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Spor Bilimleri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23DT1402713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Muhtelif Yönlendirme Levhası ve Baskılı Materyal Alımı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3"/>
        <w:gridCol w:w="1377"/>
        <w:gridCol w:w="1937"/>
        <w:gridCol w:w="982"/>
        <w:gridCol w:w="1356"/>
        <w:gridCol w:w="1674"/>
        <w:gridCol w:w="133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Yönlendirme Levhası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Çıtalı Vinil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Kaşe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8B015D" w:rsidRDefault="00EE3768" w:rsidP="008B015D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8B015D" w:rsidRDefault="008B015D" w:rsidP="008B015D">
      <w:pPr>
        <w:jc w:val="center"/>
        <w:rPr>
          <w:sz w:val="16"/>
        </w:rPr>
      </w:pPr>
    </w:p>
    <w:p w:rsidR="008B015D" w:rsidRDefault="008B015D" w:rsidP="008B015D">
      <w:pPr>
        <w:jc w:val="center"/>
      </w:pPr>
      <w:r>
        <w:t>İLETİŞİM BİLGİLERİMİZ</w:t>
      </w:r>
    </w:p>
    <w:p w:rsidR="008B015D" w:rsidRDefault="008B015D" w:rsidP="008B015D">
      <w:pPr>
        <w:jc w:val="center"/>
      </w:pP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8B015D" w:rsidTr="00332881">
        <w:tc>
          <w:tcPr>
            <w:tcW w:w="1287" w:type="dxa"/>
            <w:shd w:val="clear" w:color="auto" w:fill="auto"/>
          </w:tcPr>
          <w:p w:rsidR="008B015D" w:rsidRDefault="008B015D" w:rsidP="00332881">
            <w:r>
              <w:t>Telefon</w:t>
            </w:r>
          </w:p>
        </w:tc>
        <w:tc>
          <w:tcPr>
            <w:tcW w:w="7888" w:type="dxa"/>
            <w:shd w:val="clear" w:color="auto" w:fill="auto"/>
          </w:tcPr>
          <w:p w:rsidR="008B015D" w:rsidRDefault="008B015D" w:rsidP="00332881">
            <w:r>
              <w:t>0276 221 22 21</w:t>
            </w:r>
          </w:p>
        </w:tc>
      </w:tr>
      <w:tr w:rsidR="008B015D" w:rsidTr="00332881">
        <w:tc>
          <w:tcPr>
            <w:tcW w:w="1287" w:type="dxa"/>
            <w:shd w:val="clear" w:color="auto" w:fill="auto"/>
          </w:tcPr>
          <w:p w:rsidR="008B015D" w:rsidRDefault="008B015D" w:rsidP="00332881">
            <w:r>
              <w:t>e-posta</w:t>
            </w:r>
          </w:p>
        </w:tc>
        <w:tc>
          <w:tcPr>
            <w:tcW w:w="7888" w:type="dxa"/>
            <w:shd w:val="clear" w:color="auto" w:fill="auto"/>
          </w:tcPr>
          <w:p w:rsidR="008B015D" w:rsidRDefault="008B015D" w:rsidP="00332881">
            <w:r>
              <w:t>sporbilimleri@usak.edu.tr</w:t>
            </w:r>
          </w:p>
        </w:tc>
      </w:tr>
      <w:tr w:rsidR="008B015D" w:rsidTr="00332881">
        <w:tc>
          <w:tcPr>
            <w:tcW w:w="1287" w:type="dxa"/>
            <w:shd w:val="clear" w:color="auto" w:fill="auto"/>
          </w:tcPr>
          <w:p w:rsidR="008B015D" w:rsidRDefault="008B015D" w:rsidP="00332881">
            <w:r>
              <w:t>Adres</w:t>
            </w:r>
          </w:p>
        </w:tc>
        <w:tc>
          <w:tcPr>
            <w:tcW w:w="7888" w:type="dxa"/>
            <w:shd w:val="clear" w:color="auto" w:fill="auto"/>
          </w:tcPr>
          <w:p w:rsidR="008B015D" w:rsidRDefault="008B015D" w:rsidP="00332881">
            <w:r>
              <w:t>Uşak Üniversitesi Spor Bilimleri Fakültesi</w:t>
            </w:r>
          </w:p>
          <w:p w:rsidR="008B015D" w:rsidRDefault="008B015D" w:rsidP="00332881">
            <w:r>
              <w:t>1 Eylül Kampüsü, İzmir Yolu 8. Km. Merkez/UŞAK</w:t>
            </w:r>
          </w:p>
        </w:tc>
      </w:tr>
      <w:tr w:rsidR="008B015D" w:rsidTr="00332881">
        <w:tc>
          <w:tcPr>
            <w:tcW w:w="1287" w:type="dxa"/>
            <w:shd w:val="clear" w:color="auto" w:fill="auto"/>
          </w:tcPr>
          <w:p w:rsidR="008B015D" w:rsidRDefault="008B015D" w:rsidP="00332881">
            <w: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8B015D" w:rsidRDefault="008B015D" w:rsidP="00332881">
            <w:r>
              <w:t>Fakülte Sekreteri Ahmet ERDOĞAN (</w:t>
            </w:r>
            <w:r w:rsidRPr="00304E3F">
              <w:t xml:space="preserve">ahmet.erdogan@usak.edu.tr </w:t>
            </w:r>
            <w:r>
              <w:t>)</w:t>
            </w:r>
          </w:p>
        </w:tc>
      </w:tr>
    </w:tbl>
    <w:p w:rsidR="008B015D" w:rsidRDefault="008B015D" w:rsidP="008B015D">
      <w:pPr>
        <w:jc w:val="both"/>
      </w:pPr>
    </w:p>
    <w:p w:rsidR="008B015D" w:rsidRDefault="008B015D" w:rsidP="008B015D">
      <w:pPr>
        <w:jc w:val="both"/>
      </w:pPr>
      <w:r>
        <w:t>Not:</w:t>
      </w:r>
    </w:p>
    <w:p w:rsidR="008B015D" w:rsidRDefault="008B015D" w:rsidP="008B015D">
      <w:pPr>
        <w:jc w:val="both"/>
      </w:pPr>
      <w:r>
        <w:t>1-Teklifler Türk Lirası üzerinden ve KDV hariç verilecektir.</w:t>
      </w:r>
    </w:p>
    <w:p w:rsidR="008B015D" w:rsidRDefault="008B015D" w:rsidP="008B015D">
      <w:pPr>
        <w:jc w:val="both"/>
      </w:pPr>
      <w:r>
        <w:t>2-Varsa nakliye, hamaliye, kurulum, montaj yüklenici firmaya aittir.</w:t>
      </w:r>
    </w:p>
    <w:p w:rsidR="008B015D" w:rsidRDefault="008B015D" w:rsidP="008B015D">
      <w:pPr>
        <w:jc w:val="both"/>
      </w:pPr>
      <w:r>
        <w:t>3-Mal alımlarında sipariş onayından itibaren 7 gün içerisinde mal teslimi idarenin göstereceği yere yapılacaktır.</w:t>
      </w:r>
    </w:p>
    <w:p w:rsidR="008B015D" w:rsidRDefault="008B015D" w:rsidP="008B015D">
      <w:pPr>
        <w:jc w:val="both"/>
      </w:pPr>
      <w:r>
        <w:t xml:space="preserve">4-Muayene ve/veya kabul esnasında teknik şartnameye uymadığı tespit edilen mal veya hizmetler alınmayacaktır. </w:t>
      </w:r>
    </w:p>
    <w:p w:rsidR="008B015D" w:rsidRDefault="008B015D" w:rsidP="008B015D">
      <w:pPr>
        <w:jc w:val="both"/>
      </w:pPr>
      <w:r>
        <w:t>5-Kısmi teklifli alımlarda her kısım ayrı değerlendirilecektir.</w:t>
      </w:r>
    </w:p>
    <w:p w:rsidR="008B015D" w:rsidRDefault="008B015D" w:rsidP="008B015D">
      <w:pPr>
        <w:jc w:val="both"/>
      </w:pPr>
      <w:r>
        <w:t>6-</w:t>
      </w:r>
      <w:r w:rsidRPr="009B07E7">
        <w:t xml:space="preserve"> </w:t>
      </w:r>
      <w:r>
        <w:t>Firma kaşesinde bulunan VKN veya TCKN numaraları okunaklı olacak şekilde basılmalıdır. Gerekirse boş bir alana ikinci defa kaşe vurulabilir.</w:t>
      </w:r>
    </w:p>
    <w:p w:rsidR="008B015D" w:rsidRDefault="008B015D" w:rsidP="008B015D">
      <w:pPr>
        <w:jc w:val="both"/>
      </w:pPr>
      <w:r>
        <w:t xml:space="preserve">7-Teklifler </w:t>
      </w:r>
      <w:r w:rsidRPr="00172040">
        <w:rPr>
          <w:b/>
        </w:rPr>
        <w:t>02/</w:t>
      </w:r>
      <w:r>
        <w:rPr>
          <w:b/>
        </w:rPr>
        <w:t>12</w:t>
      </w:r>
      <w:r w:rsidRPr="003F6A85">
        <w:rPr>
          <w:b/>
        </w:rPr>
        <w:t>/2023</w:t>
      </w:r>
      <w:r>
        <w:t xml:space="preserve"> tarihi saat </w:t>
      </w:r>
      <w:r>
        <w:rPr>
          <w:b/>
        </w:rPr>
        <w:t>17</w:t>
      </w:r>
      <w:r w:rsidRPr="003F6A85">
        <w:rPr>
          <w:b/>
        </w:rPr>
        <w:t>:00</w:t>
      </w:r>
      <w:r>
        <w:t>’a kadar e-posta veya elden kaşeli ve imzalı olarak idaremize ulaştırılacaktır. Kaşe ve imzası eksik olan teklif belgeleri değerlendirmeye alınmayacaktır.</w:t>
      </w:r>
    </w:p>
    <w:p w:rsidR="008B015D" w:rsidRDefault="008B015D" w:rsidP="008B015D">
      <w:pPr>
        <w:jc w:val="both"/>
      </w:pPr>
      <w:r>
        <w:t>8-Üniversitemiz e- fatura mükellefidir. Kazanan firma/firmalardan e- fatura mükellefi olanlar faturalarını e-fatura olarak kesecektir.</w:t>
      </w:r>
    </w:p>
    <w:p w:rsidR="008B015D" w:rsidRDefault="008B015D" w:rsidP="008B015D">
      <w:pPr>
        <w:jc w:val="both"/>
      </w:pPr>
    </w:p>
    <w:p w:rsidR="008B015D" w:rsidRDefault="008B015D" w:rsidP="008B015D">
      <w:pPr>
        <w:jc w:val="both"/>
      </w:pPr>
    </w:p>
    <w:p w:rsidR="008B015D" w:rsidRPr="002B3EAD" w:rsidRDefault="008B015D" w:rsidP="008B015D">
      <w:pPr>
        <w:jc w:val="center"/>
        <w:rPr>
          <w:b/>
        </w:rPr>
      </w:pPr>
      <w:r w:rsidRPr="002B3EAD">
        <w:rPr>
          <w:b/>
        </w:rPr>
        <w:t>TEKNİK ŞARTNAME</w:t>
      </w:r>
    </w:p>
    <w:p w:rsidR="008B015D" w:rsidRDefault="008B015D" w:rsidP="008B015D">
      <w:pPr>
        <w:jc w:val="both"/>
      </w:pPr>
    </w:p>
    <w:p w:rsidR="008B015D" w:rsidRDefault="008B015D" w:rsidP="008B015D">
      <w:pPr>
        <w:pStyle w:val="ListeParagraf"/>
        <w:numPr>
          <w:ilvl w:val="0"/>
          <w:numId w:val="12"/>
        </w:numPr>
        <w:suppressAutoHyphens/>
        <w:autoSpaceDN w:val="0"/>
        <w:spacing w:after="0" w:line="360" w:lineRule="auto"/>
        <w:ind w:right="261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YÖNLENDİRME LEVHASI ÖZELLİKLERİ</w:t>
      </w:r>
    </w:p>
    <w:p w:rsidR="008B015D" w:rsidRDefault="008B015D" w:rsidP="008B015D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 mm kompozit üzeri uv baskı olmalıdır.</w:t>
      </w:r>
    </w:p>
    <w:p w:rsidR="008B015D" w:rsidRDefault="008B015D" w:rsidP="008B015D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Yükseltme olmalıdır.</w:t>
      </w:r>
    </w:p>
    <w:p w:rsidR="008B015D" w:rsidRDefault="008B015D" w:rsidP="008B015D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210 cm * 20cm ebadında olmalıdır.</w:t>
      </w:r>
    </w:p>
    <w:p w:rsidR="008B015D" w:rsidRPr="005D2CDF" w:rsidRDefault="008B015D" w:rsidP="008B015D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İdaremizce uygun görülen bina içi farklı yerlere montajı yapılmalıdır.</w:t>
      </w:r>
    </w:p>
    <w:p w:rsidR="008B015D" w:rsidRDefault="008B015D" w:rsidP="008B015D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2CDF">
        <w:rPr>
          <w:rFonts w:ascii="Times New Roman" w:hAnsi="Times New Roman" w:cs="Times New Roman"/>
          <w:color w:val="000000" w:themeColor="text1"/>
          <w:sz w:val="24"/>
          <w:szCs w:val="24"/>
        </w:rPr>
        <w:t>Kurulumu için işçilik dâhil olmalıdır.</w:t>
      </w:r>
    </w:p>
    <w:p w:rsidR="008B015D" w:rsidRDefault="008B015D" w:rsidP="008B015D">
      <w:pPr>
        <w:pStyle w:val="ListeParagraf"/>
        <w:numPr>
          <w:ilvl w:val="0"/>
          <w:numId w:val="14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Tasarım yüklenici tarafından Uşak Üniversitesi kurumsal kimliğine uygun şekilde hazırlanmalıdır.</w:t>
      </w:r>
    </w:p>
    <w:p w:rsidR="008B015D" w:rsidRDefault="008B015D" w:rsidP="008B015D">
      <w:pPr>
        <w:pStyle w:val="ListeParagraf"/>
        <w:numPr>
          <w:ilvl w:val="0"/>
          <w:numId w:val="12"/>
        </w:numPr>
        <w:suppressAutoHyphens/>
        <w:autoSpaceDN w:val="0"/>
        <w:spacing w:after="0" w:line="360" w:lineRule="auto"/>
        <w:ind w:right="261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ÇITALI VİNİL ÖZELLİKLERİ</w:t>
      </w:r>
    </w:p>
    <w:p w:rsidR="008B015D" w:rsidRPr="005D2CDF" w:rsidRDefault="008B015D" w:rsidP="008B015D">
      <w:pPr>
        <w:pStyle w:val="ListeParagraf"/>
        <w:numPr>
          <w:ilvl w:val="0"/>
          <w:numId w:val="15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3.20 cm*1.40 cm görünür alanı olmalıdır.</w:t>
      </w:r>
    </w:p>
    <w:p w:rsidR="008B015D" w:rsidRPr="005D2CDF" w:rsidRDefault="008B015D" w:rsidP="008B015D">
      <w:pPr>
        <w:pStyle w:val="ListeParagraf"/>
        <w:numPr>
          <w:ilvl w:val="0"/>
          <w:numId w:val="15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5D2CDF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Malzeme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 xml:space="preserve"> :Avrupa Vinil 440 gram arkası siyah olmalıdır.</w:t>
      </w:r>
    </w:p>
    <w:p w:rsidR="008B015D" w:rsidRDefault="008B015D" w:rsidP="008B015D">
      <w:pPr>
        <w:pStyle w:val="ListeParagraf"/>
        <w:numPr>
          <w:ilvl w:val="0"/>
          <w:numId w:val="15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Çıtalar: 10cm*10cm ebadında gürgen budaksız 1.Sınıf planyadan geçirilmiş kılçıksız olmalıdır. Vinile tel zımba ile montajı yapılmalıdır. Çıtalar her vinilin gerdirme noktasında 2 adet olmalıdır.</w:t>
      </w:r>
    </w:p>
    <w:p w:rsidR="008B015D" w:rsidRPr="005D2CDF" w:rsidRDefault="008B015D" w:rsidP="008B015D">
      <w:pPr>
        <w:pStyle w:val="ListeParagraf"/>
        <w:numPr>
          <w:ilvl w:val="0"/>
          <w:numId w:val="15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8F2EF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 xml:space="preserve">Tasarım 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 xml:space="preserve">yüklenici tarafından </w:t>
      </w:r>
      <w:r w:rsidRPr="008F2EF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 xml:space="preserve">Uşak Üniversitesi kurumsal kimliğine uygun şekilde 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 xml:space="preserve">idarenin onayı ile </w:t>
      </w:r>
      <w:r w:rsidRPr="008F2EF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hazırlanmalıdır.</w:t>
      </w:r>
    </w:p>
    <w:p w:rsidR="008B015D" w:rsidRPr="008B015D" w:rsidRDefault="008B015D" w:rsidP="008B015D">
      <w:pPr>
        <w:pStyle w:val="ListeParagraf"/>
        <w:numPr>
          <w:ilvl w:val="0"/>
          <w:numId w:val="12"/>
        </w:numPr>
        <w:suppressAutoHyphens/>
        <w:autoSpaceDN w:val="0"/>
        <w:spacing w:after="0" w:line="360" w:lineRule="auto"/>
        <w:ind w:right="261"/>
        <w:jc w:val="both"/>
        <w:textAlignment w:val="baseline"/>
        <w:rPr>
          <w:rStyle w:val="content1"/>
          <w:rFonts w:ascii="Times New Roman" w:eastAsia="SimSun" w:hAnsi="Times New Roman" w:cs="Times New Roman"/>
          <w:b/>
          <w:color w:val="auto"/>
          <w:kern w:val="3"/>
          <w:sz w:val="24"/>
          <w:szCs w:val="24"/>
        </w:rPr>
      </w:pPr>
      <w:r w:rsidRPr="008B015D">
        <w:rPr>
          <w:rStyle w:val="content1"/>
          <w:rFonts w:ascii="Times New Roman" w:eastAsia="SimSun" w:hAnsi="Times New Roman" w:cs="Times New Roman"/>
          <w:b/>
          <w:color w:val="auto"/>
          <w:kern w:val="3"/>
          <w:sz w:val="24"/>
          <w:szCs w:val="24"/>
        </w:rPr>
        <w:t>KAŞE ÖZELLİKLERİ</w:t>
      </w:r>
    </w:p>
    <w:p w:rsidR="008B015D" w:rsidRPr="008F2EF7" w:rsidRDefault="008B015D" w:rsidP="008B015D">
      <w:pPr>
        <w:pStyle w:val="ListeParagraf"/>
        <w:numPr>
          <w:ilvl w:val="0"/>
          <w:numId w:val="13"/>
        </w:numP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  <w:r w:rsidRPr="008F2EF7"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>Lasti</w:t>
      </w:r>
      <w:bookmarkStart w:id="0" w:name="_GoBack"/>
      <w:bookmarkEnd w:id="0"/>
      <w:r w:rsidRPr="008F2EF7"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>k jel</w:t>
      </w:r>
      <w:r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 xml:space="preserve"> k</w:t>
      </w:r>
      <w:r w:rsidRPr="008F2EF7"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>ısmı 2 cm * 5 cm ebadında olmalıdır.</w:t>
      </w:r>
      <w:r w:rsidRPr="008F2EF7">
        <w:t xml:space="preserve"> </w:t>
      </w:r>
    </w:p>
    <w:p w:rsidR="008B015D" w:rsidRPr="008F2EF7" w:rsidRDefault="008B015D" w:rsidP="008B015D">
      <w:pPr>
        <w:pStyle w:val="ListeParagraf"/>
        <w:numPr>
          <w:ilvl w:val="0"/>
          <w:numId w:val="13"/>
        </w:numPr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  <w:r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>Otomotik kaşe olmalıdır.</w:t>
      </w:r>
    </w:p>
    <w:p w:rsidR="008B015D" w:rsidRDefault="008B015D" w:rsidP="008B015D">
      <w:pPr>
        <w:pStyle w:val="ListeParagraf"/>
        <w:numPr>
          <w:ilvl w:val="0"/>
          <w:numId w:val="13"/>
        </w:numPr>
        <w:suppressAutoHyphens/>
        <w:autoSpaceDN w:val="0"/>
        <w:spacing w:after="0" w:line="360" w:lineRule="auto"/>
        <w:ind w:right="261"/>
        <w:jc w:val="both"/>
        <w:textAlignment w:val="baseline"/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  <w:r w:rsidRPr="008F2EF7"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>En az iki yıl garantili olmalıdır</w:t>
      </w:r>
      <w:r>
        <w:rPr>
          <w:rStyle w:val="content1"/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>.</w:t>
      </w:r>
    </w:p>
    <w:p w:rsidR="008B015D" w:rsidRPr="008F2EF7" w:rsidRDefault="008B015D" w:rsidP="008B015D">
      <w:pPr>
        <w:pStyle w:val="ListeParagraf"/>
        <w:numPr>
          <w:ilvl w:val="0"/>
          <w:numId w:val="13"/>
        </w:numP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  <w:r w:rsidRPr="008F2EF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 xml:space="preserve">Tasarım yüklenici tarafından Uşak Üniversitesi kurumsal kimliğine uygun şekilde </w:t>
      </w:r>
      <w: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 xml:space="preserve">idarenin onayı ile </w:t>
      </w:r>
      <w:r w:rsidRPr="008F2EF7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  <w:t>hazırlanmalıdır.</w:t>
      </w:r>
    </w:p>
    <w:p w:rsidR="008B015D" w:rsidRPr="008F2EF7" w:rsidRDefault="008B015D" w:rsidP="008B015D">
      <w:pPr>
        <w:pStyle w:val="ListeParagraf"/>
        <w:suppressAutoHyphens/>
        <w:autoSpaceDN w:val="0"/>
        <w:spacing w:after="0" w:line="360" w:lineRule="auto"/>
        <w:ind w:left="862" w:right="261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</w:p>
    <w:p w:rsidR="008B015D" w:rsidRDefault="008B015D" w:rsidP="008B015D">
      <w:pPr>
        <w:pStyle w:val="ListeParagraf"/>
        <w:numPr>
          <w:ilvl w:val="0"/>
          <w:numId w:val="12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5"/>
          <w:sz w:val="24"/>
          <w:szCs w:val="24"/>
          <w:lang w:eastAsia="tr-TR"/>
        </w:rPr>
        <w:t>AFİŞ ÖZELLİKLERİ</w:t>
      </w:r>
    </w:p>
    <w:p w:rsidR="008B015D" w:rsidRDefault="008B015D" w:rsidP="008B015D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Duratrans  malzemden olmalıdır.</w:t>
      </w:r>
    </w:p>
    <w:p w:rsidR="008B015D" w:rsidRDefault="008B015D" w:rsidP="008B015D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31 cm *42 cm ebadında olmalıdır.</w:t>
      </w:r>
    </w:p>
    <w:p w:rsidR="008B015D" w:rsidRDefault="008B015D" w:rsidP="008B015D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Dijital Baskı olmalıdır.</w:t>
      </w:r>
    </w:p>
    <w:p w:rsidR="008B015D" w:rsidRPr="008F2EF7" w:rsidRDefault="008B015D" w:rsidP="008B015D">
      <w:pPr>
        <w:pStyle w:val="ListeParagraf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 w:rsidRPr="008F2EF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Tasarım yüklenici tarafından Uşak Üniversitesi kurumsal kimliğine uygun şekilde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 xml:space="preserve"> idarenin onayı ile </w:t>
      </w:r>
      <w:r w:rsidRPr="008F2EF7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hazırlanmalıdır.</w:t>
      </w:r>
    </w:p>
    <w:p w:rsidR="008B015D" w:rsidRDefault="008B015D" w:rsidP="008B015D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En az üç farklı tasarım yapılacaktır.</w:t>
      </w:r>
    </w:p>
    <w:p w:rsidR="008B015D" w:rsidRPr="00E061B4" w:rsidRDefault="008B015D" w:rsidP="008B015D">
      <w:pPr>
        <w:pStyle w:val="ListeParagraf"/>
        <w:numPr>
          <w:ilvl w:val="0"/>
          <w:numId w:val="16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eastAsia="tr-TR"/>
        </w:rPr>
        <w:t>Montaj yüklenici tarafından idaremizce uygun görülen yerlere yapılmalıdır.</w:t>
      </w:r>
    </w:p>
    <w:p w:rsidR="00131AD7" w:rsidRDefault="00131AD7" w:rsidP="00260231"/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81" w:rsidRDefault="009F1F81" w:rsidP="00EE3768">
      <w:r>
        <w:separator/>
      </w:r>
    </w:p>
  </w:endnote>
  <w:endnote w:type="continuationSeparator" w:id="0">
    <w:p w:rsidR="009F1F81" w:rsidRDefault="009F1F81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81" w:rsidRDefault="009F1F81" w:rsidP="00EE3768">
      <w:r>
        <w:separator/>
      </w:r>
    </w:p>
  </w:footnote>
  <w:footnote w:type="continuationSeparator" w:id="0">
    <w:p w:rsidR="009F1F81" w:rsidRDefault="009F1F81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926AE9"/>
    <w:multiLevelType w:val="hybridMultilevel"/>
    <w:tmpl w:val="84843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024300"/>
    <w:multiLevelType w:val="hybridMultilevel"/>
    <w:tmpl w:val="4926C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FD2E36"/>
    <w:multiLevelType w:val="hybridMultilevel"/>
    <w:tmpl w:val="01043A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725AD"/>
    <w:multiLevelType w:val="hybridMultilevel"/>
    <w:tmpl w:val="327E85E4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B154642"/>
    <w:multiLevelType w:val="hybridMultilevel"/>
    <w:tmpl w:val="FC283DF4"/>
    <w:lvl w:ilvl="0" w:tplc="875AFB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1"/>
  </w:num>
  <w:num w:numId="10">
    <w:abstractNumId w:val="12"/>
  </w:num>
  <w:num w:numId="11">
    <w:abstractNumId w:val="3"/>
  </w:num>
  <w:num w:numId="12">
    <w:abstractNumId w:val="10"/>
  </w:num>
  <w:num w:numId="13">
    <w:abstractNumId w:val="9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64AF7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015D"/>
    <w:rsid w:val="008B7373"/>
    <w:rsid w:val="008C140C"/>
    <w:rsid w:val="008F1635"/>
    <w:rsid w:val="00906290"/>
    <w:rsid w:val="0091308A"/>
    <w:rsid w:val="00964073"/>
    <w:rsid w:val="0099212C"/>
    <w:rsid w:val="009A443F"/>
    <w:rsid w:val="009F1F81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D426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B015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tent1">
    <w:name w:val="content1"/>
    <w:rsid w:val="008B015D"/>
    <w:rPr>
      <w:rFonts w:ascii="Verdana" w:hAnsi="Verdana" w:hint="default"/>
      <w:strike w:val="0"/>
      <w:dstrike w:val="0"/>
      <w:color w:val="011A4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AHMET ERDOĞAN</cp:lastModifiedBy>
  <cp:revision>3</cp:revision>
  <dcterms:created xsi:type="dcterms:W3CDTF">2023-12-01T12:20:00Z</dcterms:created>
  <dcterms:modified xsi:type="dcterms:W3CDTF">2023-12-01T12:22:00Z</dcterms:modified>
</cp:coreProperties>
</file>