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080" w:rsidRDefault="00DC3080" w:rsidP="00DC3080">
      <w:pPr>
        <w:jc w:val="center"/>
        <w:rPr>
          <w:b/>
          <w:caps/>
          <w:color w:val="000000" w:themeColor="text1"/>
        </w:rPr>
      </w:pPr>
      <w:r>
        <w:rPr>
          <w:b/>
          <w:caps/>
          <w:color w:val="000000" w:themeColor="text1"/>
        </w:rPr>
        <w:t xml:space="preserve">Uşak Üniversitesi Güzel Sanatlar Fakültesi </w:t>
      </w:r>
    </w:p>
    <w:p w:rsidR="00DC3080" w:rsidRDefault="00FA6A4C" w:rsidP="00DC3080">
      <w:pPr>
        <w:jc w:val="center"/>
        <w:rPr>
          <w:b/>
          <w:caps/>
          <w:color w:val="000000" w:themeColor="text1"/>
        </w:rPr>
      </w:pPr>
      <w:r>
        <w:rPr>
          <w:b/>
          <w:caps/>
          <w:color w:val="000000" w:themeColor="text1"/>
        </w:rPr>
        <w:t>2023</w:t>
      </w:r>
      <w:r w:rsidR="00DC3080">
        <w:rPr>
          <w:b/>
          <w:caps/>
          <w:color w:val="000000" w:themeColor="text1"/>
        </w:rPr>
        <w:t>-202</w:t>
      </w:r>
      <w:r>
        <w:rPr>
          <w:b/>
          <w:caps/>
          <w:color w:val="000000" w:themeColor="text1"/>
        </w:rPr>
        <w:t>4</w:t>
      </w:r>
      <w:r w:rsidR="00DC3080">
        <w:rPr>
          <w:b/>
          <w:caps/>
          <w:color w:val="000000" w:themeColor="text1"/>
        </w:rPr>
        <w:t xml:space="preserve"> Eğitim-Öğretim Yılı</w:t>
      </w:r>
    </w:p>
    <w:p w:rsidR="00DC3080" w:rsidRDefault="00DC3080" w:rsidP="00DC3080">
      <w:pPr>
        <w:jc w:val="center"/>
        <w:rPr>
          <w:b/>
          <w:caps/>
          <w:color w:val="000000" w:themeColor="text1"/>
        </w:rPr>
      </w:pPr>
      <w:r>
        <w:rPr>
          <w:b/>
          <w:caps/>
          <w:color w:val="000000" w:themeColor="text1"/>
        </w:rPr>
        <w:t>Özel Yetenek Sınavına</w:t>
      </w:r>
    </w:p>
    <w:p w:rsidR="00DC3080" w:rsidRDefault="00DC3080" w:rsidP="00DC3080">
      <w:pPr>
        <w:jc w:val="center"/>
        <w:rPr>
          <w:b/>
          <w:caps/>
          <w:color w:val="000000" w:themeColor="text1"/>
        </w:rPr>
      </w:pPr>
      <w:r>
        <w:rPr>
          <w:b/>
          <w:caps/>
          <w:color w:val="000000" w:themeColor="text1"/>
        </w:rPr>
        <w:t>Öğrenci Alımı ve Sınav Uygulama Esasları</w:t>
      </w:r>
    </w:p>
    <w:p w:rsidR="00DC3080" w:rsidRDefault="00DC3080" w:rsidP="00DC3080">
      <w:pPr>
        <w:jc w:val="center"/>
        <w:rPr>
          <w:b/>
          <w:caps/>
          <w:color w:val="000000" w:themeColor="text1"/>
        </w:rPr>
      </w:pPr>
    </w:p>
    <w:p w:rsidR="00DC3080" w:rsidRDefault="00DC3080" w:rsidP="00DC3080">
      <w:pPr>
        <w:ind w:firstLine="708"/>
        <w:jc w:val="both"/>
        <w:rPr>
          <w:b/>
          <w:color w:val="000000" w:themeColor="text1"/>
        </w:rPr>
      </w:pPr>
      <w:r>
        <w:rPr>
          <w:b/>
          <w:color w:val="000000" w:themeColor="text1"/>
        </w:rPr>
        <w:t>Bölüm ve öğrenci sayısı</w:t>
      </w:r>
    </w:p>
    <w:p w:rsidR="00DC3080" w:rsidRDefault="00DC3080" w:rsidP="00DC3080">
      <w:pPr>
        <w:ind w:firstLine="708"/>
        <w:jc w:val="both"/>
        <w:rPr>
          <w:color w:val="000000" w:themeColor="text1"/>
        </w:rPr>
      </w:pPr>
      <w:r>
        <w:rPr>
          <w:b/>
          <w:color w:val="000000" w:themeColor="text1"/>
        </w:rPr>
        <w:t xml:space="preserve">MADDE 1- </w:t>
      </w:r>
      <w:r>
        <w:rPr>
          <w:color w:val="000000" w:themeColor="text1"/>
        </w:rPr>
        <w:t>(1)Üniversitemiz Güzel Sanatlar Fakültesine bağlı Seramik Bölümü, G</w:t>
      </w:r>
      <w:r w:rsidR="00212484">
        <w:rPr>
          <w:color w:val="000000" w:themeColor="text1"/>
        </w:rPr>
        <w:t>eleneksel Türk Sanatları Bölümü ve</w:t>
      </w:r>
      <w:r>
        <w:rPr>
          <w:color w:val="000000" w:themeColor="text1"/>
        </w:rPr>
        <w:t xml:space="preserve"> Resim </w:t>
      </w:r>
      <w:r w:rsidR="00FA6A4C">
        <w:rPr>
          <w:color w:val="000000" w:themeColor="text1"/>
        </w:rPr>
        <w:t>Bölümlerine 2023-2024 Eğitim-Öğretim Yılı için 2023</w:t>
      </w:r>
      <w:r>
        <w:rPr>
          <w:color w:val="000000" w:themeColor="text1"/>
        </w:rPr>
        <w:t>-Yükseköğretim Kurumları Sınavı (YKS), Temel Yeterlilik Testi (TYT) puanı ve Özel Yetenek Sınavı ile aşağıda belirtilen kontenjanlarda öğrenci alınacaktır.</w:t>
      </w:r>
    </w:p>
    <w:p w:rsidR="00DC3080" w:rsidRDefault="00DC3080" w:rsidP="00DC3080">
      <w:pPr>
        <w:ind w:firstLine="708"/>
        <w:jc w:val="both"/>
        <w:rPr>
          <w:color w:val="000000" w:themeColor="text1"/>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2143"/>
        <w:gridCol w:w="2611"/>
      </w:tblGrid>
      <w:tr w:rsidR="00DC3080" w:rsidTr="00805533">
        <w:trPr>
          <w:trHeight w:val="265"/>
        </w:trPr>
        <w:tc>
          <w:tcPr>
            <w:tcW w:w="4292" w:type="dxa"/>
            <w:hideMark/>
          </w:tcPr>
          <w:p w:rsidR="00DC3080" w:rsidRDefault="00DC3080">
            <w:pPr>
              <w:jc w:val="center"/>
              <w:rPr>
                <w:color w:val="000000" w:themeColor="text1"/>
              </w:rPr>
            </w:pPr>
            <w:r>
              <w:rPr>
                <w:color w:val="000000" w:themeColor="text1"/>
                <w:u w:val="single"/>
              </w:rPr>
              <w:t xml:space="preserve">Bölüm ve </w:t>
            </w:r>
            <w:proofErr w:type="spellStart"/>
            <w:r>
              <w:rPr>
                <w:color w:val="000000" w:themeColor="text1"/>
                <w:u w:val="single"/>
              </w:rPr>
              <w:t>Anasanat</w:t>
            </w:r>
            <w:proofErr w:type="spellEnd"/>
            <w:r>
              <w:rPr>
                <w:color w:val="000000" w:themeColor="text1"/>
                <w:u w:val="single"/>
              </w:rPr>
              <w:t xml:space="preserve"> Dalı</w:t>
            </w:r>
          </w:p>
        </w:tc>
        <w:tc>
          <w:tcPr>
            <w:tcW w:w="2143" w:type="dxa"/>
            <w:hideMark/>
          </w:tcPr>
          <w:p w:rsidR="00DC3080" w:rsidRDefault="00DC3080">
            <w:pPr>
              <w:jc w:val="center"/>
              <w:rPr>
                <w:color w:val="000000" w:themeColor="text1"/>
              </w:rPr>
            </w:pPr>
            <w:r>
              <w:rPr>
                <w:color w:val="000000" w:themeColor="text1"/>
                <w:u w:val="single"/>
              </w:rPr>
              <w:t>Kontenjanı</w:t>
            </w:r>
          </w:p>
        </w:tc>
        <w:tc>
          <w:tcPr>
            <w:tcW w:w="2611" w:type="dxa"/>
            <w:hideMark/>
          </w:tcPr>
          <w:p w:rsidR="00DC3080" w:rsidRDefault="00DC3080">
            <w:pPr>
              <w:jc w:val="center"/>
              <w:rPr>
                <w:color w:val="000000" w:themeColor="text1"/>
              </w:rPr>
            </w:pPr>
            <w:r>
              <w:rPr>
                <w:color w:val="000000" w:themeColor="text1"/>
                <w:u w:val="single"/>
              </w:rPr>
              <w:t>Engelli Kontenjanı</w:t>
            </w:r>
          </w:p>
        </w:tc>
      </w:tr>
      <w:tr w:rsidR="00DC3080" w:rsidTr="00805533">
        <w:trPr>
          <w:trHeight w:val="280"/>
        </w:trPr>
        <w:tc>
          <w:tcPr>
            <w:tcW w:w="4292" w:type="dxa"/>
            <w:hideMark/>
          </w:tcPr>
          <w:p w:rsidR="00DC3080" w:rsidRDefault="00DC3080">
            <w:pPr>
              <w:rPr>
                <w:color w:val="000000" w:themeColor="text1"/>
              </w:rPr>
            </w:pPr>
            <w:r>
              <w:rPr>
                <w:color w:val="000000" w:themeColor="text1"/>
              </w:rPr>
              <w:t>Seramik</w:t>
            </w:r>
          </w:p>
        </w:tc>
        <w:tc>
          <w:tcPr>
            <w:tcW w:w="2143" w:type="dxa"/>
            <w:hideMark/>
          </w:tcPr>
          <w:p w:rsidR="00DC3080" w:rsidRDefault="00DC3080">
            <w:pPr>
              <w:jc w:val="center"/>
              <w:rPr>
                <w:color w:val="000000" w:themeColor="text1"/>
              </w:rPr>
            </w:pPr>
            <w:r>
              <w:rPr>
                <w:color w:val="000000" w:themeColor="text1"/>
              </w:rPr>
              <w:t>18</w:t>
            </w:r>
          </w:p>
        </w:tc>
        <w:tc>
          <w:tcPr>
            <w:tcW w:w="2611" w:type="dxa"/>
            <w:hideMark/>
          </w:tcPr>
          <w:p w:rsidR="00DC3080" w:rsidRDefault="00DC3080">
            <w:pPr>
              <w:jc w:val="center"/>
              <w:rPr>
                <w:color w:val="000000" w:themeColor="text1"/>
              </w:rPr>
            </w:pPr>
            <w:r>
              <w:rPr>
                <w:color w:val="000000" w:themeColor="text1"/>
              </w:rPr>
              <w:t>2</w:t>
            </w:r>
          </w:p>
        </w:tc>
      </w:tr>
      <w:tr w:rsidR="00DC3080" w:rsidTr="00805533">
        <w:trPr>
          <w:trHeight w:val="265"/>
        </w:trPr>
        <w:tc>
          <w:tcPr>
            <w:tcW w:w="4292" w:type="dxa"/>
            <w:hideMark/>
          </w:tcPr>
          <w:p w:rsidR="00DC3080" w:rsidRPr="009C137D" w:rsidRDefault="00DC3080">
            <w:pPr>
              <w:rPr>
                <w:color w:val="000000" w:themeColor="text1"/>
              </w:rPr>
            </w:pPr>
            <w:r w:rsidRPr="009C137D">
              <w:rPr>
                <w:color w:val="000000" w:themeColor="text1"/>
              </w:rPr>
              <w:t>Geleneksel Türk Sanatları</w:t>
            </w:r>
          </w:p>
        </w:tc>
        <w:tc>
          <w:tcPr>
            <w:tcW w:w="2143" w:type="dxa"/>
            <w:hideMark/>
          </w:tcPr>
          <w:p w:rsidR="00DC3080" w:rsidRPr="009C137D" w:rsidRDefault="00DC3080">
            <w:pPr>
              <w:jc w:val="center"/>
              <w:rPr>
                <w:color w:val="000000" w:themeColor="text1"/>
              </w:rPr>
            </w:pPr>
            <w:r w:rsidRPr="009C137D">
              <w:rPr>
                <w:color w:val="000000" w:themeColor="text1"/>
              </w:rPr>
              <w:t>18</w:t>
            </w:r>
          </w:p>
        </w:tc>
        <w:tc>
          <w:tcPr>
            <w:tcW w:w="2611" w:type="dxa"/>
            <w:hideMark/>
          </w:tcPr>
          <w:p w:rsidR="00DC3080" w:rsidRDefault="00DC3080">
            <w:pPr>
              <w:jc w:val="center"/>
              <w:rPr>
                <w:color w:val="000000" w:themeColor="text1"/>
              </w:rPr>
            </w:pPr>
            <w:r w:rsidRPr="009C137D">
              <w:rPr>
                <w:color w:val="000000" w:themeColor="text1"/>
              </w:rPr>
              <w:t>2</w:t>
            </w:r>
          </w:p>
        </w:tc>
      </w:tr>
      <w:tr w:rsidR="00DC3080" w:rsidTr="00805533">
        <w:trPr>
          <w:trHeight w:val="280"/>
        </w:trPr>
        <w:tc>
          <w:tcPr>
            <w:tcW w:w="4292" w:type="dxa"/>
            <w:hideMark/>
          </w:tcPr>
          <w:p w:rsidR="00DC3080" w:rsidRDefault="00DC3080">
            <w:pPr>
              <w:rPr>
                <w:color w:val="000000" w:themeColor="text1"/>
              </w:rPr>
            </w:pPr>
            <w:r>
              <w:rPr>
                <w:color w:val="000000" w:themeColor="text1"/>
              </w:rPr>
              <w:t>Resim</w:t>
            </w:r>
          </w:p>
        </w:tc>
        <w:tc>
          <w:tcPr>
            <w:tcW w:w="2143" w:type="dxa"/>
            <w:hideMark/>
          </w:tcPr>
          <w:p w:rsidR="00DC3080" w:rsidRDefault="00DC3080">
            <w:pPr>
              <w:jc w:val="center"/>
              <w:rPr>
                <w:color w:val="000000" w:themeColor="text1"/>
              </w:rPr>
            </w:pPr>
            <w:r>
              <w:rPr>
                <w:color w:val="000000" w:themeColor="text1"/>
              </w:rPr>
              <w:t>13</w:t>
            </w:r>
          </w:p>
        </w:tc>
        <w:tc>
          <w:tcPr>
            <w:tcW w:w="2611" w:type="dxa"/>
            <w:hideMark/>
          </w:tcPr>
          <w:p w:rsidR="00DC3080" w:rsidRDefault="00DC3080">
            <w:pPr>
              <w:jc w:val="center"/>
              <w:rPr>
                <w:color w:val="000000" w:themeColor="text1"/>
              </w:rPr>
            </w:pPr>
            <w:r>
              <w:rPr>
                <w:color w:val="000000" w:themeColor="text1"/>
              </w:rPr>
              <w:t>2</w:t>
            </w:r>
          </w:p>
        </w:tc>
      </w:tr>
    </w:tbl>
    <w:p w:rsidR="00DC3080" w:rsidRDefault="00A475BC" w:rsidP="00DC3080">
      <w:pPr>
        <w:ind w:firstLine="708"/>
        <w:jc w:val="both"/>
        <w:rPr>
          <w:b/>
          <w:color w:val="000000" w:themeColor="text1"/>
        </w:rPr>
      </w:pPr>
      <w:r>
        <w:rPr>
          <w:b/>
          <w:color w:val="000000" w:themeColor="text1"/>
        </w:rPr>
        <w:t xml:space="preserve">İnternet üzerinden başvuru yapılması  ve başvuru sırasında gereken belgeler </w:t>
      </w:r>
    </w:p>
    <w:p w:rsidR="00DC3080" w:rsidRDefault="00DC3080" w:rsidP="00DC3080">
      <w:pPr>
        <w:ind w:firstLine="708"/>
        <w:jc w:val="both"/>
        <w:rPr>
          <w:color w:val="000000" w:themeColor="text1"/>
        </w:rPr>
      </w:pPr>
      <w:r>
        <w:rPr>
          <w:b/>
          <w:color w:val="000000" w:themeColor="text1"/>
        </w:rPr>
        <w:t>MADDE 2-</w:t>
      </w:r>
      <w:r>
        <w:rPr>
          <w:color w:val="000000" w:themeColor="text1"/>
        </w:rPr>
        <w:t xml:space="preserve"> (1) Adaylar “Özel Yetenek Sınavı” baş</w:t>
      </w:r>
      <w:r w:rsidR="00603499">
        <w:rPr>
          <w:color w:val="000000" w:themeColor="text1"/>
        </w:rPr>
        <w:t>vuru işlemlerini 10 Ağustos 2023-24</w:t>
      </w:r>
      <w:r>
        <w:rPr>
          <w:color w:val="000000" w:themeColor="text1"/>
        </w:rPr>
        <w:t xml:space="preserve"> Ağustos 202</w:t>
      </w:r>
      <w:r w:rsidR="00603499">
        <w:rPr>
          <w:color w:val="000000" w:themeColor="text1"/>
        </w:rPr>
        <w:t>3</w:t>
      </w:r>
      <w:r>
        <w:rPr>
          <w:color w:val="000000" w:themeColor="text1"/>
        </w:rPr>
        <w:t xml:space="preserve"> tarihleri arasında internet ortamında </w:t>
      </w:r>
      <w:r w:rsidR="00207401">
        <w:rPr>
          <w:color w:val="000000" w:themeColor="text1"/>
        </w:rPr>
        <w:t>(</w:t>
      </w:r>
      <w:r w:rsidR="00CB5EDA">
        <w:rPr>
          <w:color w:val="000000" w:themeColor="text1"/>
        </w:rPr>
        <w:t>https://gsf</w:t>
      </w:r>
      <w:r w:rsidR="00207401" w:rsidRPr="00207401">
        <w:rPr>
          <w:color w:val="000000" w:themeColor="text1"/>
        </w:rPr>
        <w:t>s</w:t>
      </w:r>
      <w:r w:rsidR="002D47FE">
        <w:rPr>
          <w:color w:val="000000" w:themeColor="text1"/>
        </w:rPr>
        <w:t>i</w:t>
      </w:r>
      <w:r w:rsidR="00207401" w:rsidRPr="00207401">
        <w:rPr>
          <w:color w:val="000000" w:themeColor="text1"/>
        </w:rPr>
        <w:t>navbasvuru.usak.edu.tr</w:t>
      </w:r>
      <w:r w:rsidR="00207401">
        <w:rPr>
          <w:color w:val="000000" w:themeColor="text1"/>
        </w:rPr>
        <w:t>)</w:t>
      </w:r>
      <w:r>
        <w:rPr>
          <w:color w:val="000000" w:themeColor="text1"/>
        </w:rPr>
        <w:t xml:space="preserve"> web adresinden yapacaklardır. </w:t>
      </w:r>
      <w:r w:rsidRPr="002152F3">
        <w:rPr>
          <w:color w:val="000000" w:themeColor="text1"/>
        </w:rPr>
        <w:t>Şahsen</w:t>
      </w:r>
      <w:r>
        <w:rPr>
          <w:color w:val="000000" w:themeColor="text1"/>
        </w:rPr>
        <w:t xml:space="preserve"> ve posta yolu ile yapılan başvurular kabul edilmeyecektir.</w:t>
      </w:r>
    </w:p>
    <w:p w:rsidR="00647CC9" w:rsidRDefault="00DC3080" w:rsidP="00DC3080">
      <w:pPr>
        <w:ind w:firstLine="708"/>
        <w:jc w:val="both"/>
        <w:rPr>
          <w:color w:val="000000" w:themeColor="text1"/>
        </w:rPr>
      </w:pPr>
      <w:r>
        <w:rPr>
          <w:color w:val="000000" w:themeColor="text1"/>
        </w:rPr>
        <w:t xml:space="preserve">(2) </w:t>
      </w:r>
      <w:r w:rsidR="00C20F40" w:rsidRPr="00C20F40">
        <w:rPr>
          <w:color w:val="000000" w:themeColor="text1"/>
        </w:rPr>
        <w:t>Aday yukarıda yer alan web sayfasına giriş yaptıktan sonra “Yeni Kayıt” butonu ile sisteme kendi belirle</w:t>
      </w:r>
      <w:r w:rsidR="00C20F40">
        <w:rPr>
          <w:color w:val="000000" w:themeColor="text1"/>
        </w:rPr>
        <w:t>yeceği şifre ile kayıt olacaktır.</w:t>
      </w:r>
      <w:r w:rsidR="00C20F40" w:rsidRPr="00C20F40">
        <w:rPr>
          <w:color w:val="000000" w:themeColor="text1"/>
        </w:rPr>
        <w:t xml:space="preserve"> (Kayıt esnasında girdiği T.C Kimlik No ve Doğum Tarihi bilgisi ile aday öğrencinin kimlik bilgileri Nüfus ve Vatandaşlık İşleri Müdürlüğünün sağlamış olduğu Kimlik Paylaşım Sistemi üzerinden çekilecektir.)</w:t>
      </w:r>
      <w:r>
        <w:rPr>
          <w:color w:val="000000" w:themeColor="text1"/>
        </w:rPr>
        <w:t xml:space="preserve"> </w:t>
      </w:r>
    </w:p>
    <w:p w:rsidR="00C20F40" w:rsidRDefault="00C20F40" w:rsidP="00DC3080">
      <w:pPr>
        <w:ind w:firstLine="708"/>
        <w:jc w:val="both"/>
        <w:rPr>
          <w:color w:val="000000" w:themeColor="text1"/>
        </w:rPr>
      </w:pPr>
      <w:r>
        <w:rPr>
          <w:color w:val="000000" w:themeColor="text1"/>
        </w:rPr>
        <w:t xml:space="preserve">(3) Aday </w:t>
      </w:r>
      <w:r w:rsidRPr="00C20F40">
        <w:rPr>
          <w:color w:val="000000" w:themeColor="text1"/>
        </w:rPr>
        <w:t>T.C Kimlik Numarası ve belirlemiş olduğu şifre ile sisteme giriş yapacaktır.</w:t>
      </w:r>
    </w:p>
    <w:p w:rsidR="00C20F40" w:rsidRDefault="00C20F40" w:rsidP="00DC3080">
      <w:pPr>
        <w:ind w:firstLine="708"/>
        <w:jc w:val="both"/>
        <w:rPr>
          <w:color w:val="000000" w:themeColor="text1"/>
        </w:rPr>
      </w:pPr>
      <w:r>
        <w:rPr>
          <w:color w:val="000000" w:themeColor="text1"/>
        </w:rPr>
        <w:t>(4</w:t>
      </w:r>
      <w:r w:rsidR="00871372">
        <w:t xml:space="preserve">) Sistem tarafından </w:t>
      </w:r>
      <w:proofErr w:type="gramStart"/>
      <w:r w:rsidR="00871372">
        <w:t xml:space="preserve">adayın  </w:t>
      </w:r>
      <w:r w:rsidR="00871372" w:rsidRPr="00871372">
        <w:t>ilgili</w:t>
      </w:r>
      <w:proofErr w:type="gramEnd"/>
      <w:r w:rsidR="00871372" w:rsidRPr="00871372">
        <w:t xml:space="preserve"> yıla ait TYT sınav sonucu ÖSYM’nin sağlamış olduğu web servis sayesinde </w:t>
      </w:r>
      <w:r>
        <w:rPr>
          <w:color w:val="000000" w:themeColor="text1"/>
        </w:rPr>
        <w:t xml:space="preserve"> sistem</w:t>
      </w:r>
      <w:r w:rsidR="00871372">
        <w:rPr>
          <w:color w:val="000000" w:themeColor="text1"/>
        </w:rPr>
        <w:t xml:space="preserve"> tarafından</w:t>
      </w:r>
      <w:r>
        <w:rPr>
          <w:color w:val="000000" w:themeColor="text1"/>
        </w:rPr>
        <w:t xml:space="preserve"> </w:t>
      </w:r>
      <w:r w:rsidR="00CC09F8">
        <w:rPr>
          <w:color w:val="000000" w:themeColor="text1"/>
        </w:rPr>
        <w:t>çekilecektir.(A</w:t>
      </w:r>
      <w:r w:rsidRPr="00C20F40">
        <w:rPr>
          <w:color w:val="000000" w:themeColor="text1"/>
        </w:rPr>
        <w:t xml:space="preserve">day 2008 ve sonrası Orta Öğretim kurumundan mezun ise bilgileri </w:t>
      </w:r>
      <w:proofErr w:type="spellStart"/>
      <w:r w:rsidR="00CC09F8" w:rsidRPr="00CC09F8">
        <w:rPr>
          <w:color w:val="000000" w:themeColor="text1"/>
        </w:rPr>
        <w:t>Y</w:t>
      </w:r>
      <w:r w:rsidR="00CC09F8">
        <w:rPr>
          <w:color w:val="000000" w:themeColor="text1"/>
        </w:rPr>
        <w:t>ÖKSİS’in</w:t>
      </w:r>
      <w:proofErr w:type="spellEnd"/>
      <w:r w:rsidR="00CC09F8">
        <w:rPr>
          <w:color w:val="000000" w:themeColor="text1"/>
        </w:rPr>
        <w:t xml:space="preserve"> sağlamış olduğu </w:t>
      </w:r>
      <w:r w:rsidRPr="00C20F40">
        <w:rPr>
          <w:color w:val="000000" w:themeColor="text1"/>
        </w:rPr>
        <w:t>ilgili servis üzerinden çekilecektir.</w:t>
      </w:r>
      <w:r>
        <w:rPr>
          <w:color w:val="000000" w:themeColor="text1"/>
        </w:rPr>
        <w:t>)</w:t>
      </w:r>
    </w:p>
    <w:p w:rsidR="00594A77" w:rsidRDefault="00594A77" w:rsidP="00DC3080">
      <w:pPr>
        <w:ind w:firstLine="708"/>
        <w:jc w:val="both"/>
        <w:rPr>
          <w:color w:val="000000" w:themeColor="text1"/>
        </w:rPr>
      </w:pPr>
      <w:r>
        <w:rPr>
          <w:color w:val="000000" w:themeColor="text1"/>
        </w:rPr>
        <w:t>(5)</w:t>
      </w:r>
      <w:r w:rsidRPr="00594A77">
        <w:t xml:space="preserve"> </w:t>
      </w:r>
      <w:r>
        <w:rPr>
          <w:color w:val="000000" w:themeColor="text1"/>
        </w:rPr>
        <w:t>Aday sistem giriş yaptığı sırada</w:t>
      </w:r>
      <w:r w:rsidRPr="00594A77">
        <w:rPr>
          <w:color w:val="000000" w:themeColor="text1"/>
        </w:rPr>
        <w:t xml:space="preserve"> “Başvuru Sistemi Hakkında Açıklamalar” bölümü karşısına çıkacaktır. Burada yer alan “Okudum Onaylıyorum” alanını işaretlemeden ilgili adımı geçemeyecektir.</w:t>
      </w:r>
    </w:p>
    <w:p w:rsidR="00594A77" w:rsidRDefault="00594A77" w:rsidP="00DC3080">
      <w:pPr>
        <w:ind w:firstLine="708"/>
        <w:jc w:val="both"/>
        <w:rPr>
          <w:color w:val="000000" w:themeColor="text1"/>
        </w:rPr>
      </w:pPr>
      <w:r>
        <w:rPr>
          <w:color w:val="000000" w:themeColor="text1"/>
        </w:rPr>
        <w:t xml:space="preserve">(6) </w:t>
      </w:r>
      <w:r w:rsidRPr="00594A77">
        <w:rPr>
          <w:color w:val="000000" w:themeColor="text1"/>
        </w:rPr>
        <w:t xml:space="preserve">Sonraki </w:t>
      </w:r>
      <w:r w:rsidR="003A2FD6">
        <w:rPr>
          <w:color w:val="000000" w:themeColor="text1"/>
        </w:rPr>
        <w:t>aşama</w:t>
      </w:r>
      <w:r w:rsidRPr="00594A77">
        <w:rPr>
          <w:color w:val="000000" w:themeColor="text1"/>
        </w:rPr>
        <w:t xml:space="preserve"> “Kişisel Bilgiler” sekmesidir</w:t>
      </w:r>
      <w:r w:rsidR="0083777F">
        <w:rPr>
          <w:color w:val="000000" w:themeColor="text1"/>
        </w:rPr>
        <w:t>. B</w:t>
      </w:r>
      <w:r w:rsidRPr="00594A77">
        <w:rPr>
          <w:color w:val="000000" w:themeColor="text1"/>
        </w:rPr>
        <w:t>u adımda adaya K</w:t>
      </w:r>
      <w:r w:rsidR="003A2FD6">
        <w:rPr>
          <w:color w:val="000000" w:themeColor="text1"/>
        </w:rPr>
        <w:t xml:space="preserve">imlik </w:t>
      </w:r>
      <w:r w:rsidRPr="00594A77">
        <w:rPr>
          <w:color w:val="000000" w:themeColor="text1"/>
        </w:rPr>
        <w:t>P</w:t>
      </w:r>
      <w:r w:rsidR="003A2FD6">
        <w:rPr>
          <w:color w:val="000000" w:themeColor="text1"/>
        </w:rPr>
        <w:t xml:space="preserve">aylaşım </w:t>
      </w:r>
      <w:r w:rsidRPr="00594A77">
        <w:rPr>
          <w:color w:val="000000" w:themeColor="text1"/>
        </w:rPr>
        <w:t>S</w:t>
      </w:r>
      <w:r w:rsidR="003A2FD6">
        <w:rPr>
          <w:color w:val="000000" w:themeColor="text1"/>
        </w:rPr>
        <w:t>istemi</w:t>
      </w:r>
      <w:r w:rsidRPr="00594A77">
        <w:rPr>
          <w:color w:val="000000" w:themeColor="text1"/>
        </w:rPr>
        <w:t xml:space="preserve"> üzerinden </w:t>
      </w:r>
      <w:r w:rsidR="003A2FD6">
        <w:rPr>
          <w:color w:val="000000" w:themeColor="text1"/>
        </w:rPr>
        <w:t xml:space="preserve">sistem tarafından </w:t>
      </w:r>
      <w:r w:rsidRPr="00594A77">
        <w:rPr>
          <w:color w:val="000000" w:themeColor="text1"/>
        </w:rPr>
        <w:t xml:space="preserve">çekilen veriler gösterilecektir. Burada yer alan “Okudum Onaylıyorum” alanını </w:t>
      </w:r>
      <w:r w:rsidR="003A2FD6">
        <w:rPr>
          <w:color w:val="000000" w:themeColor="text1"/>
        </w:rPr>
        <w:t xml:space="preserve">aday </w:t>
      </w:r>
      <w:r w:rsidRPr="00594A77">
        <w:rPr>
          <w:color w:val="000000" w:themeColor="text1"/>
        </w:rPr>
        <w:t>işaretlemeden ilgili adımı geçemeyecektir.</w:t>
      </w:r>
    </w:p>
    <w:p w:rsidR="003A2FD6" w:rsidRDefault="003A2FD6" w:rsidP="00DC3080">
      <w:pPr>
        <w:ind w:firstLine="708"/>
        <w:jc w:val="both"/>
        <w:rPr>
          <w:color w:val="000000" w:themeColor="text1"/>
        </w:rPr>
      </w:pPr>
      <w:r>
        <w:rPr>
          <w:color w:val="000000" w:themeColor="text1"/>
        </w:rPr>
        <w:t xml:space="preserve">(7) </w:t>
      </w:r>
      <w:r w:rsidRPr="003A2FD6">
        <w:rPr>
          <w:color w:val="000000" w:themeColor="text1"/>
        </w:rPr>
        <w:t xml:space="preserve">Sonraki </w:t>
      </w:r>
      <w:r>
        <w:rPr>
          <w:color w:val="000000" w:themeColor="text1"/>
        </w:rPr>
        <w:t>aşama</w:t>
      </w:r>
      <w:r w:rsidRPr="003A2FD6">
        <w:rPr>
          <w:color w:val="000000" w:themeColor="text1"/>
        </w:rPr>
        <w:t xml:space="preserve"> “İletişim Bilgileri” sekmesidir</w:t>
      </w:r>
      <w:r>
        <w:rPr>
          <w:color w:val="000000" w:themeColor="text1"/>
        </w:rPr>
        <w:t>. B</w:t>
      </w:r>
      <w:r w:rsidRPr="003A2FD6">
        <w:rPr>
          <w:color w:val="000000" w:themeColor="text1"/>
        </w:rPr>
        <w:t xml:space="preserve">u </w:t>
      </w:r>
      <w:r>
        <w:rPr>
          <w:color w:val="000000" w:themeColor="text1"/>
        </w:rPr>
        <w:t>aşama adaya</w:t>
      </w:r>
      <w:r w:rsidRPr="003A2FD6">
        <w:rPr>
          <w:color w:val="000000" w:themeColor="text1"/>
        </w:rPr>
        <w:t xml:space="preserve"> ikamet ettiği adresi ve yakınına ait telefon numarasını girebileceği ekran </w:t>
      </w:r>
      <w:r>
        <w:rPr>
          <w:color w:val="000000" w:themeColor="text1"/>
        </w:rPr>
        <w:t>açılacaktır. Aday bu</w:t>
      </w:r>
      <w:r w:rsidRPr="003A2FD6">
        <w:rPr>
          <w:color w:val="000000" w:themeColor="text1"/>
        </w:rPr>
        <w:t xml:space="preserve"> bilgileri kaydetmeden </w:t>
      </w:r>
      <w:r>
        <w:rPr>
          <w:color w:val="000000" w:themeColor="text1"/>
        </w:rPr>
        <w:t xml:space="preserve">bir sonraki </w:t>
      </w:r>
      <w:proofErr w:type="gramStart"/>
      <w:r>
        <w:rPr>
          <w:color w:val="000000" w:themeColor="text1"/>
        </w:rPr>
        <w:t xml:space="preserve">sekmeye </w:t>
      </w:r>
      <w:r w:rsidRPr="003A2FD6">
        <w:rPr>
          <w:color w:val="000000" w:themeColor="text1"/>
        </w:rPr>
        <w:t xml:space="preserve"> geçemeyecektir</w:t>
      </w:r>
      <w:proofErr w:type="gramEnd"/>
      <w:r w:rsidRPr="003A2FD6">
        <w:rPr>
          <w:color w:val="000000" w:themeColor="text1"/>
        </w:rPr>
        <w:t>.</w:t>
      </w:r>
    </w:p>
    <w:p w:rsidR="008A2FB3" w:rsidRDefault="00C34859" w:rsidP="00DC3080">
      <w:pPr>
        <w:ind w:firstLine="708"/>
        <w:jc w:val="both"/>
        <w:rPr>
          <w:color w:val="000000" w:themeColor="text1"/>
        </w:rPr>
      </w:pPr>
      <w:r>
        <w:rPr>
          <w:color w:val="000000" w:themeColor="text1"/>
        </w:rPr>
        <w:t>(8)</w:t>
      </w:r>
      <w:r>
        <w:t xml:space="preserve"> </w:t>
      </w:r>
      <w:r>
        <w:rPr>
          <w:color w:val="000000" w:themeColor="text1"/>
        </w:rPr>
        <w:t>Sonraki aşama adayın</w:t>
      </w:r>
      <w:r w:rsidRPr="00C34859">
        <w:rPr>
          <w:color w:val="000000" w:themeColor="text1"/>
        </w:rPr>
        <w:t xml:space="preserve"> “Vesikalık Fotoğraf”</w:t>
      </w:r>
      <w:r>
        <w:rPr>
          <w:color w:val="000000" w:themeColor="text1"/>
        </w:rPr>
        <w:t xml:space="preserve"> yüklediği alandır. A</w:t>
      </w:r>
      <w:r w:rsidRPr="00C34859">
        <w:rPr>
          <w:color w:val="000000" w:themeColor="text1"/>
        </w:rPr>
        <w:t xml:space="preserve">day bu adımda kendisine ait vesikalık bir fotoğrafı sisteme yükleyecektir. Aday </w:t>
      </w:r>
      <w:r>
        <w:rPr>
          <w:color w:val="000000" w:themeColor="text1"/>
        </w:rPr>
        <w:t>vesikalık fotoğrafını yüklemeden bir sonraki sekmeye geçemeyecektir.</w:t>
      </w:r>
    </w:p>
    <w:p w:rsidR="00C34859" w:rsidRDefault="008A2FB3" w:rsidP="00DC3080">
      <w:pPr>
        <w:ind w:firstLine="708"/>
        <w:jc w:val="both"/>
        <w:rPr>
          <w:color w:val="000000" w:themeColor="text1"/>
        </w:rPr>
      </w:pPr>
      <w:r>
        <w:rPr>
          <w:color w:val="000000" w:themeColor="text1"/>
        </w:rPr>
        <w:t xml:space="preserve">(9) </w:t>
      </w:r>
      <w:r w:rsidRPr="008A2FB3">
        <w:rPr>
          <w:color w:val="000000" w:themeColor="text1"/>
        </w:rPr>
        <w:t>Sonraki A</w:t>
      </w:r>
      <w:r>
        <w:rPr>
          <w:color w:val="000000" w:themeColor="text1"/>
        </w:rPr>
        <w:t>şama</w:t>
      </w:r>
      <w:r w:rsidRPr="008A2FB3">
        <w:rPr>
          <w:color w:val="000000" w:themeColor="text1"/>
        </w:rPr>
        <w:t xml:space="preserve"> “Lise Bilgileri” sekmesidir, adaya bu adımda OSYM tarafından sağlanan servis sayesin</w:t>
      </w:r>
      <w:r w:rsidR="00744F3E">
        <w:rPr>
          <w:color w:val="000000" w:themeColor="text1"/>
        </w:rPr>
        <w:t xml:space="preserve">de çekilen bilgiler görecektir. </w:t>
      </w:r>
      <w:r w:rsidRPr="008A2FB3">
        <w:rPr>
          <w:color w:val="000000" w:themeColor="text1"/>
        </w:rPr>
        <w:t>“Okudum Onaylıyorum” alanını işaretlemeden ilg</w:t>
      </w:r>
      <w:r w:rsidR="00744F3E">
        <w:rPr>
          <w:color w:val="000000" w:themeColor="text1"/>
        </w:rPr>
        <w:t xml:space="preserve">ili adımı geçemeyecektir. ( </w:t>
      </w:r>
      <w:r w:rsidRPr="008A2FB3">
        <w:rPr>
          <w:color w:val="000000" w:themeColor="text1"/>
        </w:rPr>
        <w:t>Aday Orta Öğretimden 2008 ve sonrası</w:t>
      </w:r>
      <w:r w:rsidR="00744F3E">
        <w:rPr>
          <w:color w:val="000000" w:themeColor="text1"/>
        </w:rPr>
        <w:t xml:space="preserve"> mezun</w:t>
      </w:r>
      <w:r w:rsidRPr="008A2FB3">
        <w:rPr>
          <w:color w:val="000000" w:themeColor="text1"/>
        </w:rPr>
        <w:t xml:space="preserve"> ise bu bilgiler otomatik olarak çekilebilmektedir. Eğer daha önce mezun ise adaya Orta Öğretim diplomasını yükleyebileceği sekme gelecektir.)</w:t>
      </w:r>
      <w:r w:rsidR="00C34859">
        <w:rPr>
          <w:color w:val="000000" w:themeColor="text1"/>
        </w:rPr>
        <w:t xml:space="preserve"> </w:t>
      </w:r>
    </w:p>
    <w:p w:rsidR="008F565E" w:rsidRDefault="008F565E" w:rsidP="00DC3080">
      <w:pPr>
        <w:ind w:firstLine="708"/>
        <w:jc w:val="both"/>
        <w:rPr>
          <w:color w:val="000000" w:themeColor="text1"/>
        </w:rPr>
      </w:pPr>
      <w:r>
        <w:rPr>
          <w:color w:val="000000" w:themeColor="text1"/>
        </w:rPr>
        <w:t xml:space="preserve">(10) </w:t>
      </w:r>
      <w:r w:rsidRPr="008F565E">
        <w:rPr>
          <w:color w:val="000000" w:themeColor="text1"/>
        </w:rPr>
        <w:t xml:space="preserve">Sonraki </w:t>
      </w:r>
      <w:r>
        <w:rPr>
          <w:color w:val="000000" w:themeColor="text1"/>
        </w:rPr>
        <w:t xml:space="preserve">aşama </w:t>
      </w:r>
      <w:r w:rsidRPr="008F565E">
        <w:rPr>
          <w:color w:val="000000" w:themeColor="text1"/>
        </w:rPr>
        <w:t xml:space="preserve"> “Lise Diploması” </w:t>
      </w:r>
      <w:r>
        <w:rPr>
          <w:color w:val="000000" w:themeColor="text1"/>
        </w:rPr>
        <w:t>alanıdır. Bu aşama</w:t>
      </w:r>
      <w:r w:rsidRPr="008F565E">
        <w:rPr>
          <w:color w:val="000000" w:themeColor="text1"/>
        </w:rPr>
        <w:t xml:space="preserve"> yukarıdaki duruma göre adayın</w:t>
      </w:r>
      <w:r>
        <w:rPr>
          <w:color w:val="000000" w:themeColor="text1"/>
        </w:rPr>
        <w:t xml:space="preserve"> karşısına gelecektir. Bu aşamada</w:t>
      </w:r>
      <w:r w:rsidRPr="008F565E">
        <w:rPr>
          <w:color w:val="000000" w:themeColor="text1"/>
        </w:rPr>
        <w:t xml:space="preserve"> adaydan mezun olduğu liseye ait diplomasını yüklemesi istenilec</w:t>
      </w:r>
      <w:r>
        <w:rPr>
          <w:color w:val="000000" w:themeColor="text1"/>
        </w:rPr>
        <w:t>ektir. Yükleme yapmadan bir sonraki sekmeye</w:t>
      </w:r>
      <w:r w:rsidRPr="008F565E">
        <w:rPr>
          <w:color w:val="000000" w:themeColor="text1"/>
        </w:rPr>
        <w:t xml:space="preserve"> geçemeyecektir.</w:t>
      </w:r>
    </w:p>
    <w:p w:rsidR="009E04E6" w:rsidRDefault="009E04E6" w:rsidP="00DC3080">
      <w:pPr>
        <w:ind w:firstLine="708"/>
        <w:jc w:val="both"/>
        <w:rPr>
          <w:color w:val="000000" w:themeColor="text1"/>
        </w:rPr>
      </w:pPr>
      <w:r>
        <w:rPr>
          <w:color w:val="000000" w:themeColor="text1"/>
        </w:rPr>
        <w:t>(11) Sonraki Aşama</w:t>
      </w:r>
      <w:r w:rsidRPr="009E04E6">
        <w:rPr>
          <w:color w:val="000000" w:themeColor="text1"/>
        </w:rPr>
        <w:t xml:space="preserve"> “Yükseköğretim Kuruml</w:t>
      </w:r>
      <w:r>
        <w:rPr>
          <w:color w:val="000000" w:themeColor="text1"/>
        </w:rPr>
        <w:t>arı Sınav Bilgileri” sekmesidir. Bu aşamada adaya</w:t>
      </w:r>
      <w:r w:rsidRPr="009E04E6">
        <w:rPr>
          <w:color w:val="000000" w:themeColor="text1"/>
        </w:rPr>
        <w:t xml:space="preserve"> ilgili yıla ait TYT sınav sonuçları</w:t>
      </w:r>
      <w:r>
        <w:rPr>
          <w:color w:val="000000" w:themeColor="text1"/>
        </w:rPr>
        <w:t xml:space="preserve"> </w:t>
      </w:r>
      <w:r w:rsidRPr="009E04E6">
        <w:rPr>
          <w:color w:val="000000" w:themeColor="text1"/>
        </w:rPr>
        <w:t>gösterilecektir. Bu alanda TYT’</w:t>
      </w:r>
      <w:r w:rsidR="0083777F">
        <w:rPr>
          <w:color w:val="000000" w:themeColor="text1"/>
        </w:rPr>
        <w:t xml:space="preserve"> </w:t>
      </w:r>
      <w:r w:rsidRPr="009E04E6">
        <w:rPr>
          <w:color w:val="000000" w:themeColor="text1"/>
        </w:rPr>
        <w:t xml:space="preserve">den aldığı </w:t>
      </w:r>
      <w:r w:rsidRPr="009E04E6">
        <w:rPr>
          <w:color w:val="000000" w:themeColor="text1"/>
        </w:rPr>
        <w:lastRenderedPageBreak/>
        <w:t xml:space="preserve">puan 130 ve üzeri ise başvuruya devam edebilecektir. Aday bu bölümü “Okudum Onaylıyorum” alanını işaretlemeden </w:t>
      </w:r>
      <w:r>
        <w:rPr>
          <w:color w:val="000000" w:themeColor="text1"/>
        </w:rPr>
        <w:t xml:space="preserve">bir sonraki sekmeye </w:t>
      </w:r>
      <w:r w:rsidRPr="009E04E6">
        <w:rPr>
          <w:color w:val="000000" w:themeColor="text1"/>
        </w:rPr>
        <w:t>geçemeyecektir.</w:t>
      </w:r>
    </w:p>
    <w:p w:rsidR="00D12639" w:rsidRDefault="00D12639" w:rsidP="00DC3080">
      <w:pPr>
        <w:ind w:firstLine="708"/>
        <w:jc w:val="both"/>
        <w:rPr>
          <w:color w:val="000000" w:themeColor="text1"/>
        </w:rPr>
      </w:pPr>
      <w:r>
        <w:rPr>
          <w:color w:val="000000" w:themeColor="text1"/>
        </w:rPr>
        <w:t>(12) Sonraki aşam</w:t>
      </w:r>
      <w:r w:rsidR="0083777F">
        <w:rPr>
          <w:color w:val="000000" w:themeColor="text1"/>
        </w:rPr>
        <w:t>a</w:t>
      </w:r>
      <w:r w:rsidRPr="00D12639">
        <w:rPr>
          <w:color w:val="000000" w:themeColor="text1"/>
        </w:rPr>
        <w:t xml:space="preserve"> “Engelli Sağlık Kurulu Raporu” sekmesi, aday b</w:t>
      </w:r>
      <w:r w:rsidR="00603499">
        <w:rPr>
          <w:color w:val="000000" w:themeColor="text1"/>
        </w:rPr>
        <w:t>u alanda var ise 2023</w:t>
      </w:r>
      <w:r>
        <w:rPr>
          <w:color w:val="000000" w:themeColor="text1"/>
        </w:rPr>
        <w:t xml:space="preserve"> Yılı Yükseköğretim Kurumları Sınavı k</w:t>
      </w:r>
      <w:r w:rsidRPr="00D12639">
        <w:rPr>
          <w:color w:val="000000" w:themeColor="text1"/>
        </w:rPr>
        <w:t xml:space="preserve">ılavuzunda </w:t>
      </w:r>
      <w:r>
        <w:rPr>
          <w:color w:val="000000" w:themeColor="text1"/>
        </w:rPr>
        <w:t xml:space="preserve">detayları </w:t>
      </w:r>
      <w:r w:rsidRPr="00D12639">
        <w:rPr>
          <w:color w:val="000000" w:themeColor="text1"/>
        </w:rPr>
        <w:t>yer alan engel durumunu gösteren raporu yükleyebilecektir. Eğer herhangi bir engeli yok ise bu alanda yer alan “Herhangi bir engelim bulunmamaktadır“ alanını işaretleyerek ilgili sekmeyi geçebilecektir.</w:t>
      </w:r>
    </w:p>
    <w:p w:rsidR="00572C7B" w:rsidRDefault="00572C7B" w:rsidP="00DC3080">
      <w:pPr>
        <w:ind w:firstLine="708"/>
        <w:jc w:val="both"/>
        <w:rPr>
          <w:color w:val="000000" w:themeColor="text1"/>
        </w:rPr>
      </w:pPr>
      <w:r>
        <w:rPr>
          <w:color w:val="000000" w:themeColor="text1"/>
        </w:rPr>
        <w:t>(13) Sonraki Aşama</w:t>
      </w:r>
      <w:r w:rsidR="003E0A67">
        <w:rPr>
          <w:color w:val="000000" w:themeColor="text1"/>
        </w:rPr>
        <w:t xml:space="preserve"> “Bölüm Tercih” sekmesidir A</w:t>
      </w:r>
      <w:r w:rsidRPr="00572C7B">
        <w:rPr>
          <w:color w:val="000000" w:themeColor="text1"/>
        </w:rPr>
        <w:t xml:space="preserve">day </w:t>
      </w:r>
      <w:r w:rsidR="003E0A67">
        <w:rPr>
          <w:color w:val="000000" w:themeColor="text1"/>
        </w:rPr>
        <w:t xml:space="preserve">fakültenin bütün </w:t>
      </w:r>
      <w:proofErr w:type="gramStart"/>
      <w:r w:rsidR="003E0A67">
        <w:rPr>
          <w:color w:val="000000" w:themeColor="text1"/>
        </w:rPr>
        <w:t xml:space="preserve">bölümlerini </w:t>
      </w:r>
      <w:r w:rsidR="003E0A67" w:rsidRPr="003E0A67">
        <w:rPr>
          <w:color w:val="000000" w:themeColor="text1"/>
        </w:rPr>
        <w:t xml:space="preserve"> </w:t>
      </w:r>
      <w:r w:rsidR="003E0A67">
        <w:rPr>
          <w:color w:val="000000" w:themeColor="text1"/>
        </w:rPr>
        <w:t>tercih</w:t>
      </w:r>
      <w:proofErr w:type="gramEnd"/>
      <w:r w:rsidR="003E0A67">
        <w:rPr>
          <w:color w:val="000000" w:themeColor="text1"/>
        </w:rPr>
        <w:t xml:space="preserve"> yapabilir</w:t>
      </w:r>
      <w:r w:rsidR="003E0A67" w:rsidRPr="003E0A67">
        <w:rPr>
          <w:color w:val="000000" w:themeColor="text1"/>
        </w:rPr>
        <w:t xml:space="preserve">. </w:t>
      </w:r>
      <w:r w:rsidR="003E0A67">
        <w:rPr>
          <w:color w:val="000000" w:themeColor="text1"/>
        </w:rPr>
        <w:t>Aday bu</w:t>
      </w:r>
      <w:r w:rsidRPr="00572C7B">
        <w:rPr>
          <w:color w:val="000000" w:themeColor="text1"/>
        </w:rPr>
        <w:t xml:space="preserve"> alanda başvuru yapmak istediği bölümlerden en az ikisini seçecektir</w:t>
      </w:r>
      <w:r>
        <w:rPr>
          <w:color w:val="000000" w:themeColor="text1"/>
        </w:rPr>
        <w:t>.</w:t>
      </w:r>
      <w:r w:rsidRPr="00572C7B">
        <w:rPr>
          <w:color w:val="000000" w:themeColor="text1"/>
        </w:rPr>
        <w:t xml:space="preserve"> (</w:t>
      </w:r>
      <w:proofErr w:type="gramStart"/>
      <w:r w:rsidR="00362A5F">
        <w:rPr>
          <w:color w:val="000000" w:themeColor="text1"/>
        </w:rPr>
        <w:t xml:space="preserve">Adaylar </w:t>
      </w:r>
      <w:r w:rsidR="00362A5F" w:rsidRPr="00362A5F">
        <w:rPr>
          <w:color w:val="000000" w:themeColor="text1"/>
        </w:rPr>
        <w:t xml:space="preserve"> tercihlerini</w:t>
      </w:r>
      <w:proofErr w:type="gramEnd"/>
      <w:r w:rsidR="00362A5F" w:rsidRPr="00362A5F">
        <w:rPr>
          <w:color w:val="000000" w:themeColor="text1"/>
        </w:rPr>
        <w:t xml:space="preserve"> sırasıyla numara vererek yapmalıdırlar. Kesin kayıt döneminde adayların ön kayıt sırasında yapmış oldukları bölüm tercih sıralaması dikkate alınacaktır.</w:t>
      </w:r>
      <w:r w:rsidR="00DE48DD">
        <w:rPr>
          <w:color w:val="000000" w:themeColor="text1"/>
        </w:rPr>
        <w:t xml:space="preserve"> </w:t>
      </w:r>
      <w:r w:rsidRPr="00572C7B">
        <w:rPr>
          <w:color w:val="000000" w:themeColor="text1"/>
        </w:rPr>
        <w:t xml:space="preserve">En az iki </w:t>
      </w:r>
      <w:r w:rsidR="003E0A67">
        <w:rPr>
          <w:color w:val="000000" w:themeColor="text1"/>
        </w:rPr>
        <w:t xml:space="preserve">bölüm </w:t>
      </w:r>
      <w:r w:rsidRPr="00572C7B">
        <w:rPr>
          <w:color w:val="000000" w:themeColor="text1"/>
        </w:rPr>
        <w:t>tercih</w:t>
      </w:r>
      <w:r w:rsidR="003E0A67">
        <w:rPr>
          <w:color w:val="000000" w:themeColor="text1"/>
        </w:rPr>
        <w:t>i</w:t>
      </w:r>
      <w:r w:rsidRPr="00572C7B">
        <w:rPr>
          <w:color w:val="000000" w:themeColor="text1"/>
        </w:rPr>
        <w:t xml:space="preserve"> yapmadan aday bu alanı geçem</w:t>
      </w:r>
      <w:r>
        <w:rPr>
          <w:color w:val="000000" w:themeColor="text1"/>
        </w:rPr>
        <w:t>eyecektir.</w:t>
      </w:r>
      <w:r w:rsidR="00DE48DD" w:rsidRPr="00DE48DD">
        <w:t xml:space="preserve"> </w:t>
      </w:r>
      <w:r w:rsidR="00DE48DD" w:rsidRPr="00DE48DD">
        <w:rPr>
          <w:color w:val="000000" w:themeColor="text1"/>
        </w:rPr>
        <w:t>Bir bölüme kesin kaydını yaptıran aday başka bir bölüme kayıt yaptıramaz.</w:t>
      </w:r>
      <w:r w:rsidR="00362A5F">
        <w:rPr>
          <w:color w:val="000000" w:themeColor="text1"/>
        </w:rPr>
        <w:t>)</w:t>
      </w:r>
      <w:r>
        <w:rPr>
          <w:color w:val="000000" w:themeColor="text1"/>
        </w:rPr>
        <w:t xml:space="preserve"> Bu alanda bölüm tercihleri</w:t>
      </w:r>
      <w:r w:rsidRPr="00572C7B">
        <w:rPr>
          <w:color w:val="000000" w:themeColor="text1"/>
        </w:rPr>
        <w:t>ni yaptıktan sonra “Başvuruyu Tamamla” butonu ile başvuru sürecini tamamlamış olacaktır.</w:t>
      </w:r>
    </w:p>
    <w:p w:rsidR="00CD035B" w:rsidRDefault="00CD035B" w:rsidP="00DC3080">
      <w:pPr>
        <w:ind w:firstLine="708"/>
        <w:jc w:val="both"/>
        <w:rPr>
          <w:color w:val="000000" w:themeColor="text1"/>
        </w:rPr>
      </w:pPr>
      <w:r>
        <w:rPr>
          <w:color w:val="000000" w:themeColor="text1"/>
        </w:rPr>
        <w:t xml:space="preserve">(14) </w:t>
      </w:r>
      <w:r w:rsidRPr="00CD035B">
        <w:rPr>
          <w:color w:val="000000" w:themeColor="text1"/>
        </w:rPr>
        <w:t xml:space="preserve">Fakülte tarafından belirlenen yetkililerce başvuru yapan adayların başvuruları incelenecek, adayın alan içi, alan dışı olup olmadığı ilgili yetkililerce belirlenecektir. İlgili yetkili adayın başvurusunda herhangi bir hata olması durumunda bu alandan ilgili adaya hatasını belirten bir mail iletebilecektir. İhtiyaç halinde adaya girmiş olduğu iletişim bilgilerinden ulaşım sağlanabilir. Ayrıca yetkililer her bir adayın başvurunu inceleyecek ve inceleme sonucunda “Başvuru Onaylandı”, “Başvuru Reddedildi” veya “Hatalı Başvuru Düzenlenebilir” olarak işaretleyecektir. Sonuç adaya eposta yoluyla sistem üzerinden mail </w:t>
      </w:r>
      <w:r>
        <w:rPr>
          <w:color w:val="000000" w:themeColor="text1"/>
        </w:rPr>
        <w:t>olarak iletilecek</w:t>
      </w:r>
      <w:r w:rsidRPr="00CD035B">
        <w:rPr>
          <w:color w:val="000000" w:themeColor="text1"/>
        </w:rPr>
        <w:t xml:space="preserve">tir. </w:t>
      </w:r>
    </w:p>
    <w:p w:rsidR="009C137D" w:rsidRDefault="009C137D" w:rsidP="00DC3080">
      <w:pPr>
        <w:ind w:firstLine="708"/>
        <w:jc w:val="both"/>
        <w:rPr>
          <w:color w:val="000000" w:themeColor="text1"/>
        </w:rPr>
      </w:pPr>
      <w:r>
        <w:rPr>
          <w:color w:val="000000" w:themeColor="text1"/>
        </w:rPr>
        <w:t>(15) A</w:t>
      </w:r>
      <w:r w:rsidRPr="009C137D">
        <w:rPr>
          <w:color w:val="000000" w:themeColor="text1"/>
        </w:rPr>
        <w:t>dayın başvurusu onaylanırsa aday sisteme tekrar giriş yapıp Özel Yetenek Sınavı Giriş Belgesini sistem üzerinden alacaktır. Aday sınava bu belge ile katılım sağlayabilecektir.</w:t>
      </w:r>
    </w:p>
    <w:p w:rsidR="00DC3080" w:rsidRDefault="009C137D" w:rsidP="00DC3080">
      <w:pPr>
        <w:ind w:firstLine="708"/>
        <w:jc w:val="both"/>
        <w:rPr>
          <w:color w:val="000000" w:themeColor="text1"/>
        </w:rPr>
      </w:pPr>
      <w:r>
        <w:rPr>
          <w:color w:val="000000" w:themeColor="text1"/>
        </w:rPr>
        <w:t>(16</w:t>
      </w:r>
      <w:r w:rsidR="00DC3080">
        <w:rPr>
          <w:color w:val="000000" w:themeColor="text1"/>
        </w:rPr>
        <w:t xml:space="preserve">) İnternet çıktısındaki bilgi ve belgelerin doğruluğundan aday sorumludur. Adayların başvuru bilgi ve belgelerinde gerçeği yansıtmayan herhangi bir durum görüldüğünde, aday sınavı kazanmış olsa dahi, sınavı iptal edilerek hakkında kanuni işlem yapılması yoluna gidilecektir. </w:t>
      </w:r>
    </w:p>
    <w:p w:rsidR="00CB0887" w:rsidRPr="00CB0887" w:rsidRDefault="009C137D" w:rsidP="00CB0887">
      <w:pPr>
        <w:ind w:firstLine="708"/>
        <w:jc w:val="both"/>
        <w:rPr>
          <w:color w:val="000000" w:themeColor="text1"/>
        </w:rPr>
      </w:pPr>
      <w:r>
        <w:rPr>
          <w:color w:val="000000" w:themeColor="text1"/>
        </w:rPr>
        <w:t>(17</w:t>
      </w:r>
      <w:r w:rsidR="00DC3080">
        <w:rPr>
          <w:color w:val="000000" w:themeColor="text1"/>
        </w:rPr>
        <w:t>) Özel Yetenek Sınavlarına katılabilmek için, adayların Yükseköğretim Kurumları Sınavına girmeleri ve TYT puanının 1</w:t>
      </w:r>
      <w:r>
        <w:rPr>
          <w:color w:val="000000" w:themeColor="text1"/>
        </w:rPr>
        <w:t>3</w:t>
      </w:r>
      <w:r w:rsidR="00DC3080">
        <w:rPr>
          <w:color w:val="000000" w:themeColor="text1"/>
        </w:rPr>
        <w:t>0 ve üzeri (engelli öğrenciler için 100 ve üzeri</w:t>
      </w:r>
      <w:r w:rsidR="00CB0887">
        <w:rPr>
          <w:color w:val="000000" w:themeColor="text1"/>
        </w:rPr>
        <w:t xml:space="preserve">; </w:t>
      </w:r>
      <w:r w:rsidR="00CB0887" w:rsidRPr="00CB0887">
        <w:rPr>
          <w:color w:val="000000" w:themeColor="text1"/>
        </w:rPr>
        <w:t>2022-YKS’de 100 ve üzeri puanı olan adaylar bu puanlarını 2023-YKS’de özel yetenek sınavı</w:t>
      </w:r>
    </w:p>
    <w:p w:rsidR="00DC3080" w:rsidRDefault="00CB0887" w:rsidP="00CB0887">
      <w:pPr>
        <w:ind w:firstLine="708"/>
        <w:jc w:val="both"/>
        <w:rPr>
          <w:color w:val="000000" w:themeColor="text1"/>
        </w:rPr>
      </w:pPr>
      <w:proofErr w:type="gramStart"/>
      <w:r w:rsidRPr="00CB0887">
        <w:rPr>
          <w:color w:val="000000" w:themeColor="text1"/>
        </w:rPr>
        <w:t>b</w:t>
      </w:r>
      <w:r>
        <w:rPr>
          <w:color w:val="000000" w:themeColor="text1"/>
        </w:rPr>
        <w:t>aşvurularında</w:t>
      </w:r>
      <w:proofErr w:type="gramEnd"/>
      <w:r>
        <w:rPr>
          <w:color w:val="000000" w:themeColor="text1"/>
        </w:rPr>
        <w:t xml:space="preserve"> kullanabilecektir</w:t>
      </w:r>
      <w:r w:rsidR="00DC3080">
        <w:rPr>
          <w:color w:val="000000" w:themeColor="text1"/>
        </w:rPr>
        <w:t xml:space="preserve">) olması gerekir. </w:t>
      </w:r>
    </w:p>
    <w:p w:rsidR="00DC3080" w:rsidRDefault="00647CC9" w:rsidP="00DC3080">
      <w:pPr>
        <w:ind w:firstLine="708"/>
        <w:jc w:val="both"/>
        <w:rPr>
          <w:color w:val="000000" w:themeColor="text1"/>
        </w:rPr>
      </w:pPr>
      <w:r>
        <w:rPr>
          <w:color w:val="000000" w:themeColor="text1"/>
        </w:rPr>
        <w:t>(18</w:t>
      </w:r>
      <w:r w:rsidR="00DC3080">
        <w:rPr>
          <w:color w:val="000000" w:themeColor="text1"/>
        </w:rPr>
        <w:t>) Merkezi yerleştirme ile herhangi bir Yükseköğretim Programına yerleştirilen veya diğer Üniversite Yetenek Sınavlarına katılan adaylar da sınava başvurabilirler.</w:t>
      </w:r>
    </w:p>
    <w:p w:rsidR="00DC3080" w:rsidRDefault="00E87B2B" w:rsidP="00DC3080">
      <w:pPr>
        <w:ind w:firstLine="708"/>
        <w:jc w:val="both"/>
        <w:rPr>
          <w:color w:val="000000" w:themeColor="text1"/>
        </w:rPr>
      </w:pPr>
      <w:r>
        <w:rPr>
          <w:color w:val="000000" w:themeColor="text1"/>
        </w:rPr>
        <w:t>(19) 2023</w:t>
      </w:r>
      <w:r w:rsidR="00DC3080">
        <w:rPr>
          <w:color w:val="000000" w:themeColor="text1"/>
        </w:rPr>
        <w:t>- YKS kılavuzunda belirtilen ilke ve kurallar ile uygulanabilecek bütün konular, Özel Yetenek Sınavı ön kayıt ve kesin kayıt işlemleri için de geçerlidir.</w:t>
      </w:r>
    </w:p>
    <w:p w:rsidR="00A37E30" w:rsidRDefault="00647CC9" w:rsidP="00E87B2B">
      <w:pPr>
        <w:ind w:firstLine="708"/>
        <w:jc w:val="both"/>
        <w:rPr>
          <w:color w:val="000000" w:themeColor="text1"/>
        </w:rPr>
      </w:pPr>
      <w:r>
        <w:rPr>
          <w:color w:val="000000" w:themeColor="text1"/>
        </w:rPr>
        <w:t>(20</w:t>
      </w:r>
      <w:r w:rsidR="00DC3080">
        <w:rPr>
          <w:color w:val="000000" w:themeColor="text1"/>
        </w:rPr>
        <w:t>) Adayların başarı sıralamasında adayın aldığı genel puan ve tercih sıralaması dikkate alınacaktır.</w:t>
      </w:r>
    </w:p>
    <w:p w:rsidR="00DC3080" w:rsidRDefault="00DC3080" w:rsidP="00DC3080">
      <w:pPr>
        <w:ind w:firstLine="708"/>
        <w:jc w:val="both"/>
        <w:rPr>
          <w:b/>
          <w:color w:val="000000" w:themeColor="text1"/>
        </w:rPr>
      </w:pPr>
      <w:r>
        <w:rPr>
          <w:b/>
          <w:color w:val="000000" w:themeColor="text1"/>
        </w:rPr>
        <w:t>Yetenek sınavı, sınav tarihi ve yeri</w:t>
      </w:r>
    </w:p>
    <w:p w:rsidR="00DC3080" w:rsidRDefault="005C7E06" w:rsidP="00DC3080">
      <w:pPr>
        <w:ind w:firstLine="708"/>
        <w:jc w:val="both"/>
        <w:rPr>
          <w:color w:val="000000" w:themeColor="text1"/>
        </w:rPr>
      </w:pPr>
      <w:r>
        <w:rPr>
          <w:b/>
          <w:color w:val="000000" w:themeColor="text1"/>
        </w:rPr>
        <w:t>MADDE 3</w:t>
      </w:r>
      <w:r w:rsidR="00DC3080">
        <w:rPr>
          <w:b/>
          <w:color w:val="000000" w:themeColor="text1"/>
        </w:rPr>
        <w:t>-</w:t>
      </w:r>
      <w:r w:rsidR="00603499">
        <w:rPr>
          <w:color w:val="000000" w:themeColor="text1"/>
        </w:rPr>
        <w:t xml:space="preserve"> (1) Sınav 28</w:t>
      </w:r>
      <w:r w:rsidR="003C0B31">
        <w:rPr>
          <w:color w:val="000000" w:themeColor="text1"/>
        </w:rPr>
        <w:t xml:space="preserve"> Ağu</w:t>
      </w:r>
      <w:r w:rsidR="00603499">
        <w:rPr>
          <w:color w:val="000000" w:themeColor="text1"/>
        </w:rPr>
        <w:t>stos 2023 Pazartesi günü saat 10</w:t>
      </w:r>
      <w:r w:rsidR="00DC3080">
        <w:rPr>
          <w:color w:val="000000" w:themeColor="text1"/>
        </w:rPr>
        <w:t>.00’da Güzel Sanatlar Fakültesinde yapılacaktır.</w:t>
      </w:r>
    </w:p>
    <w:p w:rsidR="00DC3080" w:rsidRDefault="00DC3080" w:rsidP="00DC3080">
      <w:pPr>
        <w:jc w:val="both"/>
        <w:rPr>
          <w:color w:val="000000" w:themeColor="text1"/>
        </w:rPr>
      </w:pPr>
      <w:r>
        <w:rPr>
          <w:color w:val="000000" w:themeColor="text1"/>
        </w:rPr>
        <w:tab/>
        <w:t>(2) Adayların sınav başlamadan bir saat önceden sınav malzemeleri ile birlikte sınav salonu önünde hazır bulunmaları gerekmektedir.</w:t>
      </w:r>
    </w:p>
    <w:p w:rsidR="00DC3080" w:rsidRDefault="00DC3080" w:rsidP="00DC3080">
      <w:pPr>
        <w:ind w:firstLine="708"/>
        <w:jc w:val="both"/>
        <w:rPr>
          <w:b/>
          <w:color w:val="000000" w:themeColor="text1"/>
        </w:rPr>
      </w:pPr>
      <w:r>
        <w:rPr>
          <w:b/>
          <w:color w:val="000000" w:themeColor="text1"/>
        </w:rPr>
        <w:t>Sınavlara girebilmek için gerekli malzeme ve belgeler</w:t>
      </w:r>
    </w:p>
    <w:p w:rsidR="00DC3080" w:rsidRDefault="00A41DAD" w:rsidP="00DC3080">
      <w:pPr>
        <w:ind w:firstLine="708"/>
        <w:jc w:val="both"/>
        <w:rPr>
          <w:color w:val="000000" w:themeColor="text1"/>
        </w:rPr>
      </w:pPr>
      <w:r>
        <w:rPr>
          <w:b/>
          <w:color w:val="000000" w:themeColor="text1"/>
        </w:rPr>
        <w:t>MADDE 4</w:t>
      </w:r>
      <w:r w:rsidR="00DC3080">
        <w:rPr>
          <w:b/>
          <w:color w:val="000000" w:themeColor="text1"/>
        </w:rPr>
        <w:t>-</w:t>
      </w:r>
      <w:r w:rsidR="00DC3080">
        <w:rPr>
          <w:color w:val="000000" w:themeColor="text1"/>
        </w:rPr>
        <w:t xml:space="preserve"> (1) Sınava girebilmek için gerekli malzeme ve belgeler,</w:t>
      </w:r>
    </w:p>
    <w:p w:rsidR="00DC3080" w:rsidRDefault="00DC3080" w:rsidP="00DC3080">
      <w:pPr>
        <w:ind w:firstLine="708"/>
        <w:jc w:val="both"/>
        <w:rPr>
          <w:color w:val="000000" w:themeColor="text1"/>
        </w:rPr>
      </w:pPr>
      <w:r>
        <w:rPr>
          <w:color w:val="000000" w:themeColor="text1"/>
        </w:rPr>
        <w:t>a)Kurşun kalem, silgi, kalemtıraş ve 50x70 cm boyutlarında altlık.</w:t>
      </w:r>
    </w:p>
    <w:p w:rsidR="00A41DAD" w:rsidRDefault="00A41DAD" w:rsidP="00DC3080">
      <w:pPr>
        <w:ind w:firstLine="708"/>
        <w:jc w:val="both"/>
        <w:rPr>
          <w:color w:val="000000" w:themeColor="text1"/>
        </w:rPr>
      </w:pPr>
      <w:r>
        <w:rPr>
          <w:color w:val="000000" w:themeColor="text1"/>
        </w:rPr>
        <w:t>b) Başvuru</w:t>
      </w:r>
      <w:r w:rsidR="00DC3080">
        <w:rPr>
          <w:color w:val="000000" w:themeColor="text1"/>
        </w:rPr>
        <w:t xml:space="preserve"> işlemleri bitiminden sonra sistemin vermiş olduğu çıktı</w:t>
      </w:r>
      <w:r>
        <w:rPr>
          <w:color w:val="000000" w:themeColor="text1"/>
        </w:rPr>
        <w:t>.</w:t>
      </w:r>
    </w:p>
    <w:p w:rsidR="00DC3080" w:rsidRDefault="00DC3080" w:rsidP="00DC3080">
      <w:pPr>
        <w:ind w:firstLine="708"/>
        <w:jc w:val="both"/>
        <w:rPr>
          <w:color w:val="000000" w:themeColor="text1"/>
        </w:rPr>
      </w:pPr>
      <w:r>
        <w:rPr>
          <w:color w:val="000000" w:themeColor="text1"/>
        </w:rPr>
        <w:t>c)202</w:t>
      </w:r>
      <w:r w:rsidR="00603499">
        <w:rPr>
          <w:color w:val="000000" w:themeColor="text1"/>
        </w:rPr>
        <w:t>3</w:t>
      </w:r>
      <w:r>
        <w:rPr>
          <w:color w:val="000000" w:themeColor="text1"/>
        </w:rPr>
        <w:t xml:space="preserve"> Yılı Yükseköğretim Kurumları Sınavı Kılavuzunda beyan edilen kimlik belgeleri.</w:t>
      </w:r>
    </w:p>
    <w:p w:rsidR="00131A48" w:rsidRDefault="00131A48" w:rsidP="00DC3080">
      <w:pPr>
        <w:ind w:firstLine="708"/>
        <w:jc w:val="both"/>
        <w:rPr>
          <w:b/>
          <w:color w:val="000000" w:themeColor="text1"/>
        </w:rPr>
      </w:pPr>
    </w:p>
    <w:p w:rsidR="00131A48" w:rsidRDefault="00131A48" w:rsidP="00DC3080">
      <w:pPr>
        <w:ind w:firstLine="708"/>
        <w:jc w:val="both"/>
        <w:rPr>
          <w:b/>
          <w:color w:val="000000" w:themeColor="text1"/>
        </w:rPr>
      </w:pPr>
    </w:p>
    <w:p w:rsidR="00DC3080" w:rsidRDefault="00DC3080" w:rsidP="00DC3080">
      <w:pPr>
        <w:ind w:firstLine="708"/>
        <w:jc w:val="both"/>
        <w:rPr>
          <w:b/>
          <w:color w:val="000000" w:themeColor="text1"/>
        </w:rPr>
      </w:pPr>
      <w:r>
        <w:rPr>
          <w:b/>
          <w:color w:val="000000" w:themeColor="text1"/>
        </w:rPr>
        <w:lastRenderedPageBreak/>
        <w:t>Sınavda uyulması gereken kurallar</w:t>
      </w:r>
    </w:p>
    <w:p w:rsidR="00DC3080" w:rsidRDefault="0055621C" w:rsidP="00DC3080">
      <w:pPr>
        <w:ind w:firstLine="708"/>
        <w:jc w:val="both"/>
        <w:rPr>
          <w:color w:val="000000" w:themeColor="text1"/>
        </w:rPr>
      </w:pPr>
      <w:r>
        <w:rPr>
          <w:b/>
          <w:color w:val="000000" w:themeColor="text1"/>
        </w:rPr>
        <w:t>MADDE 5</w:t>
      </w:r>
      <w:r w:rsidR="00DC3080">
        <w:rPr>
          <w:b/>
          <w:color w:val="000000" w:themeColor="text1"/>
        </w:rPr>
        <w:t>-</w:t>
      </w:r>
      <w:r w:rsidR="00DC3080">
        <w:rPr>
          <w:color w:val="000000" w:themeColor="text1"/>
        </w:rPr>
        <w:t xml:space="preserve"> (1)Adayların sınav başlamadan bir saat önceden sınav yerinde hazır bulunmaları gereklidir.</w:t>
      </w:r>
    </w:p>
    <w:p w:rsidR="00DC3080" w:rsidRDefault="00DC3080" w:rsidP="00DC3080">
      <w:pPr>
        <w:ind w:firstLine="708"/>
        <w:jc w:val="both"/>
        <w:rPr>
          <w:color w:val="000000" w:themeColor="text1"/>
        </w:rPr>
      </w:pPr>
      <w:r>
        <w:rPr>
          <w:color w:val="000000" w:themeColor="text1"/>
        </w:rPr>
        <w:t>(2) Sınav başlatıldıktan 30 dakika sonra gelen adaylar sınava alınmazlar. Ayrıca adayların sınav başlatıldıktan sonra ilk 40 dakika içinde sınav salonundan dışarı çıkmaları kesinlikle yasaktır.</w:t>
      </w:r>
    </w:p>
    <w:p w:rsidR="00DC3080" w:rsidRDefault="00DC3080" w:rsidP="00DC3080">
      <w:pPr>
        <w:ind w:firstLine="708"/>
        <w:jc w:val="both"/>
        <w:rPr>
          <w:color w:val="000000" w:themeColor="text1"/>
        </w:rPr>
      </w:pPr>
      <w:r>
        <w:rPr>
          <w:color w:val="000000" w:themeColor="text1"/>
        </w:rPr>
        <w:t>(3) Salon başkanlarınca sınav soruları adaylara yüksek sesle okunur. Bunun haricinde görevliler sınav süresince herhangi bir açıklama ve yorum yapamazlar. Gerekli açıklamalar salon başkanınca adaylara duyurulur.</w:t>
      </w:r>
    </w:p>
    <w:p w:rsidR="00DC3080" w:rsidRDefault="00DC3080" w:rsidP="00DC3080">
      <w:pPr>
        <w:ind w:firstLine="708"/>
        <w:jc w:val="both"/>
        <w:rPr>
          <w:color w:val="000000" w:themeColor="text1"/>
        </w:rPr>
      </w:pPr>
      <w:r>
        <w:rPr>
          <w:color w:val="000000" w:themeColor="text1"/>
        </w:rPr>
        <w:t xml:space="preserve">(4) Sınav </w:t>
      </w:r>
      <w:proofErr w:type="gramStart"/>
      <w:r>
        <w:rPr>
          <w:color w:val="000000" w:themeColor="text1"/>
        </w:rPr>
        <w:t>kağıdında</w:t>
      </w:r>
      <w:proofErr w:type="gramEnd"/>
      <w:r>
        <w:rPr>
          <w:color w:val="000000" w:themeColor="text1"/>
        </w:rPr>
        <w:t xml:space="preserve"> öğrenci kimlik bilgi</w:t>
      </w:r>
      <w:r w:rsidR="004F43D1">
        <w:rPr>
          <w:color w:val="000000" w:themeColor="text1"/>
        </w:rPr>
        <w:t xml:space="preserve">leri doldurulacak alan dışında </w:t>
      </w:r>
      <w:r>
        <w:rPr>
          <w:color w:val="000000" w:themeColor="text1"/>
        </w:rPr>
        <w:t>kimliğini o</w:t>
      </w:r>
      <w:r w:rsidR="004F43D1">
        <w:rPr>
          <w:color w:val="000000" w:themeColor="text1"/>
        </w:rPr>
        <w:t>rtaya çıkaracak imza, sembol vb</w:t>
      </w:r>
      <w:r>
        <w:rPr>
          <w:color w:val="000000" w:themeColor="text1"/>
        </w:rPr>
        <w:t>.</w:t>
      </w:r>
      <w:r w:rsidR="004F43D1">
        <w:rPr>
          <w:color w:val="000000" w:themeColor="text1"/>
        </w:rPr>
        <w:t xml:space="preserve"> </w:t>
      </w:r>
      <w:r>
        <w:rPr>
          <w:color w:val="000000" w:themeColor="text1"/>
        </w:rPr>
        <w:t>olması durumunda o adayın sınavı geçersiz sayılır.</w:t>
      </w:r>
    </w:p>
    <w:p w:rsidR="00DC3080" w:rsidRDefault="00DC3080" w:rsidP="00DC3080">
      <w:pPr>
        <w:ind w:firstLine="708"/>
        <w:jc w:val="both"/>
        <w:rPr>
          <w:color w:val="000000" w:themeColor="text1"/>
        </w:rPr>
      </w:pPr>
      <w:r>
        <w:rPr>
          <w:color w:val="000000" w:themeColor="text1"/>
        </w:rPr>
        <w:t xml:space="preserve">(5) Adaylar, cep telefonu, çağrı cihazı, telsiz, cep bilgisayarı, FM mikrofonu, ses kaydedici veya naklediciler, MP3 </w:t>
      </w:r>
      <w:proofErr w:type="spellStart"/>
      <w:r>
        <w:rPr>
          <w:color w:val="000000" w:themeColor="text1"/>
        </w:rPr>
        <w:t>player</w:t>
      </w:r>
      <w:proofErr w:type="spellEnd"/>
      <w:r>
        <w:rPr>
          <w:color w:val="000000" w:themeColor="text1"/>
        </w:rPr>
        <w:t>, CD çalar, saat fonksiyonu dışında işlevi bulunan saat vb. her türlü bilgisayar özelliği olan cihazlarla, silah ve benzeri eşyalarla sınava giremezler.</w:t>
      </w:r>
    </w:p>
    <w:p w:rsidR="00DC3080" w:rsidRDefault="00DC3080" w:rsidP="00DC3080">
      <w:pPr>
        <w:ind w:firstLine="708"/>
        <w:jc w:val="both"/>
        <w:rPr>
          <w:color w:val="000000" w:themeColor="text1"/>
        </w:rPr>
      </w:pPr>
      <w:r>
        <w:rPr>
          <w:color w:val="000000" w:themeColor="text1"/>
        </w:rPr>
        <w:t>(6) Sınavda konuşmak, silgi ve kalemtıraş alışverişi yapmak, yer değiştirmek, kulaklıkla herhangi bir şey dinlemek, dikkat çekici bir şekilde bir şeyler yiyip içmek, sınav huzurunu bozucu davranışlarda bulunmak yasaktır.</w:t>
      </w:r>
    </w:p>
    <w:p w:rsidR="00DC3080" w:rsidRDefault="00DC3080" w:rsidP="00DC3080">
      <w:pPr>
        <w:ind w:firstLine="708"/>
        <w:jc w:val="both"/>
        <w:rPr>
          <w:color w:val="000000" w:themeColor="text1"/>
        </w:rPr>
      </w:pPr>
      <w:r>
        <w:rPr>
          <w:color w:val="000000" w:themeColor="text1"/>
        </w:rPr>
        <w:t>(7)Sınav sırasında, sınav kurallarına ve görevlilerin uyarılarına uymayan adaylar sınav salonundan çıkartılırlar. Bu durumda adayın sınavı iptal edilir.</w:t>
      </w:r>
    </w:p>
    <w:p w:rsidR="00DC3080" w:rsidRDefault="00DC3080" w:rsidP="00DC3080">
      <w:pPr>
        <w:jc w:val="both"/>
        <w:rPr>
          <w:b/>
          <w:color w:val="000000" w:themeColor="text1"/>
        </w:rPr>
      </w:pPr>
      <w:r>
        <w:rPr>
          <w:b/>
          <w:color w:val="000000" w:themeColor="text1"/>
        </w:rPr>
        <w:tab/>
        <w:t>Yetenek sınavının yapılış usul ve esasları</w:t>
      </w:r>
    </w:p>
    <w:p w:rsidR="00DC3080" w:rsidRDefault="0055621C" w:rsidP="00DC3080">
      <w:pPr>
        <w:ind w:firstLine="708"/>
        <w:jc w:val="both"/>
        <w:rPr>
          <w:color w:val="000000" w:themeColor="text1"/>
        </w:rPr>
      </w:pPr>
      <w:r>
        <w:rPr>
          <w:b/>
          <w:color w:val="000000" w:themeColor="text1"/>
        </w:rPr>
        <w:t>MADDE 6</w:t>
      </w:r>
      <w:r w:rsidR="00DC3080">
        <w:rPr>
          <w:b/>
          <w:color w:val="000000" w:themeColor="text1"/>
        </w:rPr>
        <w:t>-</w:t>
      </w:r>
      <w:r w:rsidR="00DC3080">
        <w:rPr>
          <w:color w:val="000000" w:themeColor="text1"/>
        </w:rPr>
        <w:t xml:space="preserve"> (1) Güzel Sanatlar Fakültesi Giriş Sınavlarına başvuran adaylar, tek aşamalı sınav ile değerlendirilir.</w:t>
      </w:r>
    </w:p>
    <w:p w:rsidR="00DC3080" w:rsidRDefault="00DC3080" w:rsidP="00DC3080">
      <w:pPr>
        <w:ind w:firstLine="708"/>
        <w:jc w:val="both"/>
        <w:rPr>
          <w:color w:val="000000" w:themeColor="text1"/>
        </w:rPr>
      </w:pPr>
      <w:r>
        <w:rPr>
          <w:color w:val="000000" w:themeColor="text1"/>
        </w:rPr>
        <w:t>(2) Sınava giren adaylara “ Sınav Değerlendirme Jürisi” tarafından hazırlanan desen veya imge</w:t>
      </w:r>
      <w:r w:rsidR="00E14398">
        <w:rPr>
          <w:color w:val="000000" w:themeColor="text1"/>
        </w:rPr>
        <w:t xml:space="preserve">sel </w:t>
      </w:r>
      <w:r>
        <w:rPr>
          <w:color w:val="000000" w:themeColor="text1"/>
        </w:rPr>
        <w:t xml:space="preserve">çalışmalarından biri yaptırılır. </w:t>
      </w:r>
    </w:p>
    <w:p w:rsidR="00DC3080" w:rsidRDefault="00523D40" w:rsidP="00DC3080">
      <w:pPr>
        <w:ind w:firstLine="708"/>
        <w:jc w:val="both"/>
        <w:rPr>
          <w:color w:val="000000" w:themeColor="text1"/>
        </w:rPr>
      </w:pPr>
      <w:r>
        <w:rPr>
          <w:color w:val="000000" w:themeColor="text1"/>
        </w:rPr>
        <w:t xml:space="preserve">(3) Sınav Kâğıdı 50 x </w:t>
      </w:r>
      <w:r w:rsidR="00DC3080">
        <w:rPr>
          <w:color w:val="000000" w:themeColor="text1"/>
        </w:rPr>
        <w:t>70 cm’dir. Sınavdan önce adaylara dağıtılacaktır.</w:t>
      </w:r>
    </w:p>
    <w:p w:rsidR="00DC3080" w:rsidRDefault="00DC3080" w:rsidP="00DC3080">
      <w:pPr>
        <w:ind w:firstLine="708"/>
        <w:jc w:val="both"/>
        <w:rPr>
          <w:color w:val="000000" w:themeColor="text1"/>
        </w:rPr>
      </w:pPr>
      <w:r>
        <w:rPr>
          <w:color w:val="000000" w:themeColor="text1"/>
        </w:rPr>
        <w:t>(4) Sınav 100 tam pu</w:t>
      </w:r>
      <w:r w:rsidR="00131A48">
        <w:rPr>
          <w:color w:val="000000" w:themeColor="text1"/>
        </w:rPr>
        <w:t xml:space="preserve">an üzerinden değerlendirilir, 50 ve üzeri puan </w:t>
      </w:r>
      <w:r>
        <w:rPr>
          <w:color w:val="000000" w:themeColor="text1"/>
        </w:rPr>
        <w:t>alanlar başarı</w:t>
      </w:r>
      <w:r w:rsidR="00131A48">
        <w:rPr>
          <w:color w:val="000000" w:themeColor="text1"/>
        </w:rPr>
        <w:t xml:space="preserve">lı </w:t>
      </w:r>
      <w:r>
        <w:rPr>
          <w:color w:val="000000" w:themeColor="text1"/>
        </w:rPr>
        <w:t>sayılır.</w:t>
      </w:r>
    </w:p>
    <w:p w:rsidR="002D5315" w:rsidRDefault="00BA4035" w:rsidP="00DC3080">
      <w:pPr>
        <w:ind w:firstLine="708"/>
        <w:jc w:val="both"/>
        <w:rPr>
          <w:color w:val="000000" w:themeColor="text1"/>
        </w:rPr>
      </w:pPr>
      <w:r>
        <w:rPr>
          <w:color w:val="000000" w:themeColor="text1"/>
        </w:rPr>
        <w:t>(5) Özel Yetenek Sınavı Jüri Değerlendirme Ölçüt</w:t>
      </w:r>
      <w:r w:rsidR="002D5315">
        <w:rPr>
          <w:color w:val="000000" w:themeColor="text1"/>
        </w:rPr>
        <w:t>leri:</w:t>
      </w:r>
    </w:p>
    <w:p w:rsidR="006557F1" w:rsidRDefault="006557F1" w:rsidP="00DC3080">
      <w:pPr>
        <w:ind w:firstLine="708"/>
        <w:jc w:val="both"/>
        <w:rPr>
          <w:color w:val="000000" w:themeColor="text1"/>
        </w:rPr>
      </w:pPr>
      <w:r>
        <w:rPr>
          <w:color w:val="000000" w:themeColor="text1"/>
        </w:rPr>
        <w:t>Sınav 100 puan üzerinden değerlendirilir.</w:t>
      </w:r>
      <w:bookmarkStart w:id="0" w:name="_GoBack"/>
      <w:bookmarkEnd w:id="0"/>
    </w:p>
    <w:p w:rsidR="002D5315" w:rsidRDefault="00960B02" w:rsidP="00DC3080">
      <w:pPr>
        <w:ind w:firstLine="708"/>
        <w:jc w:val="both"/>
        <w:rPr>
          <w:color w:val="000000" w:themeColor="text1"/>
        </w:rPr>
      </w:pPr>
      <w:r>
        <w:rPr>
          <w:color w:val="000000" w:themeColor="text1"/>
        </w:rPr>
        <w:t xml:space="preserve"> Kompozisyon</w:t>
      </w:r>
      <w:r w:rsidR="00BA4035">
        <w:rPr>
          <w:color w:val="000000" w:themeColor="text1"/>
        </w:rPr>
        <w:t xml:space="preserve"> ( 100 üz</w:t>
      </w:r>
      <w:r>
        <w:rPr>
          <w:color w:val="000000" w:themeColor="text1"/>
        </w:rPr>
        <w:t>erinden 40 puan)</w:t>
      </w:r>
    </w:p>
    <w:p w:rsidR="002D5315" w:rsidRDefault="00960B02" w:rsidP="00DC3080">
      <w:pPr>
        <w:ind w:firstLine="708"/>
        <w:jc w:val="both"/>
        <w:rPr>
          <w:color w:val="000000" w:themeColor="text1"/>
        </w:rPr>
      </w:pPr>
      <w:r>
        <w:rPr>
          <w:color w:val="000000" w:themeColor="text1"/>
        </w:rPr>
        <w:t xml:space="preserve"> İmge Ta</w:t>
      </w:r>
      <w:r w:rsidR="002D5315">
        <w:rPr>
          <w:color w:val="000000" w:themeColor="text1"/>
        </w:rPr>
        <w:t>sarımı ( 100 üzerinden 30 puan)</w:t>
      </w:r>
      <w:r>
        <w:rPr>
          <w:color w:val="000000" w:themeColor="text1"/>
        </w:rPr>
        <w:t xml:space="preserve"> </w:t>
      </w:r>
    </w:p>
    <w:p w:rsidR="00BA4035" w:rsidRDefault="00960B02" w:rsidP="00DC3080">
      <w:pPr>
        <w:ind w:firstLine="708"/>
        <w:jc w:val="both"/>
        <w:rPr>
          <w:color w:val="000000" w:themeColor="text1"/>
        </w:rPr>
      </w:pPr>
      <w:r>
        <w:rPr>
          <w:color w:val="000000" w:themeColor="text1"/>
        </w:rPr>
        <w:t xml:space="preserve"> </w:t>
      </w:r>
      <w:r w:rsidR="00BA4035">
        <w:rPr>
          <w:color w:val="000000" w:themeColor="text1"/>
        </w:rPr>
        <w:t xml:space="preserve">Figür, Doğal ve Soyut Nesnelerin Tasarımı ( </w:t>
      </w:r>
      <w:r>
        <w:rPr>
          <w:color w:val="000000" w:themeColor="text1"/>
        </w:rPr>
        <w:t xml:space="preserve">30 puan) </w:t>
      </w:r>
      <w:proofErr w:type="spellStart"/>
      <w:r w:rsidR="002D5315">
        <w:rPr>
          <w:color w:val="000000" w:themeColor="text1"/>
        </w:rPr>
        <w:t>dır</w:t>
      </w:r>
      <w:proofErr w:type="spellEnd"/>
      <w:r w:rsidR="002D5315">
        <w:rPr>
          <w:color w:val="000000" w:themeColor="text1"/>
        </w:rPr>
        <w:t>.</w:t>
      </w:r>
    </w:p>
    <w:p w:rsidR="00DC3080" w:rsidRDefault="00DC3080" w:rsidP="00DC3080">
      <w:pPr>
        <w:autoSpaceDE w:val="0"/>
        <w:autoSpaceDN w:val="0"/>
        <w:adjustRightInd w:val="0"/>
        <w:ind w:firstLine="708"/>
        <w:rPr>
          <w:color w:val="000000" w:themeColor="text1"/>
        </w:rPr>
      </w:pPr>
      <w:r>
        <w:rPr>
          <w:b/>
          <w:bCs/>
          <w:color w:val="000000" w:themeColor="text1"/>
        </w:rPr>
        <w:t xml:space="preserve">Adayların bölüm ve </w:t>
      </w:r>
      <w:proofErr w:type="spellStart"/>
      <w:r>
        <w:rPr>
          <w:b/>
          <w:bCs/>
          <w:color w:val="000000" w:themeColor="text1"/>
        </w:rPr>
        <w:t>anasanat</w:t>
      </w:r>
      <w:proofErr w:type="spellEnd"/>
      <w:r>
        <w:rPr>
          <w:b/>
          <w:bCs/>
          <w:color w:val="000000" w:themeColor="text1"/>
        </w:rPr>
        <w:t xml:space="preserve"> dallarına yerleştirmeye esas olan puan hesaplamaları</w:t>
      </w:r>
    </w:p>
    <w:p w:rsidR="00DC3080" w:rsidRDefault="0055621C" w:rsidP="00DC3080">
      <w:pPr>
        <w:autoSpaceDE w:val="0"/>
        <w:autoSpaceDN w:val="0"/>
        <w:adjustRightInd w:val="0"/>
        <w:ind w:firstLine="708"/>
        <w:rPr>
          <w:color w:val="000000" w:themeColor="text1"/>
        </w:rPr>
      </w:pPr>
      <w:r>
        <w:rPr>
          <w:b/>
          <w:bCs/>
          <w:color w:val="000000" w:themeColor="text1"/>
        </w:rPr>
        <w:t>MADDE 7</w:t>
      </w:r>
      <w:r w:rsidR="00DC3080">
        <w:rPr>
          <w:b/>
          <w:bCs/>
          <w:color w:val="000000" w:themeColor="text1"/>
        </w:rPr>
        <w:t>-</w:t>
      </w:r>
      <w:r w:rsidR="00DC3080">
        <w:rPr>
          <w:bCs/>
          <w:color w:val="000000" w:themeColor="text1"/>
        </w:rPr>
        <w:t xml:space="preserve"> (1)Adayın Yetenek Sınavında almış olduğu puana Özel Yetenek Sınav Puanı (ÖYSP) denilir. </w:t>
      </w:r>
    </w:p>
    <w:p w:rsidR="00DC3080" w:rsidRDefault="00DC3080" w:rsidP="00DC3080">
      <w:pPr>
        <w:autoSpaceDE w:val="0"/>
        <w:autoSpaceDN w:val="0"/>
        <w:adjustRightInd w:val="0"/>
        <w:ind w:firstLine="708"/>
        <w:rPr>
          <w:color w:val="000000" w:themeColor="text1"/>
        </w:rPr>
      </w:pPr>
      <w:r>
        <w:rPr>
          <w:color w:val="000000" w:themeColor="text1"/>
        </w:rPr>
        <w:t>(2) Özel Yetenek Sınavına giren adayların Orta Öğretim Başarı Puanları (OBP) Ö</w:t>
      </w:r>
      <w:r w:rsidR="00E87B2B">
        <w:rPr>
          <w:color w:val="000000" w:themeColor="text1"/>
        </w:rPr>
        <w:t>SYM’nin internet adresinden 2023</w:t>
      </w:r>
      <w:r>
        <w:rPr>
          <w:color w:val="000000" w:themeColor="text1"/>
        </w:rPr>
        <w:t>-YKS sonuçları açıklandıktan sonra elde edilir.</w:t>
      </w:r>
    </w:p>
    <w:p w:rsidR="006B1E06" w:rsidRPr="006B1E06" w:rsidRDefault="006B1E06" w:rsidP="00BE3425">
      <w:pPr>
        <w:ind w:firstLine="709"/>
        <w:jc w:val="both"/>
        <w:rPr>
          <w:bCs/>
          <w:color w:val="000000" w:themeColor="text1"/>
        </w:rPr>
      </w:pPr>
      <w:r>
        <w:rPr>
          <w:bCs/>
          <w:color w:val="000000" w:themeColor="text1"/>
        </w:rPr>
        <w:t>(3)</w:t>
      </w:r>
      <w:r w:rsidR="00BE3425" w:rsidRPr="00BE3425">
        <w:t xml:space="preserve"> </w:t>
      </w:r>
      <w:r w:rsidR="00BE3425" w:rsidRPr="00BE3425">
        <w:rPr>
          <w:bCs/>
          <w:color w:val="000000" w:themeColor="text1"/>
        </w:rPr>
        <w:t>Yerleştirmeye esas olan puanın hesaplanması için aşağıdaki üç puan, formülde görüldüğü gibi belli ağırlıklarla çarpılarak</w:t>
      </w:r>
      <w:r w:rsidR="00BE3425">
        <w:rPr>
          <w:bCs/>
          <w:color w:val="000000" w:themeColor="text1"/>
        </w:rPr>
        <w:t xml:space="preserve"> </w:t>
      </w:r>
      <w:r w:rsidR="00BE3425" w:rsidRPr="00BE3425">
        <w:rPr>
          <w:bCs/>
          <w:color w:val="000000" w:themeColor="text1"/>
        </w:rPr>
        <w:t>toplamı alınacaktır</w:t>
      </w:r>
      <w:r w:rsidRPr="006B1E06">
        <w:rPr>
          <w:bCs/>
          <w:color w:val="000000" w:themeColor="text1"/>
        </w:rPr>
        <w:t>.</w:t>
      </w:r>
    </w:p>
    <w:p w:rsidR="006B1E06" w:rsidRPr="006B1E06" w:rsidRDefault="006B1E06" w:rsidP="006B1E06">
      <w:pPr>
        <w:ind w:firstLine="709"/>
        <w:jc w:val="both"/>
        <w:rPr>
          <w:bCs/>
          <w:color w:val="000000" w:themeColor="text1"/>
        </w:rPr>
      </w:pPr>
      <w:r w:rsidRPr="006B1E06">
        <w:rPr>
          <w:bCs/>
          <w:color w:val="000000" w:themeColor="text1"/>
        </w:rPr>
        <w:t>• Özel Yetenek Sınav Puanı (ÖYSP)</w:t>
      </w:r>
    </w:p>
    <w:p w:rsidR="006B1E06" w:rsidRPr="006B1E06" w:rsidRDefault="006B1E06" w:rsidP="006B1E06">
      <w:pPr>
        <w:ind w:firstLine="709"/>
        <w:jc w:val="both"/>
        <w:rPr>
          <w:bCs/>
          <w:color w:val="000000" w:themeColor="text1"/>
        </w:rPr>
      </w:pPr>
      <w:r w:rsidRPr="006B1E06">
        <w:rPr>
          <w:bCs/>
          <w:color w:val="000000" w:themeColor="text1"/>
        </w:rPr>
        <w:t>• Ortaöğretim Başarı Puanı</w:t>
      </w:r>
    </w:p>
    <w:p w:rsidR="006B1E06" w:rsidRPr="006B1E06" w:rsidRDefault="00E87B2B" w:rsidP="006B1E06">
      <w:pPr>
        <w:ind w:firstLine="709"/>
        <w:jc w:val="both"/>
        <w:rPr>
          <w:bCs/>
          <w:color w:val="000000" w:themeColor="text1"/>
        </w:rPr>
      </w:pPr>
      <w:r>
        <w:rPr>
          <w:bCs/>
          <w:color w:val="000000" w:themeColor="text1"/>
        </w:rPr>
        <w:t>• 2023</w:t>
      </w:r>
      <w:r w:rsidR="006B1E06" w:rsidRPr="006B1E06">
        <w:rPr>
          <w:bCs/>
          <w:color w:val="000000" w:themeColor="text1"/>
        </w:rPr>
        <w:t>-TYT Puanı (TYT-P)</w:t>
      </w:r>
    </w:p>
    <w:p w:rsidR="006B1E06" w:rsidRPr="006B1E06" w:rsidRDefault="006B1E06" w:rsidP="006B1E06">
      <w:pPr>
        <w:ind w:firstLine="709"/>
        <w:jc w:val="both"/>
        <w:rPr>
          <w:bCs/>
          <w:color w:val="000000" w:themeColor="text1"/>
        </w:rPr>
      </w:pPr>
      <w:r w:rsidRPr="006B1E06">
        <w:rPr>
          <w:bCs/>
          <w:color w:val="000000" w:themeColor="text1"/>
        </w:rPr>
        <w:t>a) Aday aynı alandan geliyorsa (30.03.2012 tarihi itibarıyla bir mesleğe yönelik program uygulayan ortaöğretim</w:t>
      </w:r>
      <w:r>
        <w:rPr>
          <w:bCs/>
          <w:color w:val="000000" w:themeColor="text1"/>
        </w:rPr>
        <w:t xml:space="preserve"> </w:t>
      </w:r>
      <w:r w:rsidRPr="006B1E06">
        <w:rPr>
          <w:bCs/>
          <w:color w:val="000000" w:themeColor="text1"/>
        </w:rPr>
        <w:t>kurumlarından mezun olan veya belirtilen tarih ve öncesinde öğrenim görmekte olan öğrenciler için uygulanacaktır. İlgili</w:t>
      </w:r>
      <w:r>
        <w:rPr>
          <w:bCs/>
          <w:color w:val="000000" w:themeColor="text1"/>
        </w:rPr>
        <w:t xml:space="preserve"> </w:t>
      </w:r>
      <w:r w:rsidRPr="006B1E06">
        <w:rPr>
          <w:bCs/>
          <w:color w:val="000000" w:themeColor="text1"/>
        </w:rPr>
        <w:t>ortaöğretim kurumuna 30.03.2012 tarihinden sonra kayıt olan adaylar için uygulanmayacaktır):</w:t>
      </w:r>
    </w:p>
    <w:p w:rsidR="006B1E06" w:rsidRPr="006B1E06" w:rsidRDefault="006B1E06" w:rsidP="006B1E06">
      <w:pPr>
        <w:ind w:firstLine="709"/>
        <w:jc w:val="both"/>
        <w:rPr>
          <w:bCs/>
          <w:color w:val="000000" w:themeColor="text1"/>
        </w:rPr>
      </w:pPr>
      <w:r w:rsidRPr="006B1E06">
        <w:rPr>
          <w:bCs/>
          <w:color w:val="000000" w:themeColor="text1"/>
        </w:rPr>
        <w:t>YP = (0,55 x ÖYSP x 5) + (0,12 x OBP) + (0,45 x TYT-P)+ ( 0,06 x OBP )</w:t>
      </w:r>
    </w:p>
    <w:p w:rsidR="006B1E06" w:rsidRPr="006B1E06" w:rsidRDefault="006B1E06" w:rsidP="006B1E06">
      <w:pPr>
        <w:ind w:firstLine="709"/>
        <w:jc w:val="both"/>
        <w:rPr>
          <w:bCs/>
          <w:color w:val="000000" w:themeColor="text1"/>
        </w:rPr>
      </w:pPr>
      <w:r w:rsidRPr="006B1E06">
        <w:rPr>
          <w:bCs/>
          <w:color w:val="000000" w:themeColor="text1"/>
        </w:rPr>
        <w:t xml:space="preserve"> b) Aday diğer alanlardan geliyorsa:</w:t>
      </w:r>
    </w:p>
    <w:p w:rsidR="0070215A" w:rsidRDefault="006B1E06" w:rsidP="006B1E06">
      <w:pPr>
        <w:ind w:firstLine="709"/>
        <w:jc w:val="both"/>
        <w:rPr>
          <w:bCs/>
          <w:color w:val="000000" w:themeColor="text1"/>
        </w:rPr>
      </w:pPr>
      <w:r w:rsidRPr="006B1E06">
        <w:rPr>
          <w:bCs/>
          <w:color w:val="000000" w:themeColor="text1"/>
        </w:rPr>
        <w:t xml:space="preserve">YP = (0,55 x ÖYSP x 5) + (0,12 x OBP) + (0,45 x TYT-P) </w:t>
      </w:r>
    </w:p>
    <w:p w:rsidR="00DC3080" w:rsidRDefault="00DC3080" w:rsidP="006B1E06">
      <w:pPr>
        <w:ind w:firstLine="709"/>
        <w:jc w:val="both"/>
        <w:rPr>
          <w:b/>
          <w:color w:val="000000" w:themeColor="text1"/>
        </w:rPr>
      </w:pPr>
      <w:r>
        <w:rPr>
          <w:color w:val="000000" w:themeColor="text1"/>
        </w:rPr>
        <w:lastRenderedPageBreak/>
        <w:t>(</w:t>
      </w:r>
      <w:r w:rsidR="00E7628F">
        <w:rPr>
          <w:color w:val="000000" w:themeColor="text1"/>
        </w:rPr>
        <w:t>4) 2022</w:t>
      </w:r>
      <w:r>
        <w:rPr>
          <w:color w:val="000000" w:themeColor="text1"/>
        </w:rPr>
        <w:t xml:space="preserve">-YKS puanları ile bir yükseköğretim programına yerleştirilen veya özel yetenek sınavı sonucu kayıt olan adayların ortaöğretim puanlarına ilişkin katsayıları yarıya düşürülecektir. </w:t>
      </w:r>
    </w:p>
    <w:p w:rsidR="003400CB" w:rsidRPr="00664EA1" w:rsidRDefault="00DC3080" w:rsidP="00664EA1">
      <w:pPr>
        <w:autoSpaceDE w:val="0"/>
        <w:autoSpaceDN w:val="0"/>
        <w:adjustRightInd w:val="0"/>
        <w:ind w:firstLine="708"/>
        <w:jc w:val="both"/>
      </w:pPr>
      <w:r>
        <w:t>(8) Adayların yerleştirme puanları en yüksek puandan başlamak üzere sıralanır. Puanların eşitliği durumunda, ÖYSP puanı yüksek olan adaya öncelik tanınır. Eşitlik bozulmazsa sırasıyla YGS Puanı ve Ağırlıklı Orta Öğretim Başarı Puanına göre sıralama yapılır.</w:t>
      </w:r>
    </w:p>
    <w:p w:rsidR="00DC3080" w:rsidRDefault="00DC3080" w:rsidP="00DC3080">
      <w:pPr>
        <w:ind w:firstLine="708"/>
        <w:jc w:val="both"/>
        <w:rPr>
          <w:b/>
          <w:color w:val="000000" w:themeColor="text1"/>
        </w:rPr>
      </w:pPr>
      <w:r>
        <w:rPr>
          <w:b/>
          <w:color w:val="000000" w:themeColor="text1"/>
        </w:rPr>
        <w:t>Sınav sonuçlarının duyurulması</w:t>
      </w:r>
    </w:p>
    <w:p w:rsidR="00DC3080" w:rsidRDefault="0055621C" w:rsidP="00DC3080">
      <w:pPr>
        <w:ind w:firstLine="708"/>
        <w:jc w:val="both"/>
        <w:rPr>
          <w:color w:val="000000" w:themeColor="text1"/>
        </w:rPr>
      </w:pPr>
      <w:r>
        <w:rPr>
          <w:b/>
          <w:color w:val="000000" w:themeColor="text1"/>
        </w:rPr>
        <w:t>MADDE 8</w:t>
      </w:r>
      <w:r w:rsidR="00DC3080">
        <w:rPr>
          <w:b/>
          <w:color w:val="000000" w:themeColor="text1"/>
        </w:rPr>
        <w:t>-</w:t>
      </w:r>
      <w:r w:rsidR="00DC3080">
        <w:rPr>
          <w:color w:val="000000" w:themeColor="text1"/>
        </w:rPr>
        <w:t xml:space="preserve"> </w:t>
      </w:r>
      <w:r>
        <w:rPr>
          <w:color w:val="000000" w:themeColor="text1"/>
        </w:rPr>
        <w:t>(1</w:t>
      </w:r>
      <w:r w:rsidR="00DC3080">
        <w:rPr>
          <w:color w:val="000000" w:themeColor="text1"/>
        </w:rPr>
        <w:t>) Ö</w:t>
      </w:r>
      <w:r w:rsidR="00603499">
        <w:rPr>
          <w:color w:val="000000" w:themeColor="text1"/>
        </w:rPr>
        <w:t>zel Yetenek Sınavı sonuçları, 28 Ağustos 2023</w:t>
      </w:r>
      <w:r w:rsidR="006B4C4C">
        <w:rPr>
          <w:color w:val="000000" w:themeColor="text1"/>
        </w:rPr>
        <w:t xml:space="preserve"> Pazartesi</w:t>
      </w:r>
      <w:r w:rsidR="00603499">
        <w:rPr>
          <w:color w:val="000000" w:themeColor="text1"/>
        </w:rPr>
        <w:t xml:space="preserve"> günü saat 18</w:t>
      </w:r>
      <w:r w:rsidR="00DC3080">
        <w:rPr>
          <w:color w:val="000000" w:themeColor="text1"/>
        </w:rPr>
        <w:t xml:space="preserve">.00’dan </w:t>
      </w:r>
      <w:proofErr w:type="gramStart"/>
      <w:r w:rsidR="00DC3080">
        <w:rPr>
          <w:color w:val="000000" w:themeColor="text1"/>
        </w:rPr>
        <w:t>sonra  dekanlık</w:t>
      </w:r>
      <w:proofErr w:type="gramEnd"/>
      <w:r w:rsidR="00DC3080">
        <w:rPr>
          <w:color w:val="000000" w:themeColor="text1"/>
        </w:rPr>
        <w:t xml:space="preserve"> tarafından fakülte duyuru panosu ve/veya Uşak Üniversitesi web sitesi (</w:t>
      </w:r>
      <w:hyperlink r:id="rId4" w:history="1">
        <w:r w:rsidR="00DC3080">
          <w:rPr>
            <w:rStyle w:val="Kpr"/>
            <w:color w:val="000000" w:themeColor="text1"/>
          </w:rPr>
          <w:t>http://www.usak.edu.tr/</w:t>
        </w:r>
      </w:hyperlink>
      <w:r w:rsidR="00DC3080">
        <w:rPr>
          <w:color w:val="000000" w:themeColor="text1"/>
        </w:rPr>
        <w:t>) ve/veya Uşak Üniversitesi Güzel Sanatlar Fakültesi web sitesinde (</w:t>
      </w:r>
      <w:hyperlink r:id="rId5" w:history="1">
        <w:r w:rsidR="00DC3080">
          <w:rPr>
            <w:rStyle w:val="Kpr"/>
            <w:color w:val="000000" w:themeColor="text1"/>
          </w:rPr>
          <w:t>http://gsf.usak.edu.tr/</w:t>
        </w:r>
      </w:hyperlink>
      <w:r w:rsidR="00DC3080">
        <w:rPr>
          <w:color w:val="000000" w:themeColor="text1"/>
        </w:rPr>
        <w:t>) duyurulacaktır.</w:t>
      </w:r>
    </w:p>
    <w:p w:rsidR="008B79AD" w:rsidRPr="00664EA1" w:rsidRDefault="00E42362" w:rsidP="00664EA1">
      <w:pPr>
        <w:ind w:firstLine="708"/>
        <w:jc w:val="both"/>
        <w:rPr>
          <w:color w:val="000000" w:themeColor="text1"/>
        </w:rPr>
      </w:pPr>
      <w:r>
        <w:rPr>
          <w:color w:val="000000" w:themeColor="text1"/>
        </w:rPr>
        <w:t>(2</w:t>
      </w:r>
      <w:r w:rsidR="00DC3080">
        <w:rPr>
          <w:color w:val="000000" w:themeColor="text1"/>
        </w:rPr>
        <w:t>) Sınav sonuçları adaylara ayrıca bildirilmez.</w:t>
      </w:r>
    </w:p>
    <w:p w:rsidR="00DC3080" w:rsidRDefault="00DC3080" w:rsidP="00DC3080">
      <w:pPr>
        <w:ind w:firstLine="708"/>
        <w:jc w:val="both"/>
        <w:rPr>
          <w:b/>
          <w:color w:val="000000" w:themeColor="text1"/>
        </w:rPr>
      </w:pPr>
      <w:r>
        <w:rPr>
          <w:b/>
          <w:color w:val="000000" w:themeColor="text1"/>
        </w:rPr>
        <w:t>Sınava itiraz</w:t>
      </w:r>
    </w:p>
    <w:p w:rsidR="00DC3080" w:rsidRDefault="006B4C4C" w:rsidP="00DC3080">
      <w:pPr>
        <w:ind w:firstLine="708"/>
        <w:jc w:val="both"/>
        <w:rPr>
          <w:color w:val="000000" w:themeColor="text1"/>
        </w:rPr>
      </w:pPr>
      <w:r>
        <w:rPr>
          <w:b/>
          <w:color w:val="000000" w:themeColor="text1"/>
        </w:rPr>
        <w:t>MADDE 9</w:t>
      </w:r>
      <w:r w:rsidR="00DC3080">
        <w:rPr>
          <w:b/>
          <w:color w:val="000000" w:themeColor="text1"/>
        </w:rPr>
        <w:t>-</w:t>
      </w:r>
      <w:r w:rsidR="00C6404C">
        <w:rPr>
          <w:color w:val="000000" w:themeColor="text1"/>
        </w:rPr>
        <w:t xml:space="preserve"> (1)  Sınavı sonucuna 29 Ağustos 2023</w:t>
      </w:r>
      <w:r w:rsidR="00DC3080">
        <w:rPr>
          <w:color w:val="000000" w:themeColor="text1"/>
        </w:rPr>
        <w:t xml:space="preserve"> </w:t>
      </w:r>
      <w:r w:rsidR="00C6404C">
        <w:rPr>
          <w:color w:val="000000" w:themeColor="text1"/>
        </w:rPr>
        <w:t>Salı</w:t>
      </w:r>
      <w:r w:rsidR="00DC3080">
        <w:rPr>
          <w:color w:val="000000" w:themeColor="text1"/>
        </w:rPr>
        <w:t xml:space="preserve"> günü, 13:00-17:00 saatleri arasında itiraz edebilir </w:t>
      </w:r>
    </w:p>
    <w:p w:rsidR="00DC3080" w:rsidRDefault="00DC3080" w:rsidP="00DC3080">
      <w:pPr>
        <w:ind w:firstLine="708"/>
        <w:jc w:val="both"/>
        <w:rPr>
          <w:color w:val="000000" w:themeColor="text1"/>
        </w:rPr>
      </w:pPr>
      <w:r>
        <w:rPr>
          <w:color w:val="000000" w:themeColor="text1"/>
        </w:rPr>
        <w:t>(2) İtirazlar konu ile ilgili bir dilekçe ile Sınav İtiraz Komisyonuna yapılır.</w:t>
      </w:r>
    </w:p>
    <w:p w:rsidR="00DC3080" w:rsidRDefault="00DC3080" w:rsidP="00DC3080">
      <w:pPr>
        <w:ind w:firstLine="708"/>
        <w:jc w:val="both"/>
        <w:rPr>
          <w:color w:val="000000" w:themeColor="text1"/>
        </w:rPr>
      </w:pPr>
      <w:r>
        <w:rPr>
          <w:color w:val="000000" w:themeColor="text1"/>
        </w:rPr>
        <w:t>(3) Sınav İtiraz Komisyonu Sınav Değerlendirme jüri üyelerinden oluşur. Sınav komisyonu itirazları inceler ve sonuca bağlar.</w:t>
      </w:r>
    </w:p>
    <w:p w:rsidR="00DC3080" w:rsidRDefault="00DC3080" w:rsidP="00DC3080">
      <w:pPr>
        <w:ind w:firstLine="708"/>
        <w:jc w:val="both"/>
        <w:rPr>
          <w:color w:val="000000" w:themeColor="text1"/>
        </w:rPr>
      </w:pPr>
      <w:r>
        <w:rPr>
          <w:color w:val="000000" w:themeColor="text1"/>
        </w:rPr>
        <w:t>(4) Adayların yerleştirme puanlarının hesaplanmasında kullanılan bilgilere sonradan yapılan itirazlar kabul edilmez.</w:t>
      </w:r>
    </w:p>
    <w:p w:rsidR="00DC3080" w:rsidRDefault="00DC3080" w:rsidP="00DC3080">
      <w:pPr>
        <w:ind w:firstLine="708"/>
        <w:jc w:val="both"/>
        <w:rPr>
          <w:b/>
          <w:color w:val="000000" w:themeColor="text1"/>
        </w:rPr>
      </w:pPr>
      <w:r>
        <w:rPr>
          <w:b/>
          <w:color w:val="000000" w:themeColor="text1"/>
        </w:rPr>
        <w:t xml:space="preserve">Kesin kayıt işlemleri </w:t>
      </w:r>
    </w:p>
    <w:p w:rsidR="00DC3080" w:rsidRDefault="006759DE" w:rsidP="00DC3080">
      <w:pPr>
        <w:ind w:firstLine="708"/>
        <w:jc w:val="both"/>
        <w:rPr>
          <w:color w:val="000000" w:themeColor="text1"/>
        </w:rPr>
      </w:pPr>
      <w:r>
        <w:rPr>
          <w:b/>
          <w:color w:val="000000" w:themeColor="text1"/>
        </w:rPr>
        <w:t>MADDE 10</w:t>
      </w:r>
      <w:r w:rsidR="00DC3080">
        <w:rPr>
          <w:b/>
          <w:color w:val="000000" w:themeColor="text1"/>
        </w:rPr>
        <w:t>-</w:t>
      </w:r>
      <w:r w:rsidR="00DC3080">
        <w:rPr>
          <w:color w:val="000000" w:themeColor="text1"/>
        </w:rPr>
        <w:t xml:space="preserve"> (1) Özel Yetenek Sınavı’nı kazanan asil adayların kesin kayıtları Uşak </w:t>
      </w:r>
      <w:proofErr w:type="gramStart"/>
      <w:r w:rsidR="00DC3080">
        <w:rPr>
          <w:color w:val="000000" w:themeColor="text1"/>
        </w:rPr>
        <w:t xml:space="preserve">Üniversitesi </w:t>
      </w:r>
      <w:r>
        <w:rPr>
          <w:color w:val="000000" w:themeColor="text1"/>
        </w:rPr>
        <w:t xml:space="preserve"> </w:t>
      </w:r>
      <w:r w:rsidR="00DC3080">
        <w:rPr>
          <w:color w:val="000000" w:themeColor="text1"/>
        </w:rPr>
        <w:t>Öğre</w:t>
      </w:r>
      <w:r>
        <w:rPr>
          <w:color w:val="000000" w:themeColor="text1"/>
        </w:rPr>
        <w:t>nci</w:t>
      </w:r>
      <w:proofErr w:type="gramEnd"/>
      <w:r>
        <w:rPr>
          <w:color w:val="000000" w:themeColor="text1"/>
        </w:rPr>
        <w:t xml:space="preserve"> İşleri </w:t>
      </w:r>
      <w:r w:rsidR="00C6404C">
        <w:rPr>
          <w:color w:val="000000" w:themeColor="text1"/>
        </w:rPr>
        <w:t>Birimi tarafından, 31 Ağustos 2023 Perşembe ve 1 Eylül 2023</w:t>
      </w:r>
      <w:r w:rsidR="00DC3080">
        <w:rPr>
          <w:color w:val="000000" w:themeColor="text1"/>
        </w:rPr>
        <w:t xml:space="preserve"> Cuma günleri mesai saatleri içerisinde yapılacaktır.</w:t>
      </w:r>
    </w:p>
    <w:p w:rsidR="00DC3080" w:rsidRDefault="00DC3080" w:rsidP="00DC3080">
      <w:pPr>
        <w:ind w:firstLine="708"/>
        <w:jc w:val="both"/>
        <w:rPr>
          <w:color w:val="000000" w:themeColor="text1"/>
        </w:rPr>
      </w:pPr>
      <w:r>
        <w:rPr>
          <w:color w:val="000000" w:themeColor="text1"/>
        </w:rPr>
        <w:t>(2) Kesin kayıt tarihlerinde herhangi bir nedenle kaydını yaptırmayan asil adaylar, asil olarak kayıt yaptırma haklarını kaybetmiş olurlar ve bunların yerine yedek adaylardan kayıt yapılır.</w:t>
      </w:r>
    </w:p>
    <w:p w:rsidR="00DC3080" w:rsidRDefault="00DC3080" w:rsidP="00DC3080">
      <w:pPr>
        <w:ind w:firstLine="708"/>
        <w:jc w:val="both"/>
        <w:rPr>
          <w:caps/>
          <w:color w:val="000000" w:themeColor="text1"/>
        </w:rPr>
      </w:pPr>
      <w:r>
        <w:rPr>
          <w:b/>
          <w:color w:val="000000" w:themeColor="text1"/>
        </w:rPr>
        <w:t>Kesin kayıt için gerekli belgeler</w:t>
      </w:r>
      <w:r>
        <w:rPr>
          <w:color w:val="000000" w:themeColor="text1"/>
        </w:rPr>
        <w:t>:</w:t>
      </w:r>
    </w:p>
    <w:p w:rsidR="00DC3080" w:rsidRDefault="00115AF0" w:rsidP="00DC3080">
      <w:pPr>
        <w:ind w:firstLine="708"/>
        <w:jc w:val="both"/>
        <w:rPr>
          <w:color w:val="000000" w:themeColor="text1"/>
        </w:rPr>
      </w:pPr>
      <w:r>
        <w:rPr>
          <w:b/>
          <w:color w:val="000000" w:themeColor="text1"/>
        </w:rPr>
        <w:t>MADDE 11</w:t>
      </w:r>
      <w:r w:rsidR="00DC3080">
        <w:rPr>
          <w:b/>
          <w:color w:val="000000" w:themeColor="text1"/>
        </w:rPr>
        <w:t>-</w:t>
      </w:r>
      <w:r w:rsidR="00DC3080">
        <w:rPr>
          <w:color w:val="000000" w:themeColor="text1"/>
        </w:rPr>
        <w:t xml:space="preserve">  (1) Özel Yetenek Sınavının yapıldığı yılın Yükseköğretim Öğretim Sınavı Kılavuzun da belirtilen sınav sonuç belgesi.</w:t>
      </w:r>
    </w:p>
    <w:p w:rsidR="00DC3080" w:rsidRDefault="00DC3080" w:rsidP="00DC3080">
      <w:pPr>
        <w:ind w:firstLine="708"/>
        <w:jc w:val="both"/>
        <w:rPr>
          <w:color w:val="000000" w:themeColor="text1"/>
        </w:rPr>
      </w:pPr>
      <w:r>
        <w:rPr>
          <w:color w:val="000000" w:themeColor="text1"/>
        </w:rPr>
        <w:t xml:space="preserve">(2) Lise diploması </w:t>
      </w:r>
      <w:proofErr w:type="gramStart"/>
      <w:r>
        <w:rPr>
          <w:color w:val="000000" w:themeColor="text1"/>
        </w:rPr>
        <w:t>yada</w:t>
      </w:r>
      <w:proofErr w:type="gramEnd"/>
      <w:r>
        <w:rPr>
          <w:color w:val="000000" w:themeColor="text1"/>
        </w:rPr>
        <w:t xml:space="preserve"> yeni tarihli Geçici Mezuniyet Belgesi.(Aslı gibidir onaylı olmalıdır.)</w:t>
      </w:r>
    </w:p>
    <w:p w:rsidR="00DC3080" w:rsidRDefault="00DC3080" w:rsidP="00DC3080">
      <w:pPr>
        <w:ind w:firstLine="708"/>
        <w:jc w:val="both"/>
        <w:rPr>
          <w:color w:val="000000" w:themeColor="text1"/>
        </w:rPr>
      </w:pPr>
      <w:r>
        <w:rPr>
          <w:color w:val="000000" w:themeColor="text1"/>
        </w:rPr>
        <w:t>(3) Adayı kolaylıkla tanıyabilecek şekilde son altı ay</w:t>
      </w:r>
      <w:r w:rsidR="00046C5C">
        <w:rPr>
          <w:color w:val="000000" w:themeColor="text1"/>
        </w:rPr>
        <w:t xml:space="preserve"> içerisinde cepheden çekilmiş 6</w:t>
      </w:r>
      <w:r>
        <w:rPr>
          <w:color w:val="000000" w:themeColor="text1"/>
        </w:rPr>
        <w:t xml:space="preserve"> adet 4.5 x </w:t>
      </w:r>
      <w:smartTag w:uri="urn:schemas-microsoft-com:office:smarttags" w:element="metricconverter">
        <w:smartTagPr>
          <w:attr w:name="ProductID" w:val="6 cm"/>
        </w:smartTagPr>
        <w:r>
          <w:rPr>
            <w:color w:val="000000" w:themeColor="text1"/>
          </w:rPr>
          <w:t>6 cm</w:t>
        </w:r>
      </w:smartTag>
      <w:r>
        <w:rPr>
          <w:color w:val="000000" w:themeColor="text1"/>
        </w:rPr>
        <w:t xml:space="preserve"> boyutunda vesikalık fotoğraf,</w:t>
      </w:r>
    </w:p>
    <w:p w:rsidR="00DC3080" w:rsidRDefault="00DC3080" w:rsidP="00DC3080">
      <w:pPr>
        <w:ind w:firstLine="708"/>
        <w:jc w:val="both"/>
        <w:rPr>
          <w:color w:val="000000" w:themeColor="text1"/>
        </w:rPr>
      </w:pPr>
      <w:r>
        <w:rPr>
          <w:color w:val="000000" w:themeColor="text1"/>
        </w:rPr>
        <w:t>(4)Engelli adaylar (YKS kılavuzunda detayları belirtilen engel durumu olanlar)  için “Engelli Sağlık Kurulu Raporu”</w:t>
      </w:r>
    </w:p>
    <w:p w:rsidR="00DC3080" w:rsidRDefault="00DC3080" w:rsidP="00DC3080">
      <w:pPr>
        <w:ind w:firstLine="708"/>
        <w:jc w:val="both"/>
        <w:rPr>
          <w:color w:val="000000" w:themeColor="text1"/>
        </w:rPr>
      </w:pPr>
      <w:r>
        <w:rPr>
          <w:color w:val="000000" w:themeColor="text1"/>
        </w:rPr>
        <w:t>(5) Ayrıca Uşak Üniversitesi tarafından ilan edilen diğer belgeler</w:t>
      </w:r>
    </w:p>
    <w:p w:rsidR="00DC3080" w:rsidRDefault="00DC3080" w:rsidP="00DC3080">
      <w:pPr>
        <w:ind w:firstLine="708"/>
        <w:jc w:val="both"/>
        <w:rPr>
          <w:color w:val="000000" w:themeColor="text1"/>
        </w:rPr>
      </w:pPr>
      <w:r>
        <w:rPr>
          <w:b/>
          <w:color w:val="000000" w:themeColor="text1"/>
        </w:rPr>
        <w:t>Yedek kayıt işlemleri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25"/>
        <w:gridCol w:w="4537"/>
      </w:tblGrid>
      <w:tr w:rsidR="00115AF0" w:rsidRPr="00115AF0" w:rsidTr="00637C1E">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115AF0" w:rsidP="00115AF0">
            <w:pPr>
              <w:spacing w:after="160" w:line="259" w:lineRule="auto"/>
              <w:rPr>
                <w:rFonts w:asciiTheme="minorHAnsi" w:eastAsiaTheme="minorHAnsi" w:hAnsiTheme="minorHAnsi" w:cstheme="minorBidi"/>
                <w:sz w:val="22"/>
                <w:szCs w:val="22"/>
                <w:lang w:eastAsia="en-US"/>
              </w:rPr>
            </w:pPr>
            <w:r w:rsidRPr="00115AF0">
              <w:rPr>
                <w:rFonts w:asciiTheme="minorHAnsi" w:eastAsiaTheme="minorHAnsi" w:hAnsiTheme="minorHAnsi" w:cstheme="minorBidi"/>
                <w:sz w:val="22"/>
                <w:szCs w:val="22"/>
                <w:lang w:eastAsia="en-US"/>
              </w:rPr>
              <w:t xml:space="preserve"> I. Yedek Liste ilanı</w:t>
            </w:r>
          </w:p>
        </w:tc>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FF6112" w:rsidP="00115AF0">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 Eylül 2023</w:t>
            </w:r>
            <w:r w:rsidR="00115AF0" w:rsidRPr="00115AF0">
              <w:rPr>
                <w:rFonts w:asciiTheme="minorHAnsi" w:eastAsiaTheme="minorHAnsi" w:hAnsiTheme="minorHAnsi" w:cstheme="minorBidi"/>
                <w:sz w:val="22"/>
                <w:szCs w:val="22"/>
                <w:lang w:eastAsia="en-US"/>
              </w:rPr>
              <w:t xml:space="preserve">                           Saat 18.00’den sonra</w:t>
            </w:r>
          </w:p>
        </w:tc>
      </w:tr>
      <w:tr w:rsidR="00115AF0" w:rsidRPr="00115AF0" w:rsidTr="00637C1E">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115AF0" w:rsidP="00115AF0">
            <w:pPr>
              <w:spacing w:after="160" w:line="259" w:lineRule="auto"/>
              <w:rPr>
                <w:rFonts w:asciiTheme="minorHAnsi" w:eastAsiaTheme="minorHAnsi" w:hAnsiTheme="minorHAnsi" w:cstheme="minorBidi"/>
                <w:sz w:val="22"/>
                <w:szCs w:val="22"/>
                <w:lang w:eastAsia="en-US"/>
              </w:rPr>
            </w:pPr>
            <w:r w:rsidRPr="00115AF0">
              <w:rPr>
                <w:rFonts w:asciiTheme="minorHAnsi" w:eastAsiaTheme="minorHAnsi" w:hAnsiTheme="minorHAnsi" w:cstheme="minorBidi"/>
                <w:sz w:val="22"/>
                <w:szCs w:val="22"/>
                <w:lang w:eastAsia="en-US"/>
              </w:rPr>
              <w:t xml:space="preserve">1. Yedek </w:t>
            </w:r>
            <w:proofErr w:type="gramStart"/>
            <w:r w:rsidRPr="00115AF0">
              <w:rPr>
                <w:rFonts w:asciiTheme="minorHAnsi" w:eastAsiaTheme="minorHAnsi" w:hAnsiTheme="minorHAnsi" w:cstheme="minorBidi"/>
                <w:sz w:val="22"/>
                <w:szCs w:val="22"/>
                <w:lang w:eastAsia="en-US"/>
              </w:rPr>
              <w:t>Liste  Kesin</w:t>
            </w:r>
            <w:proofErr w:type="gramEnd"/>
            <w:r w:rsidRPr="00115AF0">
              <w:rPr>
                <w:rFonts w:asciiTheme="minorHAnsi" w:eastAsiaTheme="minorHAnsi" w:hAnsiTheme="minorHAnsi" w:cstheme="minorBidi"/>
                <w:sz w:val="22"/>
                <w:szCs w:val="22"/>
                <w:lang w:eastAsia="en-US"/>
              </w:rPr>
              <w:t xml:space="preserve"> Kayıt Tarih ve Saat  </w:t>
            </w:r>
          </w:p>
        </w:tc>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FF6112" w:rsidP="00115AF0">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4 Eylül 2023</w:t>
            </w:r>
            <w:r w:rsidR="00115AF0" w:rsidRPr="00115AF0">
              <w:rPr>
                <w:rFonts w:asciiTheme="minorHAnsi" w:eastAsiaTheme="minorHAnsi" w:hAnsiTheme="minorHAnsi" w:cstheme="minorBidi"/>
                <w:sz w:val="22"/>
                <w:szCs w:val="22"/>
                <w:lang w:eastAsia="en-US"/>
              </w:rPr>
              <w:t xml:space="preserve">                           </w:t>
            </w:r>
            <w:r w:rsidR="00AB0F43">
              <w:rPr>
                <w:rFonts w:asciiTheme="minorHAnsi" w:eastAsiaTheme="minorHAnsi" w:hAnsiTheme="minorHAnsi" w:cstheme="minorBidi"/>
                <w:sz w:val="22"/>
                <w:szCs w:val="22"/>
                <w:lang w:eastAsia="en-US"/>
              </w:rPr>
              <w:t xml:space="preserve">   </w:t>
            </w:r>
            <w:r w:rsidR="00115AF0" w:rsidRPr="00115AF0">
              <w:rPr>
                <w:rFonts w:asciiTheme="minorHAnsi" w:eastAsiaTheme="minorHAnsi" w:hAnsiTheme="minorHAnsi" w:cstheme="minorBidi"/>
                <w:sz w:val="22"/>
                <w:szCs w:val="22"/>
                <w:lang w:eastAsia="en-US"/>
              </w:rPr>
              <w:t>Saat: 08.30 – 17.30</w:t>
            </w:r>
          </w:p>
        </w:tc>
      </w:tr>
      <w:tr w:rsidR="00115AF0" w:rsidRPr="00115AF0" w:rsidTr="00637C1E">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115AF0" w:rsidP="00115AF0">
            <w:pPr>
              <w:spacing w:after="160" w:line="259" w:lineRule="auto"/>
              <w:rPr>
                <w:rFonts w:asciiTheme="minorHAnsi" w:eastAsiaTheme="minorHAnsi" w:hAnsiTheme="minorHAnsi" w:cstheme="minorBidi"/>
                <w:sz w:val="22"/>
                <w:szCs w:val="22"/>
                <w:lang w:eastAsia="en-US"/>
              </w:rPr>
            </w:pPr>
            <w:r w:rsidRPr="00115AF0">
              <w:rPr>
                <w:rFonts w:asciiTheme="minorHAnsi" w:eastAsiaTheme="minorHAnsi" w:hAnsiTheme="minorHAnsi" w:cstheme="minorBidi"/>
                <w:sz w:val="22"/>
                <w:szCs w:val="22"/>
                <w:lang w:eastAsia="en-US"/>
              </w:rPr>
              <w:t>2.Yedek Liste İlanı</w:t>
            </w:r>
          </w:p>
        </w:tc>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FF6112" w:rsidP="00115AF0">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4 Eylül 2023</w:t>
            </w:r>
            <w:r w:rsidR="00115AF0" w:rsidRPr="00115AF0">
              <w:rPr>
                <w:rFonts w:asciiTheme="minorHAnsi" w:eastAsiaTheme="minorHAnsi" w:hAnsiTheme="minorHAnsi" w:cstheme="minorBidi"/>
                <w:sz w:val="22"/>
                <w:szCs w:val="22"/>
                <w:lang w:eastAsia="en-US"/>
              </w:rPr>
              <w:t xml:space="preserve">                       </w:t>
            </w:r>
            <w:r w:rsidR="00AB0F43">
              <w:rPr>
                <w:rFonts w:asciiTheme="minorHAnsi" w:eastAsiaTheme="minorHAnsi" w:hAnsiTheme="minorHAnsi" w:cstheme="minorBidi"/>
                <w:sz w:val="22"/>
                <w:szCs w:val="22"/>
                <w:lang w:eastAsia="en-US"/>
              </w:rPr>
              <w:t xml:space="preserve">   </w:t>
            </w:r>
            <w:r w:rsidR="00115AF0" w:rsidRPr="00115AF0">
              <w:rPr>
                <w:rFonts w:asciiTheme="minorHAnsi" w:eastAsiaTheme="minorHAnsi" w:hAnsiTheme="minorHAnsi" w:cstheme="minorBidi"/>
                <w:sz w:val="22"/>
                <w:szCs w:val="22"/>
                <w:lang w:eastAsia="en-US"/>
              </w:rPr>
              <w:t xml:space="preserve"> Saat:18.00’den sonra</w:t>
            </w:r>
          </w:p>
        </w:tc>
      </w:tr>
      <w:tr w:rsidR="00115AF0" w:rsidRPr="00115AF0" w:rsidTr="00637C1E">
        <w:trPr>
          <w:trHeight w:val="347"/>
        </w:trPr>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115AF0" w:rsidP="00115AF0">
            <w:pPr>
              <w:spacing w:after="160" w:line="259" w:lineRule="auto"/>
              <w:rPr>
                <w:rFonts w:asciiTheme="minorHAnsi" w:eastAsiaTheme="minorHAnsi" w:hAnsiTheme="minorHAnsi" w:cstheme="minorBidi"/>
                <w:sz w:val="22"/>
                <w:szCs w:val="22"/>
                <w:lang w:eastAsia="en-US"/>
              </w:rPr>
            </w:pPr>
            <w:r w:rsidRPr="00115AF0">
              <w:rPr>
                <w:rFonts w:asciiTheme="minorHAnsi" w:eastAsiaTheme="minorHAnsi" w:hAnsiTheme="minorHAnsi" w:cstheme="minorBidi"/>
                <w:sz w:val="22"/>
                <w:szCs w:val="22"/>
                <w:lang w:eastAsia="en-US"/>
              </w:rPr>
              <w:t>2. Yedek Liste Kesin Kayıt Tarihi ve Saati</w:t>
            </w:r>
          </w:p>
        </w:tc>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FF6112" w:rsidP="00115AF0">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5 Eylül 2023</w:t>
            </w:r>
            <w:r w:rsidR="00115AF0" w:rsidRPr="00115AF0">
              <w:rPr>
                <w:rFonts w:asciiTheme="minorHAnsi" w:eastAsiaTheme="minorHAnsi" w:hAnsiTheme="minorHAnsi" w:cstheme="minorBidi"/>
                <w:sz w:val="22"/>
                <w:szCs w:val="22"/>
                <w:lang w:eastAsia="en-US"/>
              </w:rPr>
              <w:t xml:space="preserve">                            </w:t>
            </w:r>
            <w:r w:rsidR="00AB0F43">
              <w:rPr>
                <w:rFonts w:asciiTheme="minorHAnsi" w:eastAsiaTheme="minorHAnsi" w:hAnsiTheme="minorHAnsi" w:cstheme="minorBidi"/>
                <w:sz w:val="22"/>
                <w:szCs w:val="22"/>
                <w:lang w:eastAsia="en-US"/>
              </w:rPr>
              <w:t xml:space="preserve">   </w:t>
            </w:r>
            <w:r w:rsidR="00115AF0" w:rsidRPr="00115AF0">
              <w:rPr>
                <w:rFonts w:asciiTheme="minorHAnsi" w:eastAsiaTheme="minorHAnsi" w:hAnsiTheme="minorHAnsi" w:cstheme="minorBidi"/>
                <w:sz w:val="22"/>
                <w:szCs w:val="22"/>
                <w:lang w:eastAsia="en-US"/>
              </w:rPr>
              <w:t>Saat:08.30 – 17.30</w:t>
            </w:r>
          </w:p>
        </w:tc>
      </w:tr>
      <w:tr w:rsidR="00115AF0" w:rsidRPr="00115AF0" w:rsidTr="00637C1E">
        <w:trPr>
          <w:trHeight w:val="511"/>
        </w:trPr>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115AF0" w:rsidP="00115AF0">
            <w:pPr>
              <w:spacing w:after="160" w:line="259" w:lineRule="auto"/>
              <w:rPr>
                <w:rFonts w:asciiTheme="minorHAnsi" w:eastAsiaTheme="minorHAnsi" w:hAnsiTheme="minorHAnsi" w:cstheme="minorBidi"/>
                <w:sz w:val="22"/>
                <w:szCs w:val="22"/>
                <w:lang w:eastAsia="en-US"/>
              </w:rPr>
            </w:pPr>
            <w:r w:rsidRPr="00115AF0">
              <w:rPr>
                <w:rFonts w:asciiTheme="minorHAnsi" w:eastAsiaTheme="minorHAnsi" w:hAnsiTheme="minorHAnsi" w:cstheme="minorBidi"/>
                <w:sz w:val="22"/>
                <w:szCs w:val="22"/>
                <w:lang w:eastAsia="en-US"/>
              </w:rPr>
              <w:t xml:space="preserve">Genel Yedek Liste İlanı </w:t>
            </w:r>
          </w:p>
        </w:tc>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FF6112" w:rsidP="00115AF0">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5 Eylül 2023</w:t>
            </w:r>
            <w:r w:rsidR="00115AF0" w:rsidRPr="00115AF0">
              <w:rPr>
                <w:rFonts w:asciiTheme="minorHAnsi" w:eastAsiaTheme="minorHAnsi" w:hAnsiTheme="minorHAnsi" w:cstheme="minorBidi"/>
                <w:sz w:val="22"/>
                <w:szCs w:val="22"/>
                <w:lang w:eastAsia="en-US"/>
              </w:rPr>
              <w:t xml:space="preserve">                       </w:t>
            </w:r>
            <w:r w:rsidR="00AB0F43">
              <w:rPr>
                <w:rFonts w:asciiTheme="minorHAnsi" w:eastAsiaTheme="minorHAnsi" w:hAnsiTheme="minorHAnsi" w:cstheme="minorBidi"/>
                <w:sz w:val="22"/>
                <w:szCs w:val="22"/>
                <w:lang w:eastAsia="en-US"/>
              </w:rPr>
              <w:t xml:space="preserve">   </w:t>
            </w:r>
            <w:r w:rsidR="00115AF0" w:rsidRPr="00115AF0">
              <w:rPr>
                <w:rFonts w:asciiTheme="minorHAnsi" w:eastAsiaTheme="minorHAnsi" w:hAnsiTheme="minorHAnsi" w:cstheme="minorBidi"/>
                <w:sz w:val="22"/>
                <w:szCs w:val="22"/>
                <w:lang w:eastAsia="en-US"/>
              </w:rPr>
              <w:t>Saat:18.00’den sonra</w:t>
            </w:r>
          </w:p>
        </w:tc>
      </w:tr>
      <w:tr w:rsidR="00115AF0" w:rsidRPr="00115AF0" w:rsidTr="00637C1E">
        <w:trPr>
          <w:trHeight w:val="511"/>
        </w:trPr>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115AF0" w:rsidP="00115AF0">
            <w:pPr>
              <w:spacing w:after="160" w:line="259" w:lineRule="auto"/>
              <w:rPr>
                <w:rFonts w:asciiTheme="minorHAnsi" w:eastAsiaTheme="minorHAnsi" w:hAnsiTheme="minorHAnsi" w:cstheme="minorBidi"/>
                <w:sz w:val="22"/>
                <w:szCs w:val="22"/>
                <w:lang w:eastAsia="en-US"/>
              </w:rPr>
            </w:pPr>
            <w:r w:rsidRPr="00115AF0">
              <w:rPr>
                <w:rFonts w:asciiTheme="minorHAnsi" w:eastAsiaTheme="minorHAnsi" w:hAnsiTheme="minorHAnsi" w:cstheme="minorBidi"/>
                <w:sz w:val="22"/>
                <w:szCs w:val="22"/>
                <w:lang w:eastAsia="en-US"/>
              </w:rPr>
              <w:t>Genel Yedek Liste Ön Başvuru Tarihleri ve Saati</w:t>
            </w:r>
          </w:p>
        </w:tc>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FF6112" w:rsidP="00115AF0">
            <w:pPr>
              <w:spacing w:after="160" w:line="259" w:lineRule="auto"/>
              <w:rPr>
                <w:rFonts w:asciiTheme="minorHAnsi" w:eastAsiaTheme="minorHAnsi" w:hAnsiTheme="minorHAnsi" w:cstheme="minorBidi"/>
                <w:sz w:val="22"/>
                <w:szCs w:val="22"/>
                <w:lang w:eastAsia="en-US"/>
              </w:rPr>
            </w:pPr>
            <w:proofErr w:type="gramStart"/>
            <w:r>
              <w:rPr>
                <w:rFonts w:asciiTheme="minorHAnsi" w:eastAsiaTheme="minorHAnsi" w:hAnsiTheme="minorHAnsi" w:cstheme="minorBidi"/>
                <w:sz w:val="22"/>
                <w:szCs w:val="22"/>
                <w:lang w:eastAsia="en-US"/>
              </w:rPr>
              <w:t>6  Eylül</w:t>
            </w:r>
            <w:proofErr w:type="gramEnd"/>
            <w:r>
              <w:rPr>
                <w:rFonts w:asciiTheme="minorHAnsi" w:eastAsiaTheme="minorHAnsi" w:hAnsiTheme="minorHAnsi" w:cstheme="minorBidi"/>
                <w:sz w:val="22"/>
                <w:szCs w:val="22"/>
                <w:lang w:eastAsia="en-US"/>
              </w:rPr>
              <w:t xml:space="preserve"> 20223</w:t>
            </w:r>
            <w:r w:rsidR="00115AF0" w:rsidRPr="00115AF0">
              <w:rPr>
                <w:rFonts w:asciiTheme="minorHAnsi" w:eastAsiaTheme="minorHAnsi" w:hAnsiTheme="minorHAnsi" w:cstheme="minorBidi"/>
                <w:sz w:val="22"/>
                <w:szCs w:val="22"/>
                <w:lang w:eastAsia="en-US"/>
              </w:rPr>
              <w:t xml:space="preserve">                           </w:t>
            </w:r>
            <w:r w:rsidR="00AB0F43">
              <w:rPr>
                <w:rFonts w:asciiTheme="minorHAnsi" w:eastAsiaTheme="minorHAnsi" w:hAnsiTheme="minorHAnsi" w:cstheme="minorBidi"/>
                <w:sz w:val="22"/>
                <w:szCs w:val="22"/>
                <w:lang w:eastAsia="en-US"/>
              </w:rPr>
              <w:t xml:space="preserve"> </w:t>
            </w:r>
            <w:r w:rsidR="00115AF0" w:rsidRPr="00115AF0">
              <w:rPr>
                <w:rFonts w:asciiTheme="minorHAnsi" w:eastAsiaTheme="minorHAnsi" w:hAnsiTheme="minorHAnsi" w:cstheme="minorBidi"/>
                <w:sz w:val="22"/>
                <w:szCs w:val="22"/>
                <w:lang w:eastAsia="en-US"/>
              </w:rPr>
              <w:t>Saat:08.30 – 15.00</w:t>
            </w:r>
          </w:p>
        </w:tc>
      </w:tr>
      <w:tr w:rsidR="00115AF0" w:rsidRPr="00115AF0" w:rsidTr="00637C1E">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115AF0" w:rsidP="00115AF0">
            <w:pPr>
              <w:spacing w:after="160" w:line="259" w:lineRule="auto"/>
              <w:rPr>
                <w:rFonts w:asciiTheme="minorHAnsi" w:eastAsiaTheme="minorHAnsi" w:hAnsiTheme="minorHAnsi" w:cstheme="minorBidi"/>
                <w:sz w:val="22"/>
                <w:szCs w:val="22"/>
                <w:lang w:eastAsia="en-US"/>
              </w:rPr>
            </w:pPr>
            <w:r w:rsidRPr="00115AF0">
              <w:rPr>
                <w:rFonts w:asciiTheme="minorHAnsi" w:eastAsiaTheme="minorHAnsi" w:hAnsiTheme="minorHAnsi" w:cstheme="minorBidi"/>
                <w:sz w:val="22"/>
                <w:szCs w:val="22"/>
                <w:lang w:eastAsia="en-US"/>
              </w:rPr>
              <w:lastRenderedPageBreak/>
              <w:t>Genel Liste Ön Başvuru Sonuçlar İlanı</w:t>
            </w:r>
          </w:p>
        </w:tc>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FF6112" w:rsidP="00115AF0">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6 Eylül 2023</w:t>
            </w:r>
            <w:r w:rsidR="00115AF0" w:rsidRPr="00115AF0">
              <w:rPr>
                <w:rFonts w:asciiTheme="minorHAnsi" w:eastAsiaTheme="minorHAnsi" w:hAnsiTheme="minorHAnsi" w:cstheme="minorBidi"/>
                <w:sz w:val="22"/>
                <w:szCs w:val="22"/>
                <w:lang w:eastAsia="en-US"/>
              </w:rPr>
              <w:t xml:space="preserve">                        </w:t>
            </w:r>
            <w:r w:rsidR="00AB0F43">
              <w:rPr>
                <w:rFonts w:asciiTheme="minorHAnsi" w:eastAsiaTheme="minorHAnsi" w:hAnsiTheme="minorHAnsi" w:cstheme="minorBidi"/>
                <w:sz w:val="22"/>
                <w:szCs w:val="22"/>
                <w:lang w:eastAsia="en-US"/>
              </w:rPr>
              <w:t xml:space="preserve">   </w:t>
            </w:r>
            <w:r w:rsidR="00115AF0" w:rsidRPr="00115AF0">
              <w:rPr>
                <w:rFonts w:asciiTheme="minorHAnsi" w:eastAsiaTheme="minorHAnsi" w:hAnsiTheme="minorHAnsi" w:cstheme="minorBidi"/>
                <w:sz w:val="22"/>
                <w:szCs w:val="22"/>
                <w:lang w:eastAsia="en-US"/>
              </w:rPr>
              <w:t>Saat:17.00’den sonra</w:t>
            </w:r>
          </w:p>
        </w:tc>
      </w:tr>
      <w:tr w:rsidR="00115AF0" w:rsidRPr="00115AF0" w:rsidTr="00637C1E">
        <w:tc>
          <w:tcPr>
            <w:tcW w:w="4605" w:type="dxa"/>
            <w:tcBorders>
              <w:top w:val="single" w:sz="4" w:space="0" w:color="auto"/>
              <w:left w:val="single" w:sz="4" w:space="0" w:color="auto"/>
              <w:bottom w:val="single" w:sz="4" w:space="0" w:color="auto"/>
              <w:right w:val="single" w:sz="4" w:space="0" w:color="auto"/>
            </w:tcBorders>
            <w:hideMark/>
          </w:tcPr>
          <w:p w:rsidR="00115AF0" w:rsidRPr="00115AF0" w:rsidRDefault="00115AF0" w:rsidP="00115AF0">
            <w:pPr>
              <w:spacing w:after="160" w:line="259" w:lineRule="auto"/>
              <w:rPr>
                <w:rFonts w:asciiTheme="minorHAnsi" w:eastAsiaTheme="minorHAnsi" w:hAnsiTheme="minorHAnsi" w:cstheme="minorBidi"/>
                <w:sz w:val="22"/>
                <w:szCs w:val="22"/>
                <w:lang w:eastAsia="en-US"/>
              </w:rPr>
            </w:pPr>
            <w:r w:rsidRPr="00115AF0">
              <w:rPr>
                <w:rFonts w:asciiTheme="minorHAnsi" w:eastAsiaTheme="minorHAnsi" w:hAnsiTheme="minorHAnsi" w:cstheme="minorBidi"/>
                <w:sz w:val="22"/>
                <w:szCs w:val="22"/>
                <w:lang w:eastAsia="en-US"/>
              </w:rPr>
              <w:t>Genel Yedek Liste Kesin Kayıt Tarihleri ve Saatleri</w:t>
            </w:r>
          </w:p>
        </w:tc>
        <w:tc>
          <w:tcPr>
            <w:tcW w:w="4605" w:type="dxa"/>
            <w:tcBorders>
              <w:top w:val="single" w:sz="4" w:space="0" w:color="auto"/>
              <w:left w:val="single" w:sz="4" w:space="0" w:color="auto"/>
              <w:bottom w:val="single" w:sz="4" w:space="0" w:color="auto"/>
              <w:right w:val="single" w:sz="4" w:space="0" w:color="auto"/>
            </w:tcBorders>
          </w:tcPr>
          <w:p w:rsidR="00115AF0" w:rsidRDefault="00FF6112" w:rsidP="00CB5EDA">
            <w:pPr>
              <w:spacing w:after="160" w:line="259" w:lineRule="auto"/>
              <w:rPr>
                <w:rFonts w:asciiTheme="minorHAnsi" w:eastAsiaTheme="minorHAnsi" w:hAnsiTheme="minorHAnsi" w:cstheme="minorBidi"/>
                <w:sz w:val="22"/>
                <w:szCs w:val="22"/>
                <w:lang w:eastAsia="en-US"/>
              </w:rPr>
            </w:pPr>
            <w:proofErr w:type="gramStart"/>
            <w:r>
              <w:rPr>
                <w:rFonts w:asciiTheme="minorHAnsi" w:eastAsiaTheme="minorHAnsi" w:hAnsiTheme="minorHAnsi" w:cstheme="minorBidi"/>
                <w:sz w:val="22"/>
                <w:szCs w:val="22"/>
                <w:lang w:eastAsia="en-US"/>
              </w:rPr>
              <w:t>7</w:t>
            </w:r>
            <w:r w:rsidR="00115AF0" w:rsidRPr="00115AF0">
              <w:rPr>
                <w:rFonts w:asciiTheme="minorHAnsi" w:eastAsiaTheme="minorHAnsi" w:hAnsiTheme="minorHAnsi" w:cstheme="minorBidi"/>
                <w:sz w:val="22"/>
                <w:szCs w:val="22"/>
                <w:lang w:eastAsia="en-US"/>
              </w:rPr>
              <w:t xml:space="preserve"> </w:t>
            </w:r>
            <w:r w:rsidR="00CB5EDA">
              <w:rPr>
                <w:rFonts w:asciiTheme="minorHAnsi" w:eastAsiaTheme="minorHAnsi" w:hAnsiTheme="minorHAnsi" w:cstheme="minorBidi"/>
                <w:sz w:val="22"/>
                <w:szCs w:val="22"/>
                <w:lang w:eastAsia="en-US"/>
              </w:rPr>
              <w:t xml:space="preserve"> </w:t>
            </w:r>
            <w:r w:rsidR="00115AF0" w:rsidRPr="00115AF0">
              <w:rPr>
                <w:rFonts w:asciiTheme="minorHAnsi" w:eastAsiaTheme="minorHAnsi" w:hAnsiTheme="minorHAnsi" w:cstheme="minorBidi"/>
                <w:sz w:val="22"/>
                <w:szCs w:val="22"/>
                <w:lang w:eastAsia="en-US"/>
              </w:rPr>
              <w:t>Eylül</w:t>
            </w:r>
            <w:proofErr w:type="gramEnd"/>
            <w:r>
              <w:rPr>
                <w:rFonts w:asciiTheme="minorHAnsi" w:eastAsiaTheme="minorHAnsi" w:hAnsiTheme="minorHAnsi" w:cstheme="minorBidi"/>
                <w:sz w:val="22"/>
                <w:szCs w:val="22"/>
                <w:lang w:eastAsia="en-US"/>
              </w:rPr>
              <w:t xml:space="preserve"> 2023</w:t>
            </w:r>
            <w:r w:rsidR="00115AF0" w:rsidRPr="00115AF0">
              <w:rPr>
                <w:rFonts w:asciiTheme="minorHAnsi" w:eastAsiaTheme="minorHAnsi" w:hAnsiTheme="minorHAnsi" w:cstheme="minorBidi"/>
                <w:sz w:val="22"/>
                <w:szCs w:val="22"/>
                <w:lang w:eastAsia="en-US"/>
              </w:rPr>
              <w:t xml:space="preserve">                  </w:t>
            </w:r>
            <w:r w:rsidR="00AB0F43">
              <w:rPr>
                <w:rFonts w:asciiTheme="minorHAnsi" w:eastAsiaTheme="minorHAnsi" w:hAnsiTheme="minorHAnsi" w:cstheme="minorBidi"/>
                <w:sz w:val="22"/>
                <w:szCs w:val="22"/>
                <w:lang w:eastAsia="en-US"/>
              </w:rPr>
              <w:t xml:space="preserve">          </w:t>
            </w:r>
            <w:r w:rsidR="00115AF0" w:rsidRPr="00115AF0">
              <w:rPr>
                <w:rFonts w:asciiTheme="minorHAnsi" w:eastAsiaTheme="minorHAnsi" w:hAnsiTheme="minorHAnsi" w:cstheme="minorBidi"/>
                <w:sz w:val="22"/>
                <w:szCs w:val="22"/>
                <w:lang w:eastAsia="en-US"/>
              </w:rPr>
              <w:t xml:space="preserve">  Saat:08.30 – 17.30</w:t>
            </w:r>
          </w:p>
          <w:p w:rsidR="00CB5EDA" w:rsidRPr="00115AF0" w:rsidRDefault="00FF6112" w:rsidP="00CB5EDA">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8 Eylül 2023</w:t>
            </w:r>
            <w:r w:rsidR="00CB5EDA">
              <w:rPr>
                <w:rFonts w:asciiTheme="minorHAnsi" w:eastAsiaTheme="minorHAnsi" w:hAnsiTheme="minorHAnsi" w:cstheme="minorBidi"/>
                <w:sz w:val="22"/>
                <w:szCs w:val="22"/>
                <w:lang w:eastAsia="en-US"/>
              </w:rPr>
              <w:t xml:space="preserve">                    </w:t>
            </w:r>
            <w:r w:rsidR="00AB0F43">
              <w:rPr>
                <w:rFonts w:asciiTheme="minorHAnsi" w:eastAsiaTheme="minorHAnsi" w:hAnsiTheme="minorHAnsi" w:cstheme="minorBidi"/>
                <w:sz w:val="22"/>
                <w:szCs w:val="22"/>
                <w:lang w:eastAsia="en-US"/>
              </w:rPr>
              <w:t xml:space="preserve">          </w:t>
            </w:r>
            <w:r w:rsidR="00CB5EDA">
              <w:rPr>
                <w:rFonts w:asciiTheme="minorHAnsi" w:eastAsiaTheme="minorHAnsi" w:hAnsiTheme="minorHAnsi" w:cstheme="minorBidi"/>
                <w:sz w:val="22"/>
                <w:szCs w:val="22"/>
                <w:lang w:eastAsia="en-US"/>
              </w:rPr>
              <w:t xml:space="preserve"> Saat:08.30 -  17.30</w:t>
            </w:r>
          </w:p>
        </w:tc>
      </w:tr>
    </w:tbl>
    <w:p w:rsidR="00DC3080" w:rsidRDefault="00DC3080" w:rsidP="00DC3080">
      <w:pPr>
        <w:ind w:firstLine="708"/>
        <w:jc w:val="both"/>
        <w:rPr>
          <w:color w:val="000000" w:themeColor="text1"/>
        </w:rPr>
      </w:pPr>
      <w:r>
        <w:rPr>
          <w:b/>
          <w:color w:val="000000" w:themeColor="text1"/>
        </w:rPr>
        <w:t>M</w:t>
      </w:r>
      <w:r w:rsidR="00115AF0">
        <w:rPr>
          <w:b/>
          <w:color w:val="000000" w:themeColor="text1"/>
        </w:rPr>
        <w:t>ADDE 12</w:t>
      </w:r>
      <w:r>
        <w:rPr>
          <w:b/>
          <w:color w:val="000000" w:themeColor="text1"/>
        </w:rPr>
        <w:t>-</w:t>
      </w:r>
      <w:r>
        <w:rPr>
          <w:color w:val="000000" w:themeColor="text1"/>
        </w:rPr>
        <w:t xml:space="preserve"> (1) Kesin kayıt tarihlerinde herhangi bir nedenle kaydını yaptırmayan asil adaylar asil olarak kayıt yaptırma haklarını kaybetmiş olurlar. Boş kalan kontenjanlara Öğrenci İşleri Birimi tarafından yedek aday listesinden kayıt yapılır.</w:t>
      </w:r>
    </w:p>
    <w:p w:rsidR="00DC3080" w:rsidRDefault="00DC3080" w:rsidP="00DC3080">
      <w:pPr>
        <w:ind w:firstLine="708"/>
        <w:jc w:val="both"/>
        <w:rPr>
          <w:color w:val="000000" w:themeColor="text1"/>
        </w:rPr>
      </w:pPr>
      <w:r>
        <w:rPr>
          <w:color w:val="000000" w:themeColor="text1"/>
        </w:rPr>
        <w:t>(2) Boş kalan kontenjanlara yedek listedeki adaylardan tercih ve sıralama sistemine göre kesin kayıt yapılır.</w:t>
      </w:r>
    </w:p>
    <w:p w:rsidR="00DC3080" w:rsidRDefault="00DC3080" w:rsidP="00DC3080">
      <w:pPr>
        <w:ind w:firstLine="708"/>
        <w:jc w:val="both"/>
        <w:rPr>
          <w:color w:val="000000" w:themeColor="text1"/>
        </w:rPr>
      </w:pPr>
      <w:r>
        <w:rPr>
          <w:color w:val="000000" w:themeColor="text1"/>
        </w:rPr>
        <w:t>(3) Asil aday listesinden kaydını yaptıran ancak asil veya yedek kayıt işlemleri devam ederken kaydını geri alan adaylar yerine de yedek aday listesinden yedek aday kayıt tarihleri içerisinde olmak üzere kayıt yapılabilir.</w:t>
      </w:r>
    </w:p>
    <w:p w:rsidR="00DC3080" w:rsidRDefault="00DC3080" w:rsidP="00DC3080">
      <w:pPr>
        <w:ind w:firstLine="708"/>
        <w:jc w:val="both"/>
        <w:rPr>
          <w:color w:val="000000" w:themeColor="text1"/>
        </w:rPr>
      </w:pPr>
      <w:r>
        <w:rPr>
          <w:color w:val="000000" w:themeColor="text1"/>
        </w:rPr>
        <w:t>(4) Yedek liste kontenjanlarını adaylar fakültenin ilan panosundan ve/veya internetten takip etmelidirler. Kayıt sırası gelen aday belirtilen tarihte kaydını yaptırmaz ise kayıt hakkını kaybetmiş olur.</w:t>
      </w:r>
    </w:p>
    <w:p w:rsidR="00DC3080" w:rsidRDefault="00DC3080" w:rsidP="00DC3080">
      <w:pPr>
        <w:ind w:firstLine="708"/>
        <w:jc w:val="both"/>
      </w:pPr>
      <w:r>
        <w:t>(5</w:t>
      </w:r>
      <w:r w:rsidR="003C35E7">
        <w:t>) Boş kalan kontenjanlar için 6 Eylül 2023</w:t>
      </w:r>
      <w:r>
        <w:t xml:space="preserve"> tarihlerinde 08.30-15.00 saatleri içerisinde asil ve yedek listeden kayıt yaptırmaya hak kazanıp süresinde kayıt yaptırmayan adaylar da </w:t>
      </w:r>
      <w:proofErr w:type="gramStart"/>
      <w:r>
        <w:t>dahil</w:t>
      </w:r>
      <w:proofErr w:type="gramEnd"/>
      <w:r>
        <w:t xml:space="preserve"> olmak üzere ön başvuru dilekçeleri alınacaktır. Eksik kalan kontenjanlara yedek listeden alımlar devam edecektir.(Bu tarihlerde, puan sıralamasında ilk sırada yer alan adayların gelmesi durumunda kesin kayıtları yapılacaktır.)</w:t>
      </w:r>
    </w:p>
    <w:p w:rsidR="00DC3080" w:rsidRDefault="00DC3080" w:rsidP="00DC3080">
      <w:pPr>
        <w:ind w:firstLine="708"/>
        <w:jc w:val="both"/>
      </w:pPr>
      <w:r>
        <w:t xml:space="preserve">(6) Belirlenen tarihlerde halen kontenjanların eksik kalması durumunda yedek listeden puan ve tercih esasına göre yerleştirmeye devam edilir. </w:t>
      </w:r>
    </w:p>
    <w:p w:rsidR="00DC3080" w:rsidRDefault="00DC3080" w:rsidP="00DC3080">
      <w:pPr>
        <w:ind w:firstLine="708"/>
        <w:jc w:val="both"/>
      </w:pPr>
      <w:r>
        <w:t>(7) Boş kalan kontenjanlara ön başvuru yapan adayların, yerleştirme puanları önceliklerine göre kesin kayıtları yapılacaktır.</w:t>
      </w:r>
    </w:p>
    <w:p w:rsidR="00DC3080" w:rsidRDefault="00DC3080" w:rsidP="00DC3080">
      <w:pPr>
        <w:ind w:firstLine="708"/>
        <w:jc w:val="both"/>
      </w:pPr>
      <w:r>
        <w:t>(8) Başvuran adaylar Uşak Üniversitesi Güzel Sanatlar Fakültesi Özel Yetenek Sınavına Öğrenci Alımı ve Sınav Uygulama Esaslarında yazılı olan tüm koşulları kabul etmiş sayılır.</w:t>
      </w:r>
    </w:p>
    <w:sectPr w:rsidR="00DC30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50"/>
    <w:rsid w:val="00046C5C"/>
    <w:rsid w:val="000B24E2"/>
    <w:rsid w:val="00115AF0"/>
    <w:rsid w:val="00131A48"/>
    <w:rsid w:val="001F358E"/>
    <w:rsid w:val="00207401"/>
    <w:rsid w:val="00212484"/>
    <w:rsid w:val="00212841"/>
    <w:rsid w:val="002152F3"/>
    <w:rsid w:val="002229B2"/>
    <w:rsid w:val="002D47FE"/>
    <w:rsid w:val="002D5315"/>
    <w:rsid w:val="002D6D17"/>
    <w:rsid w:val="00324C20"/>
    <w:rsid w:val="003400CB"/>
    <w:rsid w:val="00362A5F"/>
    <w:rsid w:val="003A2FD6"/>
    <w:rsid w:val="003C0B31"/>
    <w:rsid w:val="003C35E7"/>
    <w:rsid w:val="003E0A67"/>
    <w:rsid w:val="003F19B7"/>
    <w:rsid w:val="00466FF8"/>
    <w:rsid w:val="004C0875"/>
    <w:rsid w:val="004D335D"/>
    <w:rsid w:val="004F43D1"/>
    <w:rsid w:val="00523D40"/>
    <w:rsid w:val="00532ACA"/>
    <w:rsid w:val="0055621C"/>
    <w:rsid w:val="00572C7B"/>
    <w:rsid w:val="00594A77"/>
    <w:rsid w:val="005C7E06"/>
    <w:rsid w:val="00603499"/>
    <w:rsid w:val="00647CC9"/>
    <w:rsid w:val="006557F1"/>
    <w:rsid w:val="00664EA1"/>
    <w:rsid w:val="006759DE"/>
    <w:rsid w:val="006B1E06"/>
    <w:rsid w:val="006B4C4C"/>
    <w:rsid w:val="006C1850"/>
    <w:rsid w:val="0070215A"/>
    <w:rsid w:val="00744F3E"/>
    <w:rsid w:val="00804E5F"/>
    <w:rsid w:val="00805533"/>
    <w:rsid w:val="0083777F"/>
    <w:rsid w:val="00871372"/>
    <w:rsid w:val="008A2FB3"/>
    <w:rsid w:val="008B79AD"/>
    <w:rsid w:val="008D0333"/>
    <w:rsid w:val="008F565E"/>
    <w:rsid w:val="00960B02"/>
    <w:rsid w:val="00986D02"/>
    <w:rsid w:val="009B148D"/>
    <w:rsid w:val="009C137D"/>
    <w:rsid w:val="009E04E6"/>
    <w:rsid w:val="00A06870"/>
    <w:rsid w:val="00A37E30"/>
    <w:rsid w:val="00A41DAD"/>
    <w:rsid w:val="00A475BC"/>
    <w:rsid w:val="00AB0F43"/>
    <w:rsid w:val="00B40FC2"/>
    <w:rsid w:val="00BA4035"/>
    <w:rsid w:val="00BE3425"/>
    <w:rsid w:val="00C20952"/>
    <w:rsid w:val="00C20F40"/>
    <w:rsid w:val="00C34859"/>
    <w:rsid w:val="00C6404C"/>
    <w:rsid w:val="00C847B7"/>
    <w:rsid w:val="00CB0887"/>
    <w:rsid w:val="00CB5EDA"/>
    <w:rsid w:val="00CC09F8"/>
    <w:rsid w:val="00CD035B"/>
    <w:rsid w:val="00CF7E87"/>
    <w:rsid w:val="00D12639"/>
    <w:rsid w:val="00D73CA4"/>
    <w:rsid w:val="00DC3080"/>
    <w:rsid w:val="00DE48DD"/>
    <w:rsid w:val="00E14398"/>
    <w:rsid w:val="00E42362"/>
    <w:rsid w:val="00E7628F"/>
    <w:rsid w:val="00E87B2B"/>
    <w:rsid w:val="00EE6F68"/>
    <w:rsid w:val="00FA6A4C"/>
    <w:rsid w:val="00FF6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EB4E1F"/>
  <w15:chartTrackingRefBased/>
  <w15:docId w15:val="{89EE4FC2-D3B2-46CC-A5AA-C15D29CA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8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DC3080"/>
    <w:rPr>
      <w:color w:val="0000FF"/>
      <w:u w:val="single"/>
    </w:rPr>
  </w:style>
  <w:style w:type="table" w:styleId="TabloKlavuzu">
    <w:name w:val="Table Grid"/>
    <w:basedOn w:val="NormalTablo"/>
    <w:rsid w:val="00DC308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20952"/>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73174">
      <w:bodyDiv w:val="1"/>
      <w:marLeft w:val="0"/>
      <w:marRight w:val="0"/>
      <w:marTop w:val="0"/>
      <w:marBottom w:val="0"/>
      <w:divBdr>
        <w:top w:val="none" w:sz="0" w:space="0" w:color="auto"/>
        <w:left w:val="none" w:sz="0" w:space="0" w:color="auto"/>
        <w:bottom w:val="none" w:sz="0" w:space="0" w:color="auto"/>
        <w:right w:val="none" w:sz="0" w:space="0" w:color="auto"/>
      </w:divBdr>
    </w:div>
    <w:div w:id="156684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sf.usak.edu.tr/" TargetMode="External"/><Relationship Id="rId4" Type="http://schemas.openxmlformats.org/officeDocument/2006/relationships/hyperlink" Target="http://www.usak.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5</Pages>
  <Words>2219</Words>
  <Characters>12653</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GÜÇLÜ</dc:creator>
  <cp:keywords/>
  <dc:description/>
  <cp:lastModifiedBy>ALPASLAN GÜÇLÜ</cp:lastModifiedBy>
  <cp:revision>138</cp:revision>
  <dcterms:created xsi:type="dcterms:W3CDTF">2022-07-07T06:19:00Z</dcterms:created>
  <dcterms:modified xsi:type="dcterms:W3CDTF">2023-08-02T08:59:00Z</dcterms:modified>
</cp:coreProperties>
</file>