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B90E3" w14:textId="77777777" w:rsidR="00DE0366" w:rsidRDefault="00DE0366" w:rsidP="00DE0366">
      <w:pPr>
        <w:shd w:val="clear" w:color="auto" w:fill="FFFFFF"/>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655E7492">
          <v:rect id="_x0000_i1025" style="width:453.6pt;height:1.5pt" o:hralign="center" o:hrstd="t" o:hrnoshade="t" o:hr="t" fillcolor="black" stroked="f"/>
        </w:pict>
      </w:r>
    </w:p>
    <w:p w14:paraId="255246E2" w14:textId="77777777" w:rsidR="00DE0366" w:rsidRPr="003662B8" w:rsidRDefault="00DE0366" w:rsidP="00DE0366">
      <w:pPr>
        <w:shd w:val="clear" w:color="auto" w:fill="FFFFFF"/>
        <w:spacing w:before="120" w:after="100" w:afterAutospacing="1" w:line="240" w:lineRule="auto"/>
        <w:rPr>
          <w:rFonts w:ascii="Times New Roman" w:eastAsia="Times New Roman" w:hAnsi="Times New Roman" w:cs="Times New Roman"/>
          <w:b/>
          <w:color w:val="000000"/>
          <w:sz w:val="28"/>
          <w:szCs w:val="24"/>
          <w:lang w:eastAsia="tr-TR"/>
        </w:rPr>
      </w:pPr>
      <w:r w:rsidRPr="003662B8">
        <w:rPr>
          <w:rFonts w:ascii="Times New Roman" w:eastAsia="Times New Roman" w:hAnsi="Times New Roman" w:cs="Times New Roman"/>
          <w:b/>
          <w:color w:val="000000"/>
          <w:sz w:val="28"/>
          <w:szCs w:val="24"/>
          <w:lang w:eastAsia="tr-TR"/>
        </w:rPr>
        <w:t>Sayın Araştırmacı</w:t>
      </w:r>
    </w:p>
    <w:p w14:paraId="60760DAA" w14:textId="77777777" w:rsidR="00DE0366" w:rsidRDefault="00DE0366" w:rsidP="00DE036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Atatürk Üniversitesi </w:t>
      </w:r>
      <w:proofErr w:type="gramStart"/>
      <w:r>
        <w:rPr>
          <w:rFonts w:ascii="Times New Roman" w:eastAsia="Times New Roman" w:hAnsi="Times New Roman" w:cs="Times New Roman"/>
          <w:color w:val="000000"/>
          <w:sz w:val="24"/>
          <w:szCs w:val="24"/>
          <w:lang w:eastAsia="tr-TR"/>
        </w:rPr>
        <w:t>Beşeri</w:t>
      </w:r>
      <w:proofErr w:type="gramEnd"/>
      <w:r>
        <w:rPr>
          <w:rFonts w:ascii="Times New Roman" w:eastAsia="Times New Roman" w:hAnsi="Times New Roman" w:cs="Times New Roman"/>
          <w:color w:val="000000"/>
          <w:sz w:val="24"/>
          <w:szCs w:val="24"/>
          <w:lang w:eastAsia="tr-TR"/>
        </w:rPr>
        <w:t xml:space="preserve"> ve Sosyal Bilimler Fakültesi Dergisinin 2022 Eylül sayısı yayınlanmıştır. </w:t>
      </w:r>
    </w:p>
    <w:p w14:paraId="2BF70A20" w14:textId="77777777" w:rsidR="00DE0366" w:rsidRDefault="00DE0366" w:rsidP="00DE036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Yayınlanan son sayıya ulaşmak için  </w:t>
      </w:r>
    </w:p>
    <w:p w14:paraId="3F4C3F86" w14:textId="77777777" w:rsidR="00DE0366" w:rsidRPr="009611C2" w:rsidRDefault="00DE0366" w:rsidP="00DE0366">
      <w:pPr>
        <w:shd w:val="clear" w:color="auto" w:fill="FFFFFF"/>
        <w:spacing w:before="100" w:beforeAutospacing="1" w:after="100" w:afterAutospacing="1" w:line="240" w:lineRule="auto"/>
        <w:jc w:val="both"/>
        <w:rPr>
          <w:rFonts w:ascii="Times New Roman" w:hAnsi="Times New Roman" w:cs="Times New Roman"/>
          <w:sz w:val="24"/>
          <w:szCs w:val="24"/>
        </w:rPr>
      </w:pPr>
      <w:hyperlink r:id="rId4" w:history="1">
        <w:r w:rsidRPr="009611C2">
          <w:rPr>
            <w:rStyle w:val="Kpr"/>
            <w:color w:val="FF0000"/>
          </w:rPr>
          <w:t>https://humanities-ataunipr</w:t>
        </w:r>
        <w:r w:rsidRPr="009611C2">
          <w:rPr>
            <w:rStyle w:val="Kpr"/>
            <w:color w:val="FF0000"/>
          </w:rPr>
          <w:t>e</w:t>
        </w:r>
        <w:r w:rsidRPr="009611C2">
          <w:rPr>
            <w:rStyle w:val="Kpr"/>
            <w:color w:val="FF0000"/>
          </w:rPr>
          <w:t>ss.org/tr</w:t>
        </w:r>
      </w:hyperlink>
      <w:r w:rsidRPr="009611C2">
        <w:rPr>
          <w:color w:val="FF0000"/>
        </w:rPr>
        <w:t xml:space="preserve"> </w:t>
      </w:r>
      <w:r>
        <w:rPr>
          <w:rFonts w:ascii="Times New Roman" w:hAnsi="Times New Roman" w:cs="Times New Roman"/>
          <w:sz w:val="24"/>
          <w:szCs w:val="24"/>
        </w:rPr>
        <w:t xml:space="preserve">ya da </w:t>
      </w:r>
      <w:hyperlink r:id="rId5" w:history="1">
        <w:r w:rsidRPr="00AC22C5">
          <w:rPr>
            <w:rStyle w:val="Kpr"/>
          </w:rPr>
          <w:t>https://dergipark.org.tr/tr/pub/oltu/issue/73230</w:t>
        </w:r>
      </w:hyperlink>
      <w:r>
        <w:t xml:space="preserve">  </w:t>
      </w:r>
      <w:r>
        <w:rPr>
          <w:rFonts w:ascii="Times New Roman" w:eastAsia="Times New Roman" w:hAnsi="Times New Roman" w:cs="Times New Roman"/>
          <w:color w:val="000000"/>
          <w:sz w:val="24"/>
          <w:szCs w:val="24"/>
          <w:lang w:eastAsia="tr-TR"/>
        </w:rPr>
        <w:t>tıklayınız.</w:t>
      </w:r>
    </w:p>
    <w:p w14:paraId="6B2DBF9C" w14:textId="077F902A" w:rsidR="00DE0366" w:rsidRPr="00DE0366" w:rsidRDefault="00DE0366" w:rsidP="00DE036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Beşeri ve Sosyal Bilimler Fakültesi Dergisi 2020 yılında yayın hayatına başlamış, </w:t>
      </w:r>
      <w:r>
        <w:rPr>
          <w:rFonts w:ascii="Times New Roman" w:eastAsia="Times New Roman" w:hAnsi="Times New Roman" w:cs="Times New Roman"/>
          <w:bCs/>
          <w:color w:val="000000"/>
          <w:sz w:val="24"/>
          <w:szCs w:val="24"/>
          <w:lang w:eastAsia="tr-TR"/>
        </w:rPr>
        <w:t>başlangıçta</w:t>
      </w:r>
      <w:r>
        <w:rPr>
          <w:rFonts w:ascii="Times New Roman" w:eastAsia="Times New Roman" w:hAnsi="Times New Roman" w:cs="Times New Roman"/>
          <w:b/>
          <w:bCs/>
          <w:color w:val="000000"/>
          <w:sz w:val="24"/>
          <w:szCs w:val="24"/>
          <w:lang w:eastAsia="tr-TR"/>
        </w:rPr>
        <w:t xml:space="preserve"> </w:t>
      </w:r>
      <w:r w:rsidRPr="00DE0366">
        <w:rPr>
          <w:rFonts w:ascii="Times New Roman" w:eastAsia="Times New Roman" w:hAnsi="Times New Roman" w:cs="Times New Roman"/>
          <w:b/>
          <w:bCs/>
          <w:sz w:val="24"/>
          <w:szCs w:val="24"/>
          <w:lang w:eastAsia="tr-TR"/>
        </w:rPr>
        <w:t>Asos İndeks,</w:t>
      </w:r>
      <w:r w:rsidRPr="00DE0366">
        <w:rPr>
          <w:rStyle w:val="Kpr"/>
          <w:rFonts w:ascii="Times New Roman" w:hAnsi="Times New Roman" w:cs="Times New Roman"/>
          <w:b/>
          <w:color w:val="auto"/>
          <w:sz w:val="24"/>
          <w:szCs w:val="24"/>
          <w:shd w:val="clear" w:color="auto" w:fill="FFFFFF"/>
        </w:rPr>
        <w:t xml:space="preserve"> </w:t>
      </w:r>
      <w:proofErr w:type="spellStart"/>
      <w:r w:rsidRPr="00DE0366">
        <w:rPr>
          <w:rFonts w:ascii="Times New Roman" w:hAnsi="Times New Roman" w:cs="Times New Roman"/>
          <w:b/>
          <w:sz w:val="24"/>
          <w:szCs w:val="24"/>
          <w:shd w:val="clear" w:color="auto" w:fill="FFFFFF"/>
        </w:rPr>
        <w:t>ResearchBıb</w:t>
      </w:r>
      <w:proofErr w:type="spellEnd"/>
      <w:r w:rsidRPr="00DE0366">
        <w:rPr>
          <w:rFonts w:ascii="Times New Roman" w:hAnsi="Times New Roman" w:cs="Times New Roman"/>
          <w:b/>
          <w:sz w:val="24"/>
          <w:szCs w:val="24"/>
          <w:shd w:val="clear" w:color="auto" w:fill="FFFFFF"/>
        </w:rPr>
        <w:t xml:space="preserve"> </w:t>
      </w:r>
      <w:proofErr w:type="spellStart"/>
      <w:r w:rsidRPr="00DE0366">
        <w:rPr>
          <w:rFonts w:ascii="Times New Roman" w:hAnsi="Times New Roman" w:cs="Times New Roman"/>
          <w:b/>
          <w:sz w:val="24"/>
          <w:szCs w:val="24"/>
          <w:shd w:val="clear" w:color="auto" w:fill="FFFFFF"/>
        </w:rPr>
        <w:t>İndex</w:t>
      </w:r>
      <w:proofErr w:type="spellEnd"/>
      <w:r w:rsidRPr="00DE0366">
        <w:rPr>
          <w:rFonts w:ascii="Times New Roman" w:eastAsia="Times New Roman" w:hAnsi="Times New Roman" w:cs="Times New Roman"/>
          <w:sz w:val="24"/>
          <w:szCs w:val="24"/>
          <w:lang w:eastAsia="tr-TR"/>
        </w:rPr>
        <w:t>,</w:t>
      </w:r>
      <w:r w:rsidRPr="00DE0366">
        <w:rPr>
          <w:rFonts w:ascii="Times New Roman" w:eastAsia="Times New Roman" w:hAnsi="Times New Roman" w:cs="Times New Roman"/>
          <w:b/>
          <w:sz w:val="24"/>
          <w:szCs w:val="24"/>
          <w:lang w:eastAsia="tr-TR"/>
        </w:rPr>
        <w:t xml:space="preserve"> </w:t>
      </w:r>
      <w:r w:rsidRPr="00DE0366">
        <w:rPr>
          <w:rFonts w:ascii="Times New Roman" w:hAnsi="Times New Roman" w:cs="Times New Roman"/>
          <w:b/>
          <w:sz w:val="24"/>
          <w:szCs w:val="24"/>
          <w:shd w:val="clear" w:color="auto" w:fill="FFFFFF"/>
        </w:rPr>
        <w:t>Inter</w:t>
      </w:r>
      <w:r w:rsidRPr="00DE0366">
        <w:rPr>
          <w:rFonts w:ascii="Times New Roman" w:hAnsi="Times New Roman" w:cs="Times New Roman"/>
          <w:b/>
          <w:sz w:val="24"/>
          <w:szCs w:val="24"/>
          <w:shd w:val="clear" w:color="auto" w:fill="FFFFFF"/>
        </w:rPr>
        <w:t>n</w:t>
      </w:r>
      <w:r w:rsidRPr="00DE0366">
        <w:rPr>
          <w:rFonts w:ascii="Times New Roman" w:hAnsi="Times New Roman" w:cs="Times New Roman"/>
          <w:b/>
          <w:sz w:val="24"/>
          <w:szCs w:val="24"/>
          <w:shd w:val="clear" w:color="auto" w:fill="FFFFFF"/>
        </w:rPr>
        <w:t xml:space="preserve">ational </w:t>
      </w:r>
      <w:proofErr w:type="spellStart"/>
      <w:r w:rsidRPr="00DE0366">
        <w:rPr>
          <w:rFonts w:ascii="Times New Roman" w:hAnsi="Times New Roman" w:cs="Times New Roman"/>
          <w:b/>
          <w:sz w:val="24"/>
          <w:szCs w:val="24"/>
          <w:shd w:val="clear" w:color="auto" w:fill="FFFFFF"/>
        </w:rPr>
        <w:t>Institute</w:t>
      </w:r>
      <w:proofErr w:type="spellEnd"/>
      <w:r w:rsidRPr="00DE0366">
        <w:rPr>
          <w:rFonts w:ascii="Times New Roman" w:hAnsi="Times New Roman" w:cs="Times New Roman"/>
          <w:b/>
          <w:sz w:val="24"/>
          <w:szCs w:val="24"/>
          <w:shd w:val="clear" w:color="auto" w:fill="FFFFFF"/>
        </w:rPr>
        <w:t xml:space="preserve"> Of </w:t>
      </w:r>
      <w:proofErr w:type="spellStart"/>
      <w:r w:rsidRPr="00DE0366">
        <w:rPr>
          <w:rFonts w:ascii="Times New Roman" w:hAnsi="Times New Roman" w:cs="Times New Roman"/>
          <w:b/>
          <w:sz w:val="24"/>
          <w:szCs w:val="24"/>
          <w:shd w:val="clear" w:color="auto" w:fill="FFFFFF"/>
        </w:rPr>
        <w:t>Organized</w:t>
      </w:r>
      <w:proofErr w:type="spellEnd"/>
      <w:r w:rsidRPr="00DE0366">
        <w:rPr>
          <w:rFonts w:ascii="Times New Roman" w:hAnsi="Times New Roman" w:cs="Times New Roman"/>
          <w:b/>
          <w:sz w:val="24"/>
          <w:szCs w:val="24"/>
          <w:shd w:val="clear" w:color="auto" w:fill="FFFFFF"/>
        </w:rPr>
        <w:t xml:space="preserve"> </w:t>
      </w:r>
      <w:proofErr w:type="spellStart"/>
      <w:r w:rsidRPr="00DE0366">
        <w:rPr>
          <w:rFonts w:ascii="Times New Roman" w:hAnsi="Times New Roman" w:cs="Times New Roman"/>
          <w:b/>
          <w:sz w:val="24"/>
          <w:szCs w:val="24"/>
          <w:shd w:val="clear" w:color="auto" w:fill="FFFFFF"/>
        </w:rPr>
        <w:t>Research</w:t>
      </w:r>
      <w:proofErr w:type="spellEnd"/>
      <w:r w:rsidRPr="00DE0366">
        <w:rPr>
          <w:rFonts w:ascii="Times New Roman" w:hAnsi="Times New Roman" w:cs="Times New Roman"/>
          <w:b/>
          <w:sz w:val="24"/>
          <w:szCs w:val="24"/>
          <w:shd w:val="clear" w:color="auto" w:fill="FFFFFF"/>
        </w:rPr>
        <w:t xml:space="preserve"> (I2OR)</w:t>
      </w:r>
      <w:r w:rsidRPr="00DE0366">
        <w:rPr>
          <w:rStyle w:val="Kpr"/>
          <w:rFonts w:ascii="Times New Roman" w:hAnsi="Times New Roman" w:cs="Times New Roman"/>
          <w:b/>
          <w:color w:val="auto"/>
          <w:sz w:val="24"/>
          <w:szCs w:val="24"/>
          <w:shd w:val="clear" w:color="auto" w:fill="FFFFFF"/>
        </w:rPr>
        <w:t xml:space="preserve"> ve </w:t>
      </w:r>
      <w:r w:rsidRPr="00DE0366">
        <w:rPr>
          <w:rFonts w:ascii="Times New Roman" w:hAnsi="Times New Roman" w:cs="Times New Roman"/>
          <w:b/>
          <w:sz w:val="24"/>
          <w:szCs w:val="24"/>
          <w:shd w:val="clear" w:color="auto" w:fill="FFFFFF"/>
        </w:rPr>
        <w:t xml:space="preserve">Advanced </w:t>
      </w:r>
      <w:proofErr w:type="spellStart"/>
      <w:r w:rsidRPr="00DE0366">
        <w:rPr>
          <w:rFonts w:ascii="Times New Roman" w:hAnsi="Times New Roman" w:cs="Times New Roman"/>
          <w:b/>
          <w:sz w:val="24"/>
          <w:szCs w:val="24"/>
          <w:shd w:val="clear" w:color="auto" w:fill="FFFFFF"/>
        </w:rPr>
        <w:t>Scie</w:t>
      </w:r>
      <w:r w:rsidRPr="00DE0366">
        <w:rPr>
          <w:rFonts w:ascii="Times New Roman" w:hAnsi="Times New Roman" w:cs="Times New Roman"/>
          <w:b/>
          <w:sz w:val="24"/>
          <w:szCs w:val="24"/>
          <w:shd w:val="clear" w:color="auto" w:fill="FFFFFF"/>
        </w:rPr>
        <w:t>n</w:t>
      </w:r>
      <w:r w:rsidRPr="00DE0366">
        <w:rPr>
          <w:rFonts w:ascii="Times New Roman" w:hAnsi="Times New Roman" w:cs="Times New Roman"/>
          <w:b/>
          <w:sz w:val="24"/>
          <w:szCs w:val="24"/>
          <w:shd w:val="clear" w:color="auto" w:fill="FFFFFF"/>
        </w:rPr>
        <w:t>ces</w:t>
      </w:r>
      <w:proofErr w:type="spellEnd"/>
      <w:r w:rsidRPr="00DE0366">
        <w:rPr>
          <w:rFonts w:ascii="Times New Roman" w:hAnsi="Times New Roman" w:cs="Times New Roman"/>
          <w:b/>
          <w:sz w:val="24"/>
          <w:szCs w:val="24"/>
          <w:shd w:val="clear" w:color="auto" w:fill="FFFFFF"/>
        </w:rPr>
        <w:t xml:space="preserve"> Index</w:t>
      </w:r>
      <w:r w:rsidRPr="003662B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in</w:t>
      </w:r>
      <w:r>
        <w:rPr>
          <w:rFonts w:ascii="Times New Roman" w:eastAsia="Times New Roman" w:hAnsi="Times New Roman" w:cs="Times New Roman"/>
          <w:color w:val="000000"/>
          <w:sz w:val="24"/>
          <w:szCs w:val="24"/>
          <w:lang w:eastAsia="tr-TR"/>
        </w:rPr>
        <w:t xml:space="preserve">dekslerinde taranan akademik, bilimsel ve araştırmaya dayalı makalelerin yayınlandığı elektronik dergidir. </w:t>
      </w:r>
      <w:bookmarkStart w:id="0" w:name="_GoBack"/>
      <w:bookmarkEnd w:id="0"/>
      <w:r>
        <w:rPr>
          <w:rFonts w:ascii="Times New Roman" w:eastAsia="Times New Roman" w:hAnsi="Times New Roman" w:cs="Times New Roman"/>
          <w:color w:val="000000"/>
          <w:sz w:val="24"/>
          <w:szCs w:val="24"/>
          <w:lang w:eastAsia="tr-TR"/>
        </w:rPr>
        <w:t xml:space="preserve">Tr Dizin ve diğer uluslararası indekslerde taranmak için </w:t>
      </w:r>
      <w:r>
        <w:rPr>
          <w:rFonts w:ascii="Times New Roman" w:eastAsia="Times New Roman" w:hAnsi="Times New Roman" w:cs="Times New Roman"/>
          <w:color w:val="000000"/>
          <w:sz w:val="24"/>
          <w:szCs w:val="24"/>
          <w:lang w:eastAsia="tr-TR"/>
        </w:rPr>
        <w:t>başvurular yapılmış olup değerlendirme süreci devam etmektedir</w:t>
      </w:r>
      <w:r>
        <w:rPr>
          <w:rFonts w:ascii="Times New Roman" w:eastAsia="Times New Roman" w:hAnsi="Times New Roman" w:cs="Times New Roman"/>
          <w:color w:val="000000"/>
          <w:sz w:val="24"/>
          <w:szCs w:val="24"/>
          <w:lang w:eastAsia="tr-TR"/>
        </w:rPr>
        <w:t xml:space="preserve">. Dergi, </w:t>
      </w:r>
      <w:r>
        <w:rPr>
          <w:rFonts w:ascii="Times New Roman" w:eastAsia="Times New Roman" w:hAnsi="Times New Roman" w:cs="Times New Roman"/>
          <w:b/>
          <w:color w:val="000000"/>
          <w:sz w:val="24"/>
          <w:szCs w:val="24"/>
          <w:lang w:eastAsia="tr-TR"/>
        </w:rPr>
        <w:t>Mart</w:t>
      </w:r>
      <w:r>
        <w:rPr>
          <w:rFonts w:ascii="Times New Roman" w:eastAsia="Times New Roman" w:hAnsi="Times New Roman" w:cs="Times New Roman"/>
          <w:color w:val="000000"/>
          <w:sz w:val="24"/>
          <w:szCs w:val="24"/>
          <w:lang w:eastAsia="tr-TR"/>
        </w:rPr>
        <w:t xml:space="preserve"> ve </w:t>
      </w:r>
      <w:r>
        <w:rPr>
          <w:rFonts w:ascii="Times New Roman" w:eastAsia="Times New Roman" w:hAnsi="Times New Roman" w:cs="Times New Roman"/>
          <w:b/>
          <w:color w:val="000000"/>
          <w:sz w:val="24"/>
          <w:szCs w:val="24"/>
          <w:lang w:eastAsia="tr-TR"/>
        </w:rPr>
        <w:t xml:space="preserve">Eylül </w:t>
      </w:r>
      <w:r>
        <w:rPr>
          <w:rFonts w:ascii="Times New Roman" w:eastAsia="Times New Roman" w:hAnsi="Times New Roman" w:cs="Times New Roman"/>
          <w:color w:val="000000"/>
          <w:sz w:val="24"/>
          <w:szCs w:val="24"/>
          <w:lang w:eastAsia="tr-TR"/>
        </w:rPr>
        <w:t xml:space="preserve">ayları olmak üzere </w:t>
      </w:r>
      <w:r w:rsidRPr="00DE0366">
        <w:rPr>
          <w:rFonts w:ascii="Times New Roman" w:eastAsia="Times New Roman" w:hAnsi="Times New Roman" w:cs="Times New Roman"/>
          <w:color w:val="000000"/>
          <w:sz w:val="24"/>
          <w:szCs w:val="24"/>
          <w:lang w:eastAsia="tr-TR"/>
        </w:rPr>
        <w:t>yılda iki sayı yayınlamaktadır.</w:t>
      </w:r>
    </w:p>
    <w:p w14:paraId="551CABE5" w14:textId="77777777" w:rsidR="00DE0366" w:rsidRDefault="00DE0366" w:rsidP="00DE036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DE0366">
        <w:rPr>
          <w:rFonts w:ascii="Times New Roman" w:hAnsi="Times New Roman" w:cs="Times New Roman"/>
          <w:b/>
          <w:sz w:val="24"/>
          <w:szCs w:val="24"/>
          <w:shd w:val="clear" w:color="auto" w:fill="FDFCFA"/>
        </w:rPr>
        <w:t>Dergide</w:t>
      </w:r>
      <w:r w:rsidRPr="00DE0366">
        <w:rPr>
          <w:rFonts w:ascii="Times New Roman" w:hAnsi="Times New Roman" w:cs="Times New Roman"/>
          <w:sz w:val="24"/>
          <w:szCs w:val="24"/>
          <w:shd w:val="clear" w:color="auto" w:fill="FDFCFA"/>
        </w:rPr>
        <w:t xml:space="preserve"> Bankacılık ve Sigortacılık, Ekonometri, Finans, Halkla İlişkiler, İktisadi Düşünce, İktisat Tarihi, İletişim Yönetimi, Maliye, Mikro İktisat, Muhasebe, Nicel Karar Yöntemleri, Organizasyon, Psikoloji, Pazarlama, Reklamcılık, Sosyal Hizmet, Sosyal Politika, Sosyal Psikoloji, Sosyal ve Kültürel Antropoloji, Sosyoloji, Turizm, Uluslararası İktisat, Uluslararası İlişkiler, Uluslararası Ticaret, Uygulamalı Psikoloji, Üretim Yönetimi, Yönetim Bilişim Sistemleri, Yönetim ve Strateji alanlarında kaleme alınmış nitelikli çalışmalara yer verilmektedir. </w:t>
      </w:r>
      <w:r w:rsidRPr="00DE0366">
        <w:rPr>
          <w:rFonts w:ascii="Times New Roman" w:eastAsia="Times New Roman" w:hAnsi="Times New Roman" w:cs="Times New Roman"/>
          <w:sz w:val="24"/>
          <w:szCs w:val="24"/>
          <w:lang w:eastAsia="tr-TR"/>
        </w:rPr>
        <w:t>Dergiye</w:t>
      </w:r>
      <w:r w:rsidRPr="00DE0366">
        <w:rPr>
          <w:rFonts w:ascii="Times New Roman" w:eastAsia="Times New Roman" w:hAnsi="Times New Roman" w:cs="Times New Roman"/>
          <w:b/>
          <w:bCs/>
          <w:sz w:val="24"/>
          <w:szCs w:val="24"/>
          <w:lang w:eastAsia="tr-TR"/>
        </w:rPr>
        <w:t xml:space="preserve"> Türkçe</w:t>
      </w:r>
      <w:r w:rsidRPr="00DE0366">
        <w:rPr>
          <w:rFonts w:ascii="Times New Roman" w:eastAsia="Times New Roman" w:hAnsi="Times New Roman" w:cs="Times New Roman"/>
          <w:sz w:val="24"/>
          <w:szCs w:val="24"/>
          <w:lang w:eastAsia="tr-TR"/>
        </w:rPr>
        <w:t xml:space="preserve"> ve </w:t>
      </w:r>
      <w:r w:rsidRPr="00DE0366">
        <w:rPr>
          <w:rFonts w:ascii="Times New Roman" w:eastAsia="Times New Roman" w:hAnsi="Times New Roman" w:cs="Times New Roman"/>
          <w:b/>
          <w:sz w:val="24"/>
          <w:szCs w:val="24"/>
          <w:lang w:eastAsia="tr-TR"/>
        </w:rPr>
        <w:t>İngilizce</w:t>
      </w:r>
      <w:r w:rsidRPr="00DE0366">
        <w:rPr>
          <w:rFonts w:ascii="Times New Roman" w:eastAsia="Times New Roman" w:hAnsi="Times New Roman" w:cs="Times New Roman"/>
          <w:sz w:val="24"/>
          <w:szCs w:val="24"/>
          <w:lang w:eastAsia="tr-TR"/>
        </w:rPr>
        <w:t xml:space="preserve"> makaleler kabul edilmektedir.</w:t>
      </w:r>
      <w:r>
        <w:rPr>
          <w:rFonts w:ascii="Times New Roman" w:eastAsia="Times New Roman" w:hAnsi="Times New Roman" w:cs="Times New Roman"/>
          <w:sz w:val="24"/>
          <w:szCs w:val="24"/>
          <w:lang w:eastAsia="tr-TR"/>
        </w:rPr>
        <w:t xml:space="preserve"> </w:t>
      </w:r>
    </w:p>
    <w:p w14:paraId="47FB6382" w14:textId="77777777" w:rsidR="00DE0366" w:rsidRDefault="00DE0366" w:rsidP="00DE036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Dergimize gönderilen makaleler ilk olarak editör kurulu tarafından ön incelemeden geçmektedir. Ön incelemeden geçen makaleler, en az doktoralı iki veya üç hakeme değerlendirmek üzere gönderilir. En az iki hakem makaleyi yayınlamaya değer görmesi durumunda makale, gerekli düzeltmeler yapıldıktan sonra uygun olan en erken sayıda yayınlanır. Yazarlar, hakem raporlarına ve değerlendirmelerine sistem üzerinden ulaşabilir. Ayrıca sistem, yazarı her aşamada bilgilendirmektedir.</w:t>
      </w:r>
    </w:p>
    <w:p w14:paraId="12253A9C" w14:textId="77777777" w:rsidR="00DE0366" w:rsidRDefault="00DE0366" w:rsidP="00DE036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Özgün makalelerin yanı sıra tezden veya projeden türetilen ya da herhangi bir sempozyumda bildiri olarak sunulmuş (tam metin olarak yayınlanmamış olması gerekir) araştırmaları, </w:t>
      </w:r>
      <w:r>
        <w:rPr>
          <w:rFonts w:ascii="Times New Roman" w:eastAsia="Times New Roman" w:hAnsi="Times New Roman" w:cs="Times New Roman"/>
          <w:b/>
          <w:bCs/>
          <w:color w:val="000000"/>
          <w:sz w:val="24"/>
          <w:szCs w:val="24"/>
          <w:lang w:eastAsia="tr-TR"/>
        </w:rPr>
        <w:t>ilgili durumu belirtmek koşuluyla</w:t>
      </w:r>
      <w:r>
        <w:rPr>
          <w:rFonts w:ascii="Times New Roman" w:eastAsia="Times New Roman" w:hAnsi="Times New Roman" w:cs="Times New Roman"/>
          <w:color w:val="000000"/>
          <w:sz w:val="24"/>
          <w:szCs w:val="24"/>
          <w:lang w:eastAsia="tr-TR"/>
        </w:rPr>
        <w:t xml:space="preserve"> dergimize gönderebilirsiniz. </w:t>
      </w:r>
    </w:p>
    <w:p w14:paraId="394637FB" w14:textId="77777777" w:rsidR="00DE0366" w:rsidRDefault="00DE0366" w:rsidP="00DE036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Dergimize makale başvuruları devam etmektedir.</w:t>
      </w:r>
    </w:p>
    <w:p w14:paraId="55DE72B2" w14:textId="77777777" w:rsidR="00DE0366" w:rsidRDefault="00DE0366" w:rsidP="00DE0366">
      <w:pPr>
        <w:shd w:val="clear" w:color="auto" w:fill="FFFFFF"/>
        <w:spacing w:before="100" w:beforeAutospacing="1"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SON GÖNDERİM TARİHİ:</w:t>
      </w:r>
      <w:r>
        <w:rPr>
          <w:rFonts w:ascii="Times New Roman" w:eastAsia="Times New Roman" w:hAnsi="Times New Roman" w:cs="Times New Roman"/>
          <w:b/>
          <w:bCs/>
          <w:color w:val="000000"/>
          <w:sz w:val="24"/>
          <w:szCs w:val="24"/>
          <w:lang w:eastAsia="tr-TR"/>
        </w:rPr>
        <w:tab/>
      </w:r>
      <w:r>
        <w:rPr>
          <w:rFonts w:ascii="Times New Roman" w:eastAsia="Times New Roman" w:hAnsi="Times New Roman" w:cs="Times New Roman"/>
          <w:b/>
          <w:bCs/>
          <w:color w:val="000000"/>
          <w:sz w:val="24"/>
          <w:szCs w:val="24"/>
          <w:lang w:eastAsia="tr-TR"/>
        </w:rPr>
        <w:tab/>
      </w:r>
      <w:r>
        <w:rPr>
          <w:rFonts w:ascii="Times New Roman" w:eastAsia="Times New Roman" w:hAnsi="Times New Roman" w:cs="Times New Roman"/>
          <w:b/>
          <w:bCs/>
          <w:color w:val="000000"/>
          <w:sz w:val="24"/>
          <w:szCs w:val="24"/>
          <w:shd w:val="clear" w:color="auto" w:fill="FFFFFF"/>
          <w:lang w:eastAsia="tr-TR"/>
        </w:rPr>
        <w:t xml:space="preserve"> </w:t>
      </w:r>
      <w:r>
        <w:rPr>
          <w:rFonts w:ascii="Times New Roman" w:eastAsia="Times New Roman" w:hAnsi="Times New Roman" w:cs="Times New Roman"/>
          <w:b/>
          <w:bCs/>
          <w:color w:val="000000"/>
          <w:sz w:val="24"/>
          <w:szCs w:val="24"/>
          <w:shd w:val="clear" w:color="auto" w:fill="FFFFFF"/>
          <w:lang w:eastAsia="tr-TR"/>
        </w:rPr>
        <w:tab/>
        <w:t xml:space="preserve">e-posta: </w:t>
      </w:r>
      <w:hyperlink r:id="rId6" w:history="1">
        <w:r w:rsidRPr="00534DCD">
          <w:rPr>
            <w:rStyle w:val="Kpr"/>
            <w:rFonts w:ascii="Times New Roman" w:eastAsia="Times New Roman" w:hAnsi="Times New Roman" w:cs="Times New Roman"/>
            <w:b/>
            <w:sz w:val="24"/>
            <w:szCs w:val="24"/>
            <w:lang w:eastAsia="tr-TR"/>
          </w:rPr>
          <w:t>besosdergi@atauni.edu.tr</w:t>
        </w:r>
      </w:hyperlink>
      <w:r w:rsidRPr="00534DCD">
        <w:rPr>
          <w:rFonts w:ascii="Times New Roman" w:eastAsia="Times New Roman" w:hAnsi="Times New Roman" w:cs="Times New Roman"/>
          <w:b/>
          <w:color w:val="000000"/>
          <w:sz w:val="24"/>
          <w:szCs w:val="24"/>
          <w:lang w:eastAsia="tr-TR"/>
        </w:rPr>
        <w:t xml:space="preserve"> </w:t>
      </w:r>
    </w:p>
    <w:p w14:paraId="51E300B0" w14:textId="77777777" w:rsidR="00DE0366" w:rsidRPr="00534DCD" w:rsidRDefault="00DE0366" w:rsidP="00DE0366">
      <w:pPr>
        <w:ind w:left="4956" w:hanging="4956"/>
        <w:rPr>
          <w:rFonts w:ascii="Times New Roman" w:eastAsia="Times New Roman" w:hAnsi="Times New Roman" w:cs="Times New Roman"/>
          <w:b/>
          <w:color w:val="0000FF"/>
          <w:sz w:val="24"/>
          <w:szCs w:val="24"/>
          <w:u w:val="single"/>
          <w:shd w:val="clear" w:color="auto" w:fill="FFFFFF"/>
          <w:lang w:eastAsia="tr-TR"/>
        </w:rPr>
      </w:pPr>
      <w:r>
        <w:rPr>
          <w:rFonts w:ascii="Times New Roman" w:eastAsia="Times New Roman" w:hAnsi="Times New Roman" w:cs="Times New Roman"/>
          <w:b/>
          <w:bCs/>
          <w:color w:val="FF0000"/>
          <w:sz w:val="24"/>
          <w:szCs w:val="24"/>
          <w:lang w:eastAsia="tr-TR"/>
        </w:rPr>
        <w:t>31 Aralık 2022</w:t>
      </w:r>
      <w:r>
        <w:rPr>
          <w:color w:val="FF0000"/>
        </w:rPr>
        <w:t xml:space="preserve">  </w:t>
      </w:r>
      <w:r>
        <w:rPr>
          <w:rFonts w:ascii="Times New Roman" w:eastAsia="Times New Roman" w:hAnsi="Times New Roman" w:cs="Times New Roman"/>
          <w:b/>
          <w:bCs/>
          <w:color w:val="000000"/>
          <w:sz w:val="24"/>
          <w:szCs w:val="24"/>
          <w:shd w:val="clear" w:color="auto" w:fill="FFFFFF"/>
          <w:lang w:eastAsia="tr-TR"/>
        </w:rPr>
        <w:t xml:space="preserve">                </w:t>
      </w:r>
      <w:r>
        <w:rPr>
          <w:rFonts w:ascii="Times New Roman" w:eastAsia="Times New Roman" w:hAnsi="Times New Roman" w:cs="Times New Roman"/>
          <w:b/>
          <w:bCs/>
          <w:color w:val="000000"/>
          <w:sz w:val="24"/>
          <w:szCs w:val="24"/>
          <w:shd w:val="clear" w:color="auto" w:fill="FFFFFF"/>
          <w:lang w:eastAsia="tr-TR"/>
        </w:rPr>
        <w:tab/>
      </w:r>
      <w:r>
        <w:rPr>
          <w:b/>
        </w:rPr>
        <w:t xml:space="preserve">web: </w:t>
      </w:r>
      <w:hyperlink r:id="rId7" w:history="1">
        <w:r w:rsidRPr="00534DCD">
          <w:rPr>
            <w:rStyle w:val="Kpr"/>
            <w:b/>
          </w:rPr>
          <w:t>https://humanities-ataunipr</w:t>
        </w:r>
        <w:r w:rsidRPr="00534DCD">
          <w:rPr>
            <w:rStyle w:val="Kpr"/>
            <w:b/>
          </w:rPr>
          <w:t>e</w:t>
        </w:r>
        <w:r w:rsidRPr="00534DCD">
          <w:rPr>
            <w:rStyle w:val="Kpr"/>
            <w:b/>
          </w:rPr>
          <w:t>ss.org/TR</w:t>
        </w:r>
      </w:hyperlink>
      <w:r w:rsidRPr="00534DCD">
        <w:rPr>
          <w:b/>
        </w:rPr>
        <w:t xml:space="preserve"> </w:t>
      </w:r>
      <w:r w:rsidRPr="00534DCD">
        <w:rPr>
          <w:rFonts w:ascii="Times New Roman" w:eastAsia="Times New Roman" w:hAnsi="Times New Roman" w:cs="Times New Roman"/>
          <w:b/>
          <w:bCs/>
          <w:color w:val="000000"/>
          <w:sz w:val="24"/>
          <w:szCs w:val="24"/>
          <w:shd w:val="clear" w:color="auto" w:fill="FFFFFF"/>
          <w:lang w:eastAsia="tr-TR"/>
        </w:rPr>
        <w:t xml:space="preserve">    </w:t>
      </w:r>
    </w:p>
    <w:p w14:paraId="0C9E3A9B" w14:textId="77777777" w:rsidR="00DE0366" w:rsidRDefault="00DE0366" w:rsidP="00DE036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73AAF08F">
          <v:rect id="_x0000_i1026" style="width:453.6pt;height:1.5pt" o:hralign="center" o:hrstd="t" o:hrnoshade="t" o:hr="t" fillcolor="black" stroked="f"/>
        </w:pict>
      </w:r>
    </w:p>
    <w:p w14:paraId="2D3AF78B" w14:textId="77777777" w:rsidR="00DE0366" w:rsidRDefault="00DE0366" w:rsidP="00DE0366"/>
    <w:p w14:paraId="0AE536B5" w14:textId="77777777" w:rsidR="00E27E82" w:rsidRDefault="00E27E82"/>
    <w:sectPr w:rsidR="00E27E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03"/>
    <w:rsid w:val="00707603"/>
    <w:rsid w:val="00DE0366"/>
    <w:rsid w:val="00E27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20AC"/>
  <w15:chartTrackingRefBased/>
  <w15:docId w15:val="{8F3E9184-0735-4FFE-9012-9BBF139F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36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E0366"/>
    <w:rPr>
      <w:color w:val="0000FF"/>
      <w:u w:val="single"/>
    </w:rPr>
  </w:style>
  <w:style w:type="character" w:styleId="zlenenKpr">
    <w:name w:val="FollowedHyperlink"/>
    <w:basedOn w:val="VarsaylanParagrafYazTipi"/>
    <w:uiPriority w:val="99"/>
    <w:semiHidden/>
    <w:unhideWhenUsed/>
    <w:rsid w:val="00DE03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umanities-ataunipress.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sosdergi@atauni.edu.tr" TargetMode="External"/><Relationship Id="rId5" Type="http://schemas.openxmlformats.org/officeDocument/2006/relationships/hyperlink" Target="https://dergipark.org.tr/tr/pub/oltu/issue/73230" TargetMode="External"/><Relationship Id="rId4" Type="http://schemas.openxmlformats.org/officeDocument/2006/relationships/hyperlink" Target="https://humanities-ataunipress.org/tr"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YILMAZ</dc:creator>
  <cp:keywords/>
  <dc:description/>
  <cp:lastModifiedBy>Hüseyin YILMAZ</cp:lastModifiedBy>
  <cp:revision>2</cp:revision>
  <dcterms:created xsi:type="dcterms:W3CDTF">2022-11-16T08:55:00Z</dcterms:created>
  <dcterms:modified xsi:type="dcterms:W3CDTF">2022-11-16T08:58:00Z</dcterms:modified>
</cp:coreProperties>
</file>