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32" w:rsidRDefault="00673632" w:rsidP="00673632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>SES SİSTEMİNDE BULUNAN PARÇALAR VE TEKNİK ÖZELLİKLERİ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 xml:space="preserve">Kablosuz el mikrofon şartnamesi </w:t>
      </w:r>
      <w:r>
        <w:rPr>
          <w:b/>
          <w:bCs/>
          <w:color w:val="000000"/>
          <w:shd w:val="clear" w:color="auto" w:fill="F7F7F7"/>
        </w:rPr>
        <w:br/>
      </w:r>
      <w:r>
        <w:rPr>
          <w:color w:val="000000"/>
          <w:shd w:val="clear" w:color="auto" w:fill="F7F7F7"/>
        </w:rPr>
        <w:br/>
        <w:t>1- THD: ≤% 0.9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>2- Alış Şekli: </w:t>
      </w:r>
      <w:proofErr w:type="spellStart"/>
      <w:r>
        <w:rPr>
          <w:color w:val="000000"/>
          <w:shd w:val="clear" w:color="auto" w:fill="F7F7F7"/>
        </w:rPr>
        <w:t>Kardiyoit</w:t>
      </w:r>
      <w:proofErr w:type="spellEnd"/>
      <w:r>
        <w:rPr>
          <w:color w:val="000000"/>
          <w:shd w:val="clear" w:color="auto" w:fill="F7F7F7"/>
        </w:rPr>
        <w:t xml:space="preserve"> tipte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3- Sinyal Gürültü Oranı: ≥ 103 </w:t>
      </w:r>
      <w:proofErr w:type="spellStart"/>
      <w:r>
        <w:rPr>
          <w:color w:val="000000"/>
          <w:shd w:val="clear" w:color="auto" w:fill="F7F7F7"/>
        </w:rPr>
        <w:t>dBA</w:t>
      </w:r>
      <w:proofErr w:type="spellEnd"/>
      <w:r>
        <w:rPr>
          <w:color w:val="000000"/>
          <w:shd w:val="clear" w:color="auto" w:fill="F7F7F7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4- RF Çıkış Gücü: 10 </w:t>
      </w:r>
      <w:proofErr w:type="spellStart"/>
      <w:r>
        <w:rPr>
          <w:color w:val="000000"/>
          <w:shd w:val="clear" w:color="auto" w:fill="F7F7F7"/>
        </w:rPr>
        <w:t>mW</w:t>
      </w:r>
      <w:proofErr w:type="spellEnd"/>
      <w:r>
        <w:rPr>
          <w:color w:val="000000"/>
          <w:shd w:val="clear" w:color="auto" w:fill="F7F7F7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>5- Bant Genişliğini Değiştirme: 24 MHz'e Kadar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6- Kullanma Süresi: </w:t>
      </w:r>
      <w:proofErr w:type="spellStart"/>
      <w:r>
        <w:rPr>
          <w:color w:val="000000"/>
          <w:shd w:val="clear" w:color="auto" w:fill="F7F7F7"/>
        </w:rPr>
        <w:t>Ena</w:t>
      </w:r>
      <w:proofErr w:type="spellEnd"/>
      <w:r>
        <w:rPr>
          <w:color w:val="000000"/>
          <w:shd w:val="clear" w:color="auto" w:fill="F7F7F7"/>
        </w:rPr>
        <w:t xml:space="preserve"> az  10 Saat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>7- Modülasyon: Geniş Bant FM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8- Çıkış Gerilimi: 1/4 “(6,3 mm) </w:t>
      </w:r>
      <w:proofErr w:type="spellStart"/>
      <w:r>
        <w:rPr>
          <w:color w:val="000000"/>
          <w:shd w:val="clear" w:color="auto" w:fill="F7F7F7"/>
        </w:rPr>
        <w:t>jak</w:t>
      </w:r>
      <w:proofErr w:type="spellEnd"/>
      <w:r>
        <w:rPr>
          <w:color w:val="000000"/>
          <w:shd w:val="clear" w:color="auto" w:fill="F7F7F7"/>
        </w:rPr>
        <w:t xml:space="preserve"> soketi (dengesiz): +6 </w:t>
      </w:r>
      <w:proofErr w:type="spellStart"/>
      <w:r>
        <w:rPr>
          <w:color w:val="000000"/>
          <w:shd w:val="clear" w:color="auto" w:fill="F7F7F7"/>
        </w:rPr>
        <w:t>dBu</w:t>
      </w:r>
      <w:proofErr w:type="spellEnd"/>
      <w:r>
        <w:rPr>
          <w:color w:val="000000"/>
          <w:shd w:val="clear" w:color="auto" w:fill="F7F7F7"/>
        </w:rPr>
        <w:t xml:space="preserve">, XLR soketi (dengeli): +12 </w:t>
      </w:r>
      <w:proofErr w:type="spellStart"/>
      <w:r>
        <w:rPr>
          <w:color w:val="000000"/>
          <w:shd w:val="clear" w:color="auto" w:fill="F7F7F7"/>
        </w:rPr>
        <w:t>dBu</w:t>
      </w:r>
      <w:proofErr w:type="spellEnd"/>
      <w:r>
        <w:rPr>
          <w:color w:val="000000"/>
          <w:shd w:val="clear" w:color="auto" w:fill="F7F7F7"/>
        </w:rPr>
        <w:t xml:space="preserve"> olmalıdır.</w:t>
      </w:r>
      <w:r>
        <w:rPr>
          <w:color w:val="000000"/>
          <w:shd w:val="clear" w:color="auto" w:fill="F7F7F7"/>
        </w:rPr>
        <w:br/>
        <w:t xml:space="preserve">9- Frekans Aralığı: A: 548-572 MHz, GB: 606-630 </w:t>
      </w:r>
      <w:proofErr w:type="spellStart"/>
      <w:r>
        <w:rPr>
          <w:color w:val="000000"/>
          <w:shd w:val="clear" w:color="auto" w:fill="F7F7F7"/>
        </w:rPr>
        <w:t>MHzB</w:t>
      </w:r>
      <w:proofErr w:type="spellEnd"/>
      <w:r>
        <w:rPr>
          <w:color w:val="000000"/>
          <w:shd w:val="clear" w:color="auto" w:fill="F7F7F7"/>
        </w:rPr>
        <w:t xml:space="preserve">: 614-638 </w:t>
      </w:r>
      <w:proofErr w:type="spellStart"/>
      <w:r>
        <w:rPr>
          <w:color w:val="000000"/>
          <w:shd w:val="clear" w:color="auto" w:fill="F7F7F7"/>
        </w:rPr>
        <w:t>MHzC</w:t>
      </w:r>
      <w:proofErr w:type="spellEnd"/>
      <w:r>
        <w:rPr>
          <w:color w:val="000000"/>
          <w:shd w:val="clear" w:color="auto" w:fill="F7F7F7"/>
        </w:rPr>
        <w:t xml:space="preserve">: 766-790 </w:t>
      </w:r>
      <w:proofErr w:type="spellStart"/>
      <w:r>
        <w:rPr>
          <w:color w:val="000000"/>
          <w:shd w:val="clear" w:color="auto" w:fill="F7F7F7"/>
        </w:rPr>
        <w:t>MHzD</w:t>
      </w:r>
      <w:proofErr w:type="spellEnd"/>
      <w:r>
        <w:rPr>
          <w:color w:val="000000"/>
          <w:shd w:val="clear" w:color="auto" w:fill="F7F7F7"/>
        </w:rPr>
        <w:t>: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t xml:space="preserve">794-806 </w:t>
      </w:r>
      <w:proofErr w:type="spellStart"/>
      <w:r>
        <w:rPr>
          <w:color w:val="000000"/>
          <w:shd w:val="clear" w:color="auto" w:fill="F7F7F7"/>
        </w:rPr>
        <w:t>MHzE</w:t>
      </w:r>
      <w:proofErr w:type="spellEnd"/>
      <w:r>
        <w:rPr>
          <w:color w:val="000000"/>
          <w:shd w:val="clear" w:color="auto" w:fill="F7F7F7"/>
        </w:rPr>
        <w:t>: 821-832 MHz, 863-865 MHz K: 925-937.5 MHz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10 - Duyarlılık: &lt;3 </w:t>
      </w:r>
      <w:proofErr w:type="spellStart"/>
      <w:r>
        <w:rPr>
          <w:color w:val="000000"/>
          <w:shd w:val="clear" w:color="auto" w:fill="F7F7F7"/>
        </w:rPr>
        <w:t>μV</w:t>
      </w:r>
      <w:proofErr w:type="spellEnd"/>
      <w:r>
        <w:rPr>
          <w:color w:val="000000"/>
          <w:shd w:val="clear" w:color="auto" w:fill="F7F7F7"/>
        </w:rPr>
        <w:t xml:space="preserve">, 52 </w:t>
      </w:r>
      <w:proofErr w:type="spellStart"/>
      <w:r>
        <w:rPr>
          <w:color w:val="000000"/>
          <w:shd w:val="clear" w:color="auto" w:fill="F7F7F7"/>
        </w:rPr>
        <w:t>dB</w:t>
      </w:r>
      <w:proofErr w:type="spellEnd"/>
      <w:r>
        <w:rPr>
          <w:color w:val="000000"/>
          <w:shd w:val="clear" w:color="auto" w:fill="F7F7F7"/>
        </w:rPr>
        <w:t xml:space="preserve"> (A) </w:t>
      </w:r>
      <w:proofErr w:type="spellStart"/>
      <w:r>
        <w:rPr>
          <w:color w:val="000000"/>
          <w:shd w:val="clear" w:color="auto" w:fill="F7F7F7"/>
        </w:rPr>
        <w:t>rms</w:t>
      </w:r>
      <w:proofErr w:type="spellEnd"/>
      <w:r>
        <w:rPr>
          <w:color w:val="000000"/>
          <w:shd w:val="clear" w:color="auto" w:fill="F7F7F7"/>
        </w:rPr>
        <w:t xml:space="preserve"> S / N'de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>11- Senkronizasyon: 2,4 GHz, Düşük Güç OQPSK (Yalnızca Senkronizasyon Sırasında Etkin)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12- Giriş Hassasiyeti: 1.5 </w:t>
      </w:r>
      <w:proofErr w:type="spellStart"/>
      <w:r>
        <w:rPr>
          <w:color w:val="000000"/>
          <w:shd w:val="clear" w:color="auto" w:fill="F7F7F7"/>
        </w:rPr>
        <w:t>mV</w:t>
      </w:r>
      <w:proofErr w:type="spellEnd"/>
      <w:r>
        <w:rPr>
          <w:color w:val="000000"/>
          <w:shd w:val="clear" w:color="auto" w:fill="F7F7F7"/>
        </w:rPr>
        <w:t xml:space="preserve"> / </w:t>
      </w:r>
      <w:proofErr w:type="spellStart"/>
      <w:r>
        <w:rPr>
          <w:color w:val="000000"/>
          <w:shd w:val="clear" w:color="auto" w:fill="F7F7F7"/>
        </w:rPr>
        <w:t>Pa</w:t>
      </w:r>
      <w:proofErr w:type="spellEnd"/>
      <w:r>
        <w:rPr>
          <w:color w:val="000000"/>
          <w:shd w:val="clear" w:color="auto" w:fill="F7F7F7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13- Ayar Aralığı Verici: 0 ile -30 </w:t>
      </w:r>
      <w:proofErr w:type="spellStart"/>
      <w:r>
        <w:rPr>
          <w:color w:val="000000"/>
          <w:shd w:val="clear" w:color="auto" w:fill="F7F7F7"/>
        </w:rPr>
        <w:t>dB</w:t>
      </w:r>
      <w:proofErr w:type="spellEnd"/>
      <w:r>
        <w:rPr>
          <w:color w:val="000000"/>
          <w:shd w:val="clear" w:color="auto" w:fill="F7F7F7"/>
        </w:rPr>
        <w:t xml:space="preserve">, 10 </w:t>
      </w:r>
      <w:proofErr w:type="spellStart"/>
      <w:r>
        <w:rPr>
          <w:color w:val="000000"/>
          <w:shd w:val="clear" w:color="auto" w:fill="F7F7F7"/>
        </w:rPr>
        <w:t>dB</w:t>
      </w:r>
      <w:proofErr w:type="spellEnd"/>
      <w:r>
        <w:rPr>
          <w:color w:val="000000"/>
          <w:shd w:val="clear" w:color="auto" w:fill="F7F7F7"/>
        </w:rPr>
        <w:t xml:space="preserve"> adımda ayarlanabilir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14- Ses Ayar Aralığı: 45 </w:t>
      </w:r>
      <w:proofErr w:type="spellStart"/>
      <w:r>
        <w:rPr>
          <w:color w:val="000000"/>
          <w:shd w:val="clear" w:color="auto" w:fill="F7F7F7"/>
        </w:rPr>
        <w:t>dB</w:t>
      </w:r>
      <w:proofErr w:type="spellEnd"/>
      <w:r>
        <w:rPr>
          <w:color w:val="000000"/>
          <w:shd w:val="clear" w:color="auto" w:fill="F7F7F7"/>
        </w:rPr>
        <w:t xml:space="preserve">, 5 </w:t>
      </w:r>
      <w:proofErr w:type="spellStart"/>
      <w:r>
        <w:rPr>
          <w:color w:val="000000"/>
          <w:shd w:val="clear" w:color="auto" w:fill="F7F7F7"/>
        </w:rPr>
        <w:t>dB</w:t>
      </w:r>
      <w:proofErr w:type="spellEnd"/>
      <w:r>
        <w:rPr>
          <w:color w:val="000000"/>
          <w:shd w:val="clear" w:color="auto" w:fill="F7F7F7"/>
        </w:rPr>
        <w:t xml:space="preserve"> Adımlarla Ayarlanabilir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 xml:space="preserve">15- Alıcı Prensibi: Çift </w:t>
      </w:r>
      <w:proofErr w:type="spellStart"/>
      <w:r>
        <w:rPr>
          <w:color w:val="000000"/>
          <w:shd w:val="clear" w:color="auto" w:fill="F7F7F7"/>
        </w:rPr>
        <w:t>Süperheterodin</w:t>
      </w:r>
      <w:proofErr w:type="spellEnd"/>
      <w:r>
        <w:rPr>
          <w:color w:val="000000"/>
          <w:shd w:val="clear" w:color="auto" w:fill="F7F7F7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br/>
        <w:t>16- Çeşitlilik İlkesi: </w:t>
      </w:r>
      <w:proofErr w:type="gramStart"/>
      <w:r>
        <w:rPr>
          <w:color w:val="000000"/>
          <w:shd w:val="clear" w:color="auto" w:fill="F7F7F7"/>
        </w:rPr>
        <w:t>Dahili</w:t>
      </w:r>
      <w:proofErr w:type="gramEnd"/>
      <w:r>
        <w:rPr>
          <w:color w:val="000000"/>
          <w:shd w:val="clear" w:color="auto" w:fill="F7F7F7"/>
        </w:rPr>
        <w:t xml:space="preserve"> Antenler Vasıtasıyla Anten Anahtarlama Çeşitliliği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lastRenderedPageBreak/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hd w:val="clear" w:color="auto" w:fill="F7F7F7"/>
        </w:rPr>
        <w:t xml:space="preserve">Class D </w:t>
      </w:r>
      <w:proofErr w:type="spellStart"/>
      <w:r>
        <w:rPr>
          <w:b/>
          <w:bCs/>
          <w:color w:val="000000"/>
          <w:shd w:val="clear" w:color="auto" w:fill="F7F7F7"/>
        </w:rPr>
        <w:t>Bass</w:t>
      </w:r>
      <w:proofErr w:type="spellEnd"/>
      <w:r>
        <w:rPr>
          <w:b/>
          <w:bCs/>
          <w:color w:val="000000"/>
          <w:shd w:val="clear" w:color="auto" w:fill="F7F7F7"/>
        </w:rPr>
        <w:t xml:space="preserve"> </w:t>
      </w:r>
      <w:proofErr w:type="spellStart"/>
      <w:r>
        <w:rPr>
          <w:b/>
          <w:bCs/>
          <w:color w:val="000000"/>
          <w:shd w:val="clear" w:color="auto" w:fill="F7F7F7"/>
        </w:rPr>
        <w:t>Reflex</w:t>
      </w:r>
      <w:proofErr w:type="spellEnd"/>
      <w:r>
        <w:rPr>
          <w:b/>
          <w:bCs/>
          <w:color w:val="000000"/>
          <w:shd w:val="clear" w:color="auto" w:fill="F7F7F7"/>
        </w:rPr>
        <w:t xml:space="preserve"> tipi Aktif Hoparlör şartnamesi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1-    Giriş Kanallarının Sayısı en az 3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2-    Amplifikatör Güç Değeri en az 1000w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3-    Sinyal işleme aktif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4-    HF sürücüsü 1 x 1,35 "/ 34,29 mm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5-    LF sürücüsü 1 x 10 "/ 254 mm </w:t>
      </w:r>
      <w:proofErr w:type="spellStart"/>
      <w:r>
        <w:rPr>
          <w:color w:val="000000"/>
        </w:rPr>
        <w:t>Woofer</w:t>
      </w:r>
      <w:proofErr w:type="spellEnd"/>
      <w:r>
        <w:rPr>
          <w:color w:val="000000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6-    </w:t>
      </w:r>
      <w:proofErr w:type="spellStart"/>
      <w:r>
        <w:rPr>
          <w:color w:val="000000"/>
        </w:rPr>
        <w:t>Crossover</w:t>
      </w:r>
      <w:proofErr w:type="spellEnd"/>
      <w:r>
        <w:rPr>
          <w:color w:val="000000"/>
        </w:rPr>
        <w:t xml:space="preserve"> 1 x LF Raf: 80 </w:t>
      </w:r>
      <w:proofErr w:type="spellStart"/>
      <w:r>
        <w:rPr>
          <w:color w:val="000000"/>
        </w:rPr>
        <w:t>Hz'de</w:t>
      </w:r>
      <w:proofErr w:type="spellEnd"/>
      <w:r>
        <w:rPr>
          <w:color w:val="000000"/>
        </w:rPr>
        <w:t xml:space="preserve"> ± 12 </w:t>
      </w:r>
      <w:proofErr w:type="spellStart"/>
      <w:r>
        <w:rPr>
          <w:color w:val="000000"/>
        </w:rPr>
        <w:t>dB</w:t>
      </w:r>
      <w:proofErr w:type="spellEnd"/>
      <w:r>
        <w:rPr>
          <w:color w:val="000000"/>
        </w:rPr>
        <w:br/>
        <w:t xml:space="preserve">1 x MF Çentik / Tepe: 2,5 </w:t>
      </w:r>
      <w:proofErr w:type="spellStart"/>
      <w:r>
        <w:rPr>
          <w:color w:val="000000"/>
        </w:rPr>
        <w:t>kHz'de</w:t>
      </w:r>
      <w:proofErr w:type="spellEnd"/>
      <w:r>
        <w:rPr>
          <w:color w:val="000000"/>
        </w:rPr>
        <w:t xml:space="preserve"> ± 12 </w:t>
      </w:r>
      <w:proofErr w:type="spellStart"/>
      <w:r>
        <w:rPr>
          <w:color w:val="000000"/>
        </w:rPr>
        <w:t>dB</w:t>
      </w:r>
      <w:proofErr w:type="spellEnd"/>
      <w:r>
        <w:rPr>
          <w:color w:val="000000"/>
        </w:rPr>
        <w:br/>
        <w:t xml:space="preserve">1 x HF Raf: 12 </w:t>
      </w:r>
      <w:proofErr w:type="spellStart"/>
      <w:r>
        <w:rPr>
          <w:color w:val="000000"/>
        </w:rPr>
        <w:t>kHz'de</w:t>
      </w:r>
      <w:proofErr w:type="spellEnd"/>
      <w:r>
        <w:rPr>
          <w:color w:val="000000"/>
        </w:rPr>
        <w:t xml:space="preserve"> ± 12 </w:t>
      </w:r>
      <w:proofErr w:type="spellStart"/>
      <w:r>
        <w:rPr>
          <w:color w:val="000000"/>
        </w:rPr>
        <w:t>dB</w:t>
      </w:r>
      <w:proofErr w:type="spellEnd"/>
      <w:r>
        <w:rPr>
          <w:color w:val="000000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7-    EQ önden ayarlanabilen en az 4  adet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8-    Filtreler Yüksek Geçiş: 80 Hz, 100 Hz, 120 Hz, 150 Hz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9-    Frekans tepkisi 55 Hz - 19 kHz ± 3 </w:t>
      </w:r>
      <w:proofErr w:type="spellStart"/>
      <w:r>
        <w:rPr>
          <w:color w:val="000000"/>
        </w:rPr>
        <w:t>dB</w:t>
      </w:r>
      <w:proofErr w:type="spellEnd"/>
      <w:r>
        <w:rPr>
          <w:color w:val="000000"/>
        </w:rPr>
        <w:t xml:space="preserve">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10-  Kapsama açısı 90 derece (Y) 60 derce (V)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11- </w:t>
      </w:r>
      <w:r>
        <w:rPr>
          <w:color w:val="000000"/>
          <w:shd w:val="clear" w:color="auto" w:fill="F7F7F7"/>
        </w:rPr>
        <w:t>Hoparlör girişleri;  </w:t>
      </w:r>
      <w:r>
        <w:rPr>
          <w:color w:val="000000"/>
        </w:rPr>
        <w:t xml:space="preserve">XLR Mikrofon Girişi: 20 </w:t>
      </w:r>
      <w:proofErr w:type="spellStart"/>
      <w:r>
        <w:rPr>
          <w:color w:val="000000"/>
        </w:rPr>
        <w:t>Kilohms</w:t>
      </w:r>
      <w:proofErr w:type="spellEnd"/>
      <w:r>
        <w:rPr>
          <w:color w:val="000000"/>
        </w:rPr>
        <w:t xml:space="preserve"> (Dengeli) 10 </w:t>
      </w:r>
      <w:proofErr w:type="spellStart"/>
      <w:r>
        <w:rPr>
          <w:color w:val="000000"/>
        </w:rPr>
        <w:t>Kilohms</w:t>
      </w:r>
      <w:proofErr w:type="spellEnd"/>
      <w:r>
        <w:rPr>
          <w:color w:val="000000"/>
        </w:rPr>
        <w:t xml:space="preserve"> (Dengesiz), 1/4 "TRS Hat Girişi: 20 </w:t>
      </w:r>
      <w:proofErr w:type="spellStart"/>
      <w:r>
        <w:rPr>
          <w:color w:val="000000"/>
        </w:rPr>
        <w:t>Kilohms</w:t>
      </w:r>
      <w:proofErr w:type="spellEnd"/>
      <w:r>
        <w:rPr>
          <w:color w:val="000000"/>
        </w:rPr>
        <w:t xml:space="preserve"> (Dengeli) 10 </w:t>
      </w:r>
      <w:proofErr w:type="spellStart"/>
      <w:r>
        <w:rPr>
          <w:color w:val="000000"/>
        </w:rPr>
        <w:t>Kilohms</w:t>
      </w:r>
      <w:proofErr w:type="spellEnd"/>
      <w:r>
        <w:rPr>
          <w:color w:val="000000"/>
        </w:rPr>
        <w:t xml:space="preserve"> (Dengesiz), XLR </w:t>
      </w:r>
      <w:proofErr w:type="spellStart"/>
      <w:r>
        <w:rPr>
          <w:color w:val="000000"/>
        </w:rPr>
        <w:t>Line</w:t>
      </w:r>
      <w:proofErr w:type="spellEnd"/>
      <w:r>
        <w:rPr>
          <w:color w:val="000000"/>
        </w:rPr>
        <w:t xml:space="preserve"> Çıkışı: 200 </w:t>
      </w:r>
      <w:proofErr w:type="spellStart"/>
      <w:r>
        <w:rPr>
          <w:color w:val="000000"/>
        </w:rPr>
        <w:t>Ohm</w:t>
      </w:r>
      <w:proofErr w:type="spellEnd"/>
      <w:r>
        <w:rPr>
          <w:color w:val="000000"/>
        </w:rPr>
        <w:t xml:space="preserve"> (Dengeli) 100 </w:t>
      </w:r>
      <w:proofErr w:type="spellStart"/>
      <w:r>
        <w:rPr>
          <w:color w:val="000000"/>
        </w:rPr>
        <w:t>Kilohms</w:t>
      </w:r>
      <w:proofErr w:type="spellEnd"/>
      <w:r>
        <w:rPr>
          <w:color w:val="000000"/>
        </w:rPr>
        <w:t xml:space="preserve"> (Dengesiz)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12- </w:t>
      </w:r>
      <w:r>
        <w:rPr>
          <w:color w:val="000000"/>
          <w:shd w:val="clear" w:color="auto" w:fill="F7F7F7"/>
        </w:rPr>
        <w:t>Bağlantı </w:t>
      </w:r>
      <w:r>
        <w:rPr>
          <w:color w:val="000000"/>
        </w:rPr>
        <w:t>2 x </w:t>
      </w:r>
      <w:proofErr w:type="spellStart"/>
      <w:r>
        <w:rPr>
          <w:color w:val="000000"/>
        </w:rPr>
        <w:t>Combo</w:t>
      </w:r>
      <w:proofErr w:type="spellEnd"/>
      <w:r>
        <w:rPr>
          <w:color w:val="000000"/>
        </w:rPr>
        <w:t xml:space="preserve"> XLR-1/4 "TRS Dişi Dengeli / Dengesiz Mikrofon / Hat Girişi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13- </w:t>
      </w:r>
      <w:proofErr w:type="spellStart"/>
      <w:r>
        <w:rPr>
          <w:color w:val="000000"/>
        </w:rPr>
        <w:t>Bluettoh</w:t>
      </w:r>
      <w:proofErr w:type="spellEnd"/>
      <w:r>
        <w:rPr>
          <w:color w:val="000000"/>
        </w:rPr>
        <w:t xml:space="preserve"> bağlantı 4.2 ve üzeri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14- Birlikte</w:t>
      </w:r>
    </w:p>
    <w:p w:rsidR="00673632" w:rsidRDefault="00673632" w:rsidP="00673632">
      <w:pPr>
        <w:pStyle w:val="NormalWeb"/>
        <w:shd w:val="clear" w:color="auto" w:fill="FFFFFF"/>
        <w:spacing w:before="280" w:beforeAutospacing="0" w:after="0" w:afterAutospacing="0"/>
        <w:ind w:left="1440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     4 adet 5metre boyunda XLR-XLR  kablo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     4 adet 5 metre boyunda 3.5-3.5mm kablo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  <w:ind w:left="1440"/>
      </w:pP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.     4 adet sabit duvara monte aparatı verilmelidir.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hd w:val="clear" w:color="auto" w:fill="F7F7F7"/>
        </w:rPr>
        <w:t>Kalem pil şarj istasyonu 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1-    </w:t>
      </w:r>
      <w:r>
        <w:rPr>
          <w:color w:val="000000"/>
          <w:shd w:val="clear" w:color="auto" w:fill="F7F7F7"/>
        </w:rPr>
        <w:t>Aynı anda 8 adet  pili (AA ve AAA) şarj edebilmelidir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2-    </w:t>
      </w:r>
      <w:r>
        <w:rPr>
          <w:color w:val="000000"/>
          <w:shd w:val="clear" w:color="auto" w:fill="F7F7F7"/>
        </w:rPr>
        <w:t>Üzerindeki LCD gösterge ile pillerin şarj durumu hakkında bilgi vermelidir.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3-    </w:t>
      </w:r>
      <w:r>
        <w:rPr>
          <w:color w:val="000000"/>
          <w:shd w:val="clear" w:color="auto" w:fill="F7F7F7"/>
        </w:rPr>
        <w:t xml:space="preserve">Hatalı pil </w:t>
      </w:r>
      <w:proofErr w:type="spellStart"/>
      <w:r>
        <w:rPr>
          <w:color w:val="000000"/>
          <w:shd w:val="clear" w:color="auto" w:fill="F7F7F7"/>
        </w:rPr>
        <w:t>yerliştirme</w:t>
      </w:r>
      <w:proofErr w:type="spellEnd"/>
      <w:r>
        <w:rPr>
          <w:color w:val="000000"/>
          <w:shd w:val="clear" w:color="auto" w:fill="F7F7F7"/>
        </w:rPr>
        <w:t xml:space="preserve"> için aktif akım kesme koruması olmalıdır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4-    </w:t>
      </w:r>
      <w:proofErr w:type="spellStart"/>
      <w:r>
        <w:rPr>
          <w:color w:val="000000"/>
          <w:shd w:val="clear" w:color="auto" w:fill="F7F7F7"/>
        </w:rPr>
        <w:t>Ena</w:t>
      </w:r>
      <w:proofErr w:type="spellEnd"/>
      <w:r>
        <w:rPr>
          <w:color w:val="000000"/>
          <w:shd w:val="clear" w:color="auto" w:fill="F7F7F7"/>
        </w:rPr>
        <w:t xml:space="preserve"> z 4 saatte boş pilleri %100 dolulukta şarj edebilmelidir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5-    </w:t>
      </w:r>
      <w:r>
        <w:rPr>
          <w:color w:val="000000"/>
          <w:shd w:val="clear" w:color="auto" w:fill="F7F7F7"/>
        </w:rPr>
        <w:t>Birlikte 8 adet 2700mah gücünde AA pili le birlikte gelmelidir</w:t>
      </w:r>
    </w:p>
    <w:p w:rsidR="00673632" w:rsidRDefault="00673632" w:rsidP="0067363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7F7F7"/>
        </w:rPr>
        <w:t> </w:t>
      </w:r>
    </w:p>
    <w:p w:rsidR="00DE22F4" w:rsidRDefault="00DE22F4">
      <w:bookmarkStart w:id="0" w:name="_GoBack"/>
      <w:bookmarkEnd w:id="0"/>
    </w:p>
    <w:sectPr w:rsidR="00DE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D6"/>
    <w:rsid w:val="00673632"/>
    <w:rsid w:val="00D94ED6"/>
    <w:rsid w:val="00D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253A-F6B4-4248-8484-1617D783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2021-10-15T14:12:00Z</dcterms:created>
  <dcterms:modified xsi:type="dcterms:W3CDTF">2021-10-15T14:12:00Z</dcterms:modified>
</cp:coreProperties>
</file>