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2832" w:hanging="2832"/>
        <w:jc w:val="center"/>
        <w:rPr>
          <w:rFonts w:ascii="Times New Roman" w:hAnsi="Times New Roman" w:cs="Times New Roman"/>
          <w:b/>
          <w:b/>
          <w:bCs/>
          <w:i/>
          <w:i/>
          <w:iCs/>
          <w:sz w:val="24"/>
          <w:szCs w:val="24"/>
        </w:rPr>
      </w:pPr>
      <w:r>
        <w:rPr>
          <w:rFonts w:cs="Times New Roman" w:ascii="Times New Roman" w:hAnsi="Times New Roman"/>
          <w:b/>
          <w:bCs/>
          <w:i/>
          <w:iCs/>
          <w:sz w:val="24"/>
          <w:szCs w:val="24"/>
        </w:rPr>
        <w:t>Uşak Müftülüğü</w:t>
      </w:r>
    </w:p>
    <w:p>
      <w:pPr>
        <w:pStyle w:val="Normal"/>
        <w:spacing w:lineRule="auto" w:line="240" w:before="0" w:after="0"/>
        <w:ind w:left="2832" w:hanging="2832"/>
        <w:jc w:val="center"/>
        <w:rPr>
          <w:rFonts w:ascii="Times New Roman" w:hAnsi="Times New Roman" w:cs="Times New Roman"/>
          <w:b/>
          <w:b/>
          <w:bCs/>
          <w:i/>
          <w:i/>
          <w:iCs/>
          <w:sz w:val="24"/>
          <w:szCs w:val="24"/>
        </w:rPr>
      </w:pPr>
      <w:r>
        <w:rPr>
          <w:rFonts w:cs="Times New Roman" w:ascii="Times New Roman" w:hAnsi="Times New Roman"/>
          <w:b/>
          <w:bCs/>
          <w:i/>
          <w:iCs/>
          <w:sz w:val="24"/>
          <w:szCs w:val="24"/>
        </w:rPr>
        <w:t>İl Gençlik Koordinatörlüğü</w:t>
      </w:r>
    </w:p>
    <w:p>
      <w:pPr>
        <w:pStyle w:val="Normal"/>
        <w:spacing w:lineRule="auto" w:line="240" w:before="0" w:after="0"/>
        <w:ind w:left="2832" w:hanging="2832"/>
        <w:jc w:val="center"/>
        <w:rPr>
          <w:rFonts w:ascii="Times New Roman" w:hAnsi="Times New Roman" w:cs="Times New Roman"/>
          <w:b/>
          <w:b/>
          <w:bCs/>
          <w:i/>
          <w:i/>
          <w:iCs/>
          <w:sz w:val="24"/>
          <w:szCs w:val="24"/>
        </w:rPr>
      </w:pPr>
      <w:r>
        <w:rPr>
          <w:rFonts w:cs="Times New Roman" w:ascii="Times New Roman" w:hAnsi="Times New Roman"/>
          <w:b/>
          <w:bCs/>
          <w:i/>
          <w:iCs/>
          <w:sz w:val="24"/>
          <w:szCs w:val="24"/>
        </w:rPr>
        <w:t>KARİKATÜR YARIŞMASI Şartnamesi</w:t>
      </w:r>
    </w:p>
    <w:p>
      <w:pPr>
        <w:pStyle w:val="Normal"/>
        <w:spacing w:lineRule="auto" w:line="240" w:before="0" w:after="0"/>
        <w:ind w:left="2832" w:hanging="2832"/>
        <w:jc w:val="center"/>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ind w:left="2832" w:hanging="2832"/>
        <w:jc w:val="both"/>
        <w:rPr/>
      </w:pPr>
      <w:r>
        <w:rPr>
          <w:rFonts w:cs="Times New Roman" w:ascii="Times New Roman" w:hAnsi="Times New Roman"/>
          <w:b/>
          <w:bCs/>
          <w:sz w:val="24"/>
          <w:szCs w:val="24"/>
        </w:rPr>
        <w:t>YARIŞMANIN KONUSU</w:t>
      </w:r>
      <w:r>
        <w:rPr>
          <w:rFonts w:cs="Times New Roman" w:ascii="Times New Roman" w:hAnsi="Times New Roman"/>
          <w:sz w:val="24"/>
          <w:szCs w:val="24"/>
        </w:rPr>
        <w:tab/>
        <w:t xml:space="preserve"> "İnsan ve İnsanlığın Kalitesi Hak ve Hukuka Saygıyla Eş Anlamlıdır."</w:t>
        <w:tab/>
      </w:r>
    </w:p>
    <w:p>
      <w:pPr>
        <w:pStyle w:val="Normal"/>
        <w:ind w:left="2832" w:hanging="2832"/>
        <w:jc w:val="both"/>
        <w:rPr>
          <w:rFonts w:ascii="Times New Roman" w:hAnsi="Times New Roman" w:cs="Times New Roman"/>
          <w:b/>
          <w:b/>
          <w:bCs/>
          <w:i/>
          <w:i/>
          <w:iCs/>
          <w:sz w:val="24"/>
          <w:szCs w:val="24"/>
        </w:rPr>
      </w:pPr>
      <w:r>
        <w:rPr>
          <w:rFonts w:cs="Times New Roman" w:ascii="Times New Roman" w:hAnsi="Times New Roman"/>
          <w:b/>
          <w:bCs/>
          <w:sz w:val="24"/>
          <w:szCs w:val="24"/>
        </w:rPr>
        <w:t>YARIŞMANIN AMACI</w:t>
      </w:r>
      <w:r>
        <w:rPr>
          <w:rFonts w:cs="Times New Roman" w:ascii="Times New Roman" w:hAnsi="Times New Roman"/>
          <w:sz w:val="24"/>
          <w:szCs w:val="24"/>
        </w:rPr>
        <w:tab/>
        <w:t>Günümüz dünyasında insana verilen değer, insanın haysiyet ve onurunun korunması, hak - hukuk kavramlarının  bu değer ölçüleriyle paralel yürümesini gerekli kılmaktadır. Karikatür yoluyla bu değerlerinin farkına varılmasını sağlamak ve gençlerin gönül dünyasında farkındalık oluşturmak amaçlanmaktadır. Bununla birlikte Öğrencilerin çizim ve mizah yeteneklerini kullanarak konuya farklı açıdan bakmalarını sağlamak ve insanı değerli kılan argümanlara olan ilgiyi arttırmak hedeflenmektedir.</w:t>
        <w:tab/>
      </w:r>
      <w:r>
        <w:rPr>
          <w:rFonts w:cs="Times New Roman" w:ascii="Times New Roman" w:hAnsi="Times New Roman"/>
          <w:b/>
          <w:bCs/>
          <w:i/>
          <w:iCs/>
          <w:sz w:val="24"/>
          <w:szCs w:val="24"/>
        </w:rPr>
        <w:tab/>
      </w:r>
    </w:p>
    <w:p>
      <w:pPr>
        <w:pStyle w:val="Normal"/>
        <w:ind w:left="2832" w:hanging="2832"/>
        <w:jc w:val="both"/>
        <w:rPr>
          <w:rFonts w:ascii="Times New Roman" w:hAnsi="Times New Roman" w:cs="Times New Roman"/>
          <w:b/>
          <w:b/>
          <w:bCs/>
          <w:i/>
          <w:i/>
          <w:iCs/>
          <w:sz w:val="24"/>
          <w:szCs w:val="24"/>
        </w:rPr>
      </w:pPr>
      <w:r>
        <w:rPr>
          <w:rFonts w:cs="Times New Roman" w:ascii="Times New Roman" w:hAnsi="Times New Roman"/>
          <w:b/>
          <w:bCs/>
          <w:sz w:val="24"/>
          <w:szCs w:val="24"/>
        </w:rPr>
        <w:t>HEDEF KİTLE</w:t>
      </w:r>
      <w:r>
        <w:rPr>
          <w:rFonts w:cs="Times New Roman" w:ascii="Times New Roman" w:hAnsi="Times New Roman"/>
          <w:b/>
          <w:bCs/>
          <w:i/>
          <w:iCs/>
          <w:sz w:val="24"/>
          <w:szCs w:val="24"/>
        </w:rPr>
        <w:tab/>
      </w:r>
      <w:r>
        <w:rPr>
          <w:rFonts w:cs="Times New Roman" w:ascii="Times New Roman" w:hAnsi="Times New Roman"/>
          <w:sz w:val="24"/>
          <w:szCs w:val="24"/>
        </w:rPr>
        <w:t>ÜNİVERSİTE ÖĞRENCİLERİ.</w:t>
      </w:r>
    </w:p>
    <w:p>
      <w:pPr>
        <w:pStyle w:val="Normal"/>
        <w:ind w:left="2832" w:hanging="2832"/>
        <w:jc w:val="both"/>
        <w:rPr/>
      </w:pPr>
      <w:r>
        <w:rPr>
          <w:rFonts w:cs="Times New Roman" w:ascii="Times New Roman" w:hAnsi="Times New Roman"/>
          <w:b/>
          <w:bCs/>
          <w:sz w:val="24"/>
          <w:szCs w:val="24"/>
        </w:rPr>
        <w:t>YARIŞMA TAKVİMİ</w:t>
      </w:r>
      <w:r>
        <w:rPr>
          <w:rFonts w:cs="Times New Roman" w:ascii="Times New Roman" w:hAnsi="Times New Roman"/>
          <w:b/>
          <w:bCs/>
          <w:i/>
          <w:iCs/>
          <w:sz w:val="24"/>
          <w:szCs w:val="24"/>
        </w:rPr>
        <w:tab/>
      </w:r>
      <w:r>
        <w:rPr>
          <w:rFonts w:cs="Times New Roman" w:ascii="Times New Roman" w:hAnsi="Times New Roman"/>
          <w:sz w:val="24"/>
          <w:szCs w:val="24"/>
        </w:rPr>
        <w:t>:BAŞVURU TARİHLERİ      : 19 ŞUBAT 2021 - 19 MART</w:t>
      </w:r>
      <w:r>
        <w:rPr>
          <w:rFonts w:cs="Times New Roman" w:ascii="Times New Roman" w:hAnsi="Times New Roman"/>
          <w:b/>
          <w:bCs/>
          <w:i/>
          <w:iCs/>
          <w:sz w:val="24"/>
          <w:szCs w:val="24"/>
        </w:rPr>
        <w:t xml:space="preserve"> </w:t>
      </w:r>
      <w:r>
        <w:rPr>
          <w:rFonts w:cs="Times New Roman" w:ascii="Times New Roman" w:hAnsi="Times New Roman"/>
          <w:b/>
          <w:bCs/>
          <w:i/>
          <w:iCs/>
          <w:color w:val="000000"/>
          <w:sz w:val="24"/>
          <w:szCs w:val="24"/>
        </w:rPr>
        <w:t>2021</w:t>
      </w:r>
    </w:p>
    <w:p>
      <w:pPr>
        <w:pStyle w:val="Normal"/>
        <w:ind w:left="2832"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SONUÇ TARİHİ</w:t>
      </w:r>
      <w:r>
        <w:rPr>
          <w:rFonts w:cs="Times New Roman" w:ascii="Times New Roman" w:hAnsi="Times New Roman"/>
          <w:b/>
          <w:bCs/>
          <w:i/>
          <w:iCs/>
          <w:sz w:val="24"/>
          <w:szCs w:val="24"/>
        </w:rPr>
        <w:t xml:space="preserve">                  </w:t>
      </w:r>
      <w:r>
        <w:rPr>
          <w:rFonts w:cs="Times New Roman" w:ascii="Times New Roman" w:hAnsi="Times New Roman"/>
          <w:sz w:val="24"/>
          <w:szCs w:val="24"/>
        </w:rPr>
        <w:t>: 26 MART 2021</w:t>
      </w:r>
    </w:p>
    <w:p>
      <w:pPr>
        <w:pStyle w:val="Normal"/>
        <w:jc w:val="both"/>
        <w:rPr>
          <w:rFonts w:ascii="Times New Roman" w:hAnsi="Times New Roman" w:cs="Times New Roman"/>
          <w:sz w:val="24"/>
          <w:szCs w:val="24"/>
        </w:rPr>
      </w:pPr>
      <w:r>
        <w:rPr>
          <w:rFonts w:cs="Times New Roman" w:ascii="Times New Roman" w:hAnsi="Times New Roman"/>
          <w:b/>
          <w:bCs/>
          <w:sz w:val="24"/>
          <w:szCs w:val="24"/>
        </w:rPr>
        <w:t>YARIŞMA ŞARTLARI</w:t>
      </w:r>
      <w:r>
        <w:rPr>
          <w:rFonts w:cs="Times New Roman" w:ascii="Times New Roman" w:hAnsi="Times New Roman"/>
          <w:sz w:val="24"/>
          <w:szCs w:val="24"/>
        </w:rPr>
        <w:tab/>
        <w:t>:</w:t>
      </w:r>
      <w:r>
        <w:rPr/>
        <w:t xml:space="preserve"> </w:t>
      </w:r>
      <w:r>
        <w:rPr>
          <w:rFonts w:cs="Times New Roman" w:ascii="Times New Roman" w:hAnsi="Times New Roman"/>
          <w:sz w:val="24"/>
          <w:szCs w:val="24"/>
        </w:rPr>
        <w:t>"1-Yarışma Üniversite Öğrencilerine Yöneliktir.</w:t>
      </w:r>
    </w:p>
    <w:p>
      <w:pPr>
        <w:pStyle w:val="Normal"/>
        <w:ind w:left="2832" w:hanging="0"/>
        <w:jc w:val="both"/>
        <w:rPr/>
      </w:pPr>
      <w:r>
        <w:rPr>
          <w:rFonts w:cs="Times New Roman" w:ascii="Times New Roman" w:hAnsi="Times New Roman"/>
          <w:sz w:val="24"/>
          <w:szCs w:val="24"/>
        </w:rPr>
        <w:t xml:space="preserve">2-Karikatürlerde  Ana Tema: İnsan, insana verilen değer, hak ve hukuk ile insanın değeri arasındaki bağlantı. </w:t>
      </w:r>
    </w:p>
    <w:p>
      <w:pPr>
        <w:pStyle w:val="Normal"/>
        <w:ind w:left="2832" w:hanging="0"/>
        <w:jc w:val="both"/>
        <w:rPr>
          <w:rFonts w:ascii="Times New Roman" w:hAnsi="Times New Roman" w:cs="Times New Roman"/>
          <w:sz w:val="24"/>
          <w:szCs w:val="24"/>
        </w:rPr>
      </w:pPr>
      <w:r>
        <w:rPr>
          <w:rFonts w:cs="Times New Roman" w:ascii="Times New Roman" w:hAnsi="Times New Roman"/>
          <w:sz w:val="24"/>
          <w:szCs w:val="24"/>
        </w:rPr>
        <w:t>3-Her Yarışmacı Sadece Bir (1) Eserle İle Katılabilir</w:t>
      </w:r>
    </w:p>
    <w:p>
      <w:pPr>
        <w:pStyle w:val="Normal"/>
        <w:ind w:left="2832" w:hanging="0"/>
        <w:jc w:val="both"/>
        <w:rPr>
          <w:rFonts w:ascii="Times New Roman" w:hAnsi="Times New Roman" w:cs="Times New Roman"/>
          <w:sz w:val="24"/>
          <w:szCs w:val="24"/>
        </w:rPr>
      </w:pPr>
      <w:r>
        <w:rPr>
          <w:rFonts w:cs="Times New Roman" w:ascii="Times New Roman" w:hAnsi="Times New Roman"/>
          <w:sz w:val="24"/>
          <w:szCs w:val="24"/>
        </w:rPr>
        <w:t xml:space="preserve">4-Karikatürün Daha Önce Hiçbir Yerde </w:t>
      </w:r>
      <w:r>
        <w:rPr>
          <w:rFonts w:cs="Times New Roman" w:ascii="Times New Roman" w:hAnsi="Times New Roman"/>
          <w:sz w:val="24"/>
          <w:szCs w:val="24"/>
          <w:u w:val="single"/>
        </w:rPr>
        <w:t xml:space="preserve">Yayınlanmamış </w:t>
      </w:r>
      <w:r>
        <w:rPr>
          <w:rFonts w:cs="Times New Roman" w:ascii="Times New Roman" w:hAnsi="Times New Roman"/>
          <w:sz w:val="24"/>
          <w:szCs w:val="24"/>
        </w:rPr>
        <w:t>Olması Gerekmektedir.</w:t>
      </w:r>
    </w:p>
    <w:p>
      <w:pPr>
        <w:pStyle w:val="Normal"/>
        <w:ind w:left="2124" w:firstLine="708"/>
        <w:jc w:val="both"/>
        <w:rPr>
          <w:rFonts w:ascii="Times New Roman" w:hAnsi="Times New Roman" w:cs="Times New Roman"/>
          <w:sz w:val="24"/>
          <w:szCs w:val="24"/>
        </w:rPr>
      </w:pPr>
      <w:r>
        <w:rPr>
          <w:rFonts w:cs="Times New Roman" w:ascii="Times New Roman" w:hAnsi="Times New Roman"/>
          <w:sz w:val="24"/>
          <w:szCs w:val="24"/>
        </w:rPr>
        <w:t xml:space="preserve">5-Karikatürde Başka Kaynaklardan Alıntı </w:t>
      </w:r>
      <w:r>
        <w:rPr>
          <w:rFonts w:cs="Times New Roman" w:ascii="Times New Roman" w:hAnsi="Times New Roman"/>
          <w:sz w:val="24"/>
          <w:szCs w:val="24"/>
          <w:u w:val="single"/>
        </w:rPr>
        <w:t>Olmamalıdır.</w:t>
      </w:r>
    </w:p>
    <w:p>
      <w:pPr>
        <w:pStyle w:val="Normal"/>
        <w:ind w:left="2832" w:hanging="0"/>
        <w:jc w:val="both"/>
        <w:rPr/>
      </w:pPr>
      <w:r>
        <w:rPr>
          <w:rFonts w:cs="Times New Roman" w:ascii="Times New Roman" w:hAnsi="Times New Roman"/>
          <w:sz w:val="24"/>
          <w:szCs w:val="24"/>
        </w:rPr>
        <w:t xml:space="preserve">6-Karikatürler A4 Boyutundan Küçük, A3 Boyutundan Büyük </w:t>
      </w:r>
      <w:r>
        <w:rPr>
          <w:rFonts w:cs="Times New Roman" w:ascii="Times New Roman" w:hAnsi="Times New Roman"/>
          <w:sz w:val="24"/>
          <w:szCs w:val="24"/>
          <w:u w:val="single"/>
        </w:rPr>
        <w:t>Olmamalıdır.</w:t>
      </w:r>
      <w:r>
        <w:rPr>
          <w:rFonts w:cs="Times New Roman" w:ascii="Times New Roman" w:hAnsi="Times New Roman"/>
          <w:sz w:val="24"/>
          <w:szCs w:val="24"/>
        </w:rPr>
        <w:t xml:space="preserve"> Katılımcılar Her Türlü Teknik Ve Malzemeyi Kullanmakta Serbesttirler.</w:t>
      </w:r>
    </w:p>
    <w:p>
      <w:pPr>
        <w:pStyle w:val="Normal"/>
        <w:ind w:left="2832" w:hanging="0"/>
        <w:jc w:val="both"/>
        <w:rPr/>
      </w:pPr>
      <w:r>
        <w:rPr>
          <w:rFonts w:cs="Times New Roman" w:ascii="Times New Roman" w:hAnsi="Times New Roman"/>
          <w:sz w:val="24"/>
          <w:szCs w:val="24"/>
        </w:rPr>
        <w:t>7-Katılımcılar Karikatürlerin Arka Sol Alt Köşesine Adı-Soyadı, Okul Bilgileri Ve Telefon Numarasını Yazacaktır.</w:t>
      </w:r>
    </w:p>
    <w:p>
      <w:pPr>
        <w:pStyle w:val="Normal"/>
        <w:ind w:left="2832" w:hanging="0"/>
        <w:jc w:val="both"/>
        <w:rPr/>
      </w:pPr>
      <w:r>
        <w:rPr>
          <w:rFonts w:cs="Times New Roman" w:ascii="Times New Roman" w:hAnsi="Times New Roman"/>
          <w:sz w:val="24"/>
          <w:szCs w:val="24"/>
        </w:rPr>
        <w:t>8-Karikatürler Elden veya Posta Yolu ile Gönderilecektir. Eserler Postada Zarar Görmeyecek Şekilde Ambalajlanacaktır. Gönderim Adresi:</w:t>
      </w:r>
    </w:p>
    <w:p>
      <w:pPr>
        <w:pStyle w:val="Normal"/>
        <w:spacing w:lineRule="auto" w:line="240" w:before="0" w:after="0"/>
        <w:ind w:left="2832" w:hanging="0"/>
        <w:jc w:val="center"/>
        <w:rPr>
          <w:rFonts w:ascii="Caladea" w:hAnsi="Caladea"/>
        </w:rPr>
      </w:pPr>
      <w:r>
        <w:rPr>
          <w:rFonts w:cs="Times New Roman" w:ascii="Latin Modern Roman Slanted" w:hAnsi="Latin Modern Roman Slanted"/>
          <w:sz w:val="20"/>
          <w:szCs w:val="20"/>
        </w:rPr>
        <w:t xml:space="preserve">Uşak Müftülüğü Gençlik Koordinatörlüğü, </w:t>
      </w:r>
    </w:p>
    <w:p>
      <w:pPr>
        <w:pStyle w:val="Normal"/>
        <w:spacing w:lineRule="auto" w:line="240" w:before="0" w:after="0"/>
        <w:ind w:left="2832" w:hanging="0"/>
        <w:jc w:val="center"/>
        <w:rPr>
          <w:rFonts w:ascii="Caladea" w:hAnsi="Caladea"/>
        </w:rPr>
      </w:pPr>
      <w:r>
        <w:rPr>
          <w:rFonts w:cs="Times New Roman" w:ascii="Latin Modern Roman Slanted" w:hAnsi="Latin Modern Roman Slanted"/>
          <w:sz w:val="20"/>
          <w:szCs w:val="20"/>
        </w:rPr>
        <w:t xml:space="preserve">Üniversiteliler Arası Karikatür Yarışması, </w:t>
      </w:r>
    </w:p>
    <w:p>
      <w:pPr>
        <w:pStyle w:val="Normal"/>
        <w:spacing w:lineRule="auto" w:line="240" w:before="0" w:after="0"/>
        <w:ind w:left="2832" w:hanging="0"/>
        <w:jc w:val="center"/>
        <w:rPr>
          <w:rFonts w:ascii="Latin Modern Roman Slanted" w:hAnsi="Latin Modern Roman Slanted"/>
          <w:sz w:val="20"/>
          <w:szCs w:val="20"/>
        </w:rPr>
      </w:pPr>
      <w:r>
        <w:rPr>
          <w:rFonts w:cs="Times New Roman" w:ascii="Latin Modern Roman Slanted" w:hAnsi="Latin Modern Roman Slanted"/>
          <w:color w:val="000000"/>
          <w:sz w:val="20"/>
          <w:szCs w:val="20"/>
        </w:rPr>
        <w:t>Özdemir Mahallesi, Güneş Sokak, No: 27 UŞAK</w:t>
      </w:r>
    </w:p>
    <w:p>
      <w:pPr>
        <w:pStyle w:val="Normal"/>
        <w:spacing w:before="0" w:after="160"/>
        <w:ind w:left="2832" w:hanging="0"/>
        <w:jc w:val="both"/>
        <w:rPr/>
      </w:pPr>
      <w:r>
        <w:rPr>
          <w:rFonts w:cs="Times New Roman" w:ascii="Times New Roman" w:hAnsi="Times New Roman"/>
          <w:sz w:val="24"/>
          <w:szCs w:val="24"/>
        </w:rPr>
        <w:t xml:space="preserve">Postadan kaynaklanan sıkıntılardan gönderici mesuldür.                                                </w:t>
      </w:r>
    </w:p>
    <w:p>
      <w:pPr>
        <w:pStyle w:val="Normal"/>
        <w:spacing w:before="57" w:after="57"/>
        <w:ind w:left="2124" w:firstLine="708"/>
        <w:jc w:val="both"/>
        <w:rPr/>
      </w:pPr>
      <w:r>
        <w:rPr>
          <w:rFonts w:cs="Times New Roman" w:ascii="Times New Roman" w:hAnsi="Times New Roman"/>
          <w:sz w:val="24"/>
          <w:szCs w:val="24"/>
        </w:rPr>
        <w:t>9-Yarışmaya Katılan Eserler İade Edilmeyecektir.</w:t>
      </w:r>
    </w:p>
    <w:p>
      <w:pPr>
        <w:pStyle w:val="Normal"/>
        <w:spacing w:before="0" w:after="0"/>
        <w:ind w:left="2832" w:hanging="0"/>
        <w:jc w:val="both"/>
        <w:rPr/>
      </w:pPr>
      <w:r>
        <w:rPr>
          <w:rFonts w:cs="Times New Roman" w:ascii="Times New Roman" w:hAnsi="Times New Roman"/>
          <w:sz w:val="24"/>
          <w:szCs w:val="24"/>
        </w:rPr>
        <w:t>10-Eserlerde Siyasi Mesajların Bulunmaması, Genel Ahlak Kurallarına Uygun Oluşu ve Bir Ticari Markanın Reklamının Yapılmaması vb. Hususlara Dikkat Edilecektir.</w:t>
      </w:r>
    </w:p>
    <w:p>
      <w:pPr>
        <w:pStyle w:val="Normal"/>
        <w:spacing w:before="0" w:after="0"/>
        <w:ind w:left="2832" w:hanging="0"/>
        <w:jc w:val="both"/>
        <w:rPr/>
      </w:pPr>
      <w:r>
        <w:rPr>
          <w:rFonts w:cs="Times New Roman" w:ascii="Times New Roman" w:hAnsi="Times New Roman"/>
          <w:sz w:val="24"/>
          <w:szCs w:val="24"/>
        </w:rPr>
        <w:t>11-Katılımcılar Eserlerin Özgün Olduğunu, Daha Önce Benzeri Bir Yarışmaya Katılmamış Olduğunu Kabul Etmiş Sayılır."</w:t>
      </w:r>
    </w:p>
    <w:p>
      <w:pPr>
        <w:pStyle w:val="Normal"/>
        <w:spacing w:before="0" w:after="46"/>
        <w:ind w:left="2832" w:hanging="0"/>
        <w:jc w:val="both"/>
        <w:rPr/>
      </w:pPr>
      <w:r>
        <w:rPr>
          <w:rFonts w:cs="Times New Roman" w:ascii="Times New Roman" w:hAnsi="Times New Roman"/>
          <w:sz w:val="24"/>
          <w:szCs w:val="24"/>
        </w:rPr>
        <w:t>12- Karikatürlerin basım, yayın ve telif hakları Uşak MÜFTÜLÜĞÜ İL GENÇLİK KOORDİNATÖRLÜĞÜ’NE ait olacaktır.</w:t>
        <w:tab/>
        <w:tab/>
        <w:tab/>
      </w:r>
    </w:p>
    <w:p>
      <w:pPr>
        <w:pStyle w:val="Normal"/>
        <w:jc w:val="both"/>
        <w:rPr/>
      </w:pPr>
      <w:r>
        <w:rPr>
          <w:rFonts w:cs="Times New Roman" w:ascii="Times New Roman" w:hAnsi="Times New Roman"/>
          <w:b/>
          <w:bCs/>
          <w:sz w:val="24"/>
          <w:szCs w:val="24"/>
        </w:rPr>
        <w:t xml:space="preserve">İLETİŞİM BİLGİLERİ:       </w:t>
      </w:r>
      <w:r>
        <w:rPr>
          <w:rFonts w:cs="Times New Roman" w:ascii="Times New Roman" w:hAnsi="Times New Roman"/>
          <w:sz w:val="24"/>
          <w:szCs w:val="24"/>
        </w:rPr>
        <w:t xml:space="preserve">Uşak Müftülüğü Gençlik Koordinatörlüğü </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Özdemir Mh. Güneş Sk. No:27 Uşak</w:t>
      </w:r>
    </w:p>
    <w:p>
      <w:pPr>
        <w:pStyle w:val="Normal"/>
        <w:ind w:left="2832" w:hanging="0"/>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E-POSTA: </w:t>
      </w:r>
      <w:hyperlink r:id="rId2">
        <w:r>
          <w:rPr>
            <w:rStyle w:val="NternetBalants"/>
            <w:rFonts w:cs="Times New Roman" w:ascii="Times New Roman" w:hAnsi="Times New Roman"/>
            <w:sz w:val="24"/>
            <w:szCs w:val="24"/>
          </w:rPr>
          <w:t>genclikkoordinatorlugu@gmail.com</w:t>
        </w:r>
      </w:hyperlink>
    </w:p>
    <w:p>
      <w:pPr>
        <w:pStyle w:val="Normal"/>
        <w:spacing w:before="0" w:after="46"/>
        <w:ind w:left="3540" w:hanging="2835"/>
        <w:jc w:val="both"/>
        <w:rPr/>
      </w:pPr>
      <w:r>
        <w:rPr>
          <w:rFonts w:cs="Times New Roman" w:ascii="Times New Roman" w:hAnsi="Times New Roman"/>
          <w:b/>
          <w:bCs/>
          <w:sz w:val="24"/>
          <w:szCs w:val="24"/>
        </w:rPr>
        <w:t>DEĞERLENDİRME</w:t>
      </w:r>
      <w:r>
        <w:rPr>
          <w:rFonts w:cs="Times New Roman" w:ascii="Times New Roman" w:hAnsi="Times New Roman"/>
          <w:sz w:val="24"/>
          <w:szCs w:val="24"/>
        </w:rPr>
        <w:tab/>
        <w:t xml:space="preserve">: 20 MART 2021 Tarihinde Başlayacaktır. </w:t>
      </w:r>
    </w:p>
    <w:p>
      <w:pPr>
        <w:pStyle w:val="Normal"/>
        <w:spacing w:before="0" w:after="46"/>
        <w:ind w:left="3540" w:hanging="0"/>
        <w:jc w:val="both"/>
        <w:rPr/>
      </w:pPr>
      <w:r>
        <w:rPr>
          <w:rFonts w:cs="Times New Roman" w:ascii="Times New Roman" w:hAnsi="Times New Roman"/>
          <w:sz w:val="24"/>
          <w:szCs w:val="24"/>
        </w:rPr>
        <w:t>SONUÇLAR :26 MART 2021 Tarihinde "Uşak Diyanet Gençlik" İnstagram Sayfamızda İlan Edilecektir."</w:t>
        <w:tab/>
        <w:t xml:space="preserve">                                              </w:t>
      </w:r>
    </w:p>
    <w:p>
      <w:pPr>
        <w:pStyle w:val="Normal"/>
        <w:spacing w:before="0" w:after="46"/>
        <w:jc w:val="left"/>
        <w:rPr/>
      </w:pPr>
      <w:r>
        <w:rPr>
          <w:rFonts w:cs="Times New Roman" w:ascii="Times New Roman" w:hAnsi="Times New Roman"/>
          <w:b/>
          <w:bCs/>
          <w:sz w:val="20"/>
          <w:szCs w:val="20"/>
        </w:rPr>
        <w:t xml:space="preserve">             </w:t>
      </w:r>
      <w:r>
        <w:rPr>
          <w:rFonts w:cs="Times New Roman" w:ascii="Times New Roman" w:hAnsi="Times New Roman"/>
          <w:b/>
          <w:bCs/>
          <w:sz w:val="20"/>
          <w:szCs w:val="20"/>
        </w:rPr>
        <w:t>PUANLAMA</w:t>
        <w:tab/>
        <w:t xml:space="preserve">:               </w:t>
      </w:r>
      <w:r>
        <w:rPr>
          <w:rFonts w:cs="Times New Roman" w:ascii="Times New Roman" w:hAnsi="Times New Roman"/>
          <w:sz w:val="24"/>
          <w:szCs w:val="24"/>
        </w:rPr>
        <w:t xml:space="preserve">       </w:t>
      </w:r>
      <w:r>
        <w:rPr>
          <w:rFonts w:cs="Times New Roman" w:ascii="Times New Roman" w:hAnsi="Times New Roman"/>
          <w:b/>
          <w:bCs/>
          <w:i/>
          <w:iCs/>
          <w:color w:val="000000"/>
          <w:sz w:val="24"/>
          <w:szCs w:val="24"/>
          <w:lang w:val="tr-TR"/>
        </w:rPr>
        <w:t xml:space="preserve">1-Konuyu, Duygu ve Düşünceyi Eserde İfade Edebilme Gücü: 50 Puan                                                               </w:t>
      </w:r>
    </w:p>
    <w:p>
      <w:pPr>
        <w:pStyle w:val="Normal"/>
        <w:jc w:val="left"/>
        <w:rPr/>
      </w:pPr>
      <w:r>
        <w:rPr>
          <w:rFonts w:cs="Times New Roman" w:ascii="Times New Roman" w:hAnsi="Times New Roman"/>
          <w:b/>
          <w:bCs/>
          <w:i/>
          <w:iCs/>
          <w:color w:val="000000"/>
          <w:sz w:val="24"/>
          <w:szCs w:val="24"/>
          <w:lang w:val="tr-TR"/>
        </w:rPr>
        <w:t xml:space="preserve">                                                       </w:t>
      </w:r>
      <w:r>
        <w:rPr>
          <w:rFonts w:cs="Times New Roman" w:ascii="Times New Roman" w:hAnsi="Times New Roman"/>
          <w:b/>
          <w:bCs/>
          <w:i/>
          <w:iCs/>
          <w:color w:val="000000"/>
          <w:sz w:val="24"/>
          <w:szCs w:val="24"/>
          <w:lang w:val="tr-TR"/>
        </w:rPr>
        <w:t>2- Karikatürde Kullanılan Teknik ve Resmin Görselliği: 50 Puan</w:t>
      </w:r>
      <w:r>
        <w:rPr>
          <w:rFonts w:cs="Times New Roman" w:ascii="Times New Roman" w:hAnsi="Times New Roman"/>
          <w:color w:val="000000"/>
          <w:sz w:val="24"/>
          <w:szCs w:val="24"/>
          <w:lang w:val="tr-TR"/>
        </w:rPr>
        <w:tab/>
      </w:r>
    </w:p>
    <w:p>
      <w:pPr>
        <w:pStyle w:val="Normal"/>
        <w:ind w:left="3540" w:hanging="2835"/>
        <w:jc w:val="both"/>
        <w:rPr>
          <w:rFonts w:ascii="Times New Roman" w:hAnsi="Times New Roman" w:cs="Times New Roman"/>
          <w:sz w:val="24"/>
          <w:szCs w:val="24"/>
        </w:rPr>
      </w:pPr>
      <w:r>
        <w:rPr>
          <w:rFonts w:cs="Times New Roman" w:ascii="Times New Roman" w:hAnsi="Times New Roman"/>
          <w:b/>
          <w:bCs/>
          <w:sz w:val="24"/>
          <w:szCs w:val="24"/>
        </w:rPr>
        <w:t>SEÇİCİ KURUL</w:t>
      </w:r>
      <w:r>
        <w:rPr>
          <w:rFonts w:cs="Times New Roman" w:ascii="Times New Roman" w:hAnsi="Times New Roman"/>
          <w:sz w:val="24"/>
          <w:szCs w:val="24"/>
        </w:rPr>
        <w:tab/>
        <w:t>:Uşak Müftülüğü Gençlik İl Koordinatörlüğü Tarafından Daha Sonra En Az Üç (3) Kişi Olmak Üzere Oluşturulacaktır. Kurul Kararları Kesin Olup İtiraz Kabul Edilmeyecektir."</w:t>
        <w:tab/>
        <w:tab/>
        <w:tab/>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sz w:val="24"/>
          <w:szCs w:val="24"/>
        </w:rPr>
        <w:t>ÖDÜLLER</w:t>
      </w:r>
      <w:r>
        <w:rPr>
          <w:rFonts w:cs="Times New Roman" w:ascii="Times New Roman" w:hAnsi="Times New Roman"/>
          <w:sz w:val="24"/>
          <w:szCs w:val="24"/>
        </w:rPr>
        <w:tab/>
        <w:tab/>
        <w:tab/>
        <w:t>:BİRİNCİYE    : 250 TL</w:t>
      </w:r>
    </w:p>
    <w:p>
      <w:pPr>
        <w:pStyle w:val="Normal"/>
        <w:spacing w:before="0" w:after="0"/>
        <w:ind w:left="2832" w:firstLine="708"/>
        <w:jc w:val="both"/>
        <w:rPr>
          <w:rFonts w:ascii="Times New Roman" w:hAnsi="Times New Roman" w:cs="Times New Roman"/>
          <w:sz w:val="24"/>
          <w:szCs w:val="24"/>
        </w:rPr>
      </w:pPr>
      <w:r>
        <w:rPr>
          <w:rFonts w:cs="Times New Roman" w:ascii="Times New Roman" w:hAnsi="Times New Roman"/>
          <w:sz w:val="24"/>
          <w:szCs w:val="24"/>
        </w:rPr>
        <w:t>İKİNCİYE       : 200 TL</w:t>
      </w:r>
    </w:p>
    <w:p>
      <w:pPr>
        <w:pStyle w:val="Normal"/>
        <w:spacing w:before="0" w:after="0"/>
        <w:ind w:left="2832" w:firstLine="708"/>
        <w:jc w:val="both"/>
        <w:rPr>
          <w:rFonts w:ascii="Times New Roman" w:hAnsi="Times New Roman" w:cs="Times New Roman"/>
          <w:sz w:val="24"/>
          <w:szCs w:val="24"/>
        </w:rPr>
      </w:pPr>
      <w:r>
        <w:rPr>
          <w:rFonts w:cs="Times New Roman" w:ascii="Times New Roman" w:hAnsi="Times New Roman"/>
          <w:sz w:val="24"/>
          <w:szCs w:val="24"/>
        </w:rPr>
        <w:t>ÜÇÜNCÜYE   : 150 TL</w:t>
      </w:r>
    </w:p>
    <w:p>
      <w:pPr>
        <w:pStyle w:val="Normal"/>
        <w:spacing w:before="0" w:after="0"/>
        <w:ind w:left="2832" w:firstLine="708"/>
        <w:jc w:val="both"/>
        <w:rPr>
          <w:rFonts w:ascii="Times New Roman" w:hAnsi="Times New Roman" w:cs="Times New Roman"/>
          <w:sz w:val="24"/>
          <w:szCs w:val="24"/>
        </w:rPr>
      </w:pPr>
      <w:r>
        <w:rPr>
          <w:rFonts w:cs="Times New Roman" w:ascii="Times New Roman" w:hAnsi="Times New Roman"/>
          <w:sz w:val="24"/>
          <w:szCs w:val="24"/>
        </w:rPr>
        <w:t>VE KATILAN HERKESE SÜRPRİZ HEDİYELER OLACAKTIR.</w:t>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ab/>
        <w:tab/>
        <w:tab/>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r>
    </w:p>
    <w:p>
      <w:pPr>
        <w:pStyle w:val="Normal"/>
        <w:jc w:val="both"/>
        <w:rPr>
          <w:rFonts w:ascii="Times New Roman" w:hAnsi="Times New Roman" w:cs="Times New Roman"/>
          <w:b/>
          <w:b/>
          <w:bCs/>
          <w:i/>
          <w:i/>
          <w:iCs/>
          <w:sz w:val="24"/>
          <w:szCs w:val="24"/>
        </w:rPr>
      </w:pPr>
      <w:r>
        <w:rPr>
          <w:rFonts w:cs="Times New Roman" w:ascii="Times New Roman" w:hAnsi="Times New Roman"/>
          <w:sz w:val="24"/>
          <w:szCs w:val="24"/>
        </w:rPr>
        <w:tab/>
        <w:tab/>
      </w:r>
    </w:p>
    <w:p>
      <w:pPr>
        <w:pStyle w:val="Normal"/>
        <w:spacing w:before="0" w:after="160"/>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atin Modern Roman Slanted">
    <w:charset w:val="01"/>
    <w:family w:val="roman"/>
    <w:pitch w:val="variable"/>
  </w:font>
  <w:font w:name="Caladea">
    <w:altName w:val="Cambria"/>
    <w:charset w:val="01"/>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tr-T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NternetBalants">
    <w:name w:val="İnternet Bağlantısı"/>
    <w:basedOn w:val="DefaultParagraphFont"/>
    <w:uiPriority w:val="99"/>
    <w:unhideWhenUsed/>
    <w:rsid w:val="00252ab8"/>
    <w:rPr>
      <w:color w:val="0563C1" w:themeColor="hyperlink"/>
      <w:u w:val="single"/>
    </w:rPr>
  </w:style>
  <w:style w:type="character" w:styleId="UnresolvedMention">
    <w:name w:val="Unresolved Mention"/>
    <w:basedOn w:val="DefaultParagraphFont"/>
    <w:uiPriority w:val="99"/>
    <w:semiHidden/>
    <w:unhideWhenUsed/>
    <w:qFormat/>
    <w:rsid w:val="00252ab8"/>
    <w:rPr>
      <w:color w:val="605E5C"/>
      <w:shd w:fill="E1DFDD" w:val="clear"/>
    </w:rPr>
  </w:style>
  <w:style w:type="character" w:styleId="ListLabel1">
    <w:name w:val="ListLabel 1"/>
    <w:qFormat/>
    <w:rPr>
      <w:rFonts w:ascii="Times New Roman" w:hAnsi="Times New Roman" w:cs="Times New Roman"/>
      <w:sz w:val="24"/>
      <w:szCs w:val="24"/>
    </w:rPr>
  </w:style>
  <w:style w:type="character" w:styleId="Maddemleri">
    <w:name w:val="Madde İmleri"/>
    <w:qFormat/>
    <w:rPr>
      <w:rFonts w:ascii="OpenSymbol" w:hAnsi="OpenSymbol" w:eastAsia="OpenSymbol" w:cs="OpenSymbol"/>
    </w:rPr>
  </w:style>
  <w:style w:type="character" w:styleId="ListLabel2">
    <w:name w:val="ListLabel 2"/>
    <w:qFormat/>
    <w:rPr>
      <w:rFonts w:ascii="Times New Roman" w:hAnsi="Times New Roman" w:cs="Times New Roman"/>
      <w:sz w:val="24"/>
      <w:szCs w:val="24"/>
    </w:rPr>
  </w:style>
  <w:style w:type="character" w:styleId="ListLabel3">
    <w:name w:val="ListLabel 3"/>
    <w:qFormat/>
    <w:rPr>
      <w:rFonts w:ascii="Times New Roman" w:hAnsi="Times New Roman" w:cs="Times New Roman"/>
      <w:sz w:val="24"/>
      <w:szCs w:val="24"/>
    </w:rPr>
  </w:style>
  <w:style w:type="paragraph" w:styleId="Balk">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nclikkoordinatorlugu@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Application>LibreOffice/6.1.5.2$Linux_X86_64 LibreOffice_project/10$Build-2</Application>
  <Pages>3</Pages>
  <Words>358</Words>
  <Characters>2515</Characters>
  <CharactersWithSpaces>3351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2021-01-30T17:09:00Z</dcterms:created>
  <dc:creator>Refik ÖZTÜRK</dc:creator>
  <dc:description/>
  <dc:language>tr-TR</dc:language>
  <cp:lastModifiedBy/>
  <cp:lastPrinted>2021-02-18T13:20:18Z</cp:lastPrinted>
  <dcterms:modified xsi:type="dcterms:W3CDTF">2021-02-18T13:21:29Z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