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BCF" w:rsidRPr="004A4ABF" w:rsidRDefault="00F97BCF" w:rsidP="002F11DB">
      <w:pPr>
        <w:pStyle w:val="Standard"/>
        <w:jc w:val="both"/>
        <w:rPr>
          <w:rFonts w:ascii="Times New Roman" w:hAnsi="Times New Roman" w:cs="Times New Roman"/>
          <w:sz w:val="22"/>
          <w:lang w:val="tr-TR"/>
        </w:rPr>
      </w:pPr>
      <w:bookmarkStart w:id="0" w:name="_GoBack"/>
      <w:bookmarkEnd w:id="0"/>
    </w:p>
    <w:p w:rsidR="00F97BCF" w:rsidRPr="004A4ABF" w:rsidRDefault="005F204A" w:rsidP="002F11DB">
      <w:pPr>
        <w:jc w:val="both"/>
        <w:rPr>
          <w:rFonts w:ascii="Times New Roman" w:hAnsi="Times New Roman" w:cs="Times New Roman"/>
          <w:b/>
          <w:bCs/>
          <w:sz w:val="22"/>
          <w:lang w:val="tr-TR"/>
        </w:rPr>
      </w:pPr>
      <w:r w:rsidRPr="004A4ABF">
        <w:rPr>
          <w:rFonts w:ascii="Times New Roman" w:hAnsi="Times New Roman" w:cs="Times New Roman"/>
          <w:b/>
          <w:bCs/>
          <w:sz w:val="22"/>
          <w:lang w:val="tr-TR"/>
        </w:rPr>
        <w:t>BİLGİSAYAR AĞLARI</w:t>
      </w:r>
      <w:r w:rsidR="005A35AB" w:rsidRPr="004A4ABF">
        <w:rPr>
          <w:rFonts w:ascii="Times New Roman" w:hAnsi="Times New Roman" w:cs="Times New Roman"/>
          <w:b/>
          <w:bCs/>
          <w:sz w:val="22"/>
          <w:lang w:val="tr-TR"/>
        </w:rPr>
        <w:t xml:space="preserve"> </w:t>
      </w:r>
      <w:r w:rsidR="00E559B9" w:rsidRPr="004A4ABF">
        <w:rPr>
          <w:rFonts w:ascii="Times New Roman" w:hAnsi="Times New Roman" w:cs="Times New Roman"/>
          <w:b/>
          <w:bCs/>
          <w:sz w:val="22"/>
          <w:lang w:val="tr-TR"/>
        </w:rPr>
        <w:t xml:space="preserve">EĞİTMEN EĞİTİMİ </w:t>
      </w:r>
    </w:p>
    <w:p w:rsidR="00F97BCF" w:rsidRPr="004A4ABF" w:rsidRDefault="00F97BCF" w:rsidP="002F11DB">
      <w:pPr>
        <w:pStyle w:val="Standard"/>
        <w:jc w:val="both"/>
        <w:rPr>
          <w:rFonts w:ascii="Times New Roman" w:hAnsi="Times New Roman" w:cs="Times New Roman"/>
          <w:sz w:val="22"/>
          <w:lang w:val="tr-TR"/>
        </w:rPr>
      </w:pPr>
    </w:p>
    <w:p w:rsidR="00F97BCF" w:rsidRPr="004A4ABF" w:rsidRDefault="00E559B9" w:rsidP="002F11DB">
      <w:pPr>
        <w:jc w:val="both"/>
        <w:rPr>
          <w:rFonts w:ascii="Times New Roman" w:hAnsi="Times New Roman" w:cs="Times New Roman"/>
          <w:sz w:val="22"/>
          <w:lang w:val="tr-TR"/>
        </w:rPr>
      </w:pPr>
      <w:r w:rsidRPr="004A4ABF">
        <w:rPr>
          <w:rFonts w:ascii="Times New Roman" w:hAnsi="Times New Roman" w:cs="Times New Roman"/>
          <w:sz w:val="22"/>
          <w:lang w:val="tr-TR"/>
        </w:rPr>
        <w:t>ODTÜ Sürekli Eğitim Merkezi tarafından düzenlenecek Bilgisayar Ağları Eğitmen Eğitimleri (CCNA</w:t>
      </w:r>
      <w:r w:rsidR="005A35AB" w:rsidRPr="004A4ABF">
        <w:rPr>
          <w:rFonts w:ascii="Times New Roman" w:hAnsi="Times New Roman" w:cs="Times New Roman"/>
          <w:sz w:val="22"/>
          <w:lang w:val="tr-TR"/>
        </w:rPr>
        <w:t xml:space="preserve"> ve </w:t>
      </w:r>
      <w:r w:rsidR="009A4D08" w:rsidRPr="004A4ABF">
        <w:rPr>
          <w:rFonts w:ascii="Times New Roman" w:hAnsi="Times New Roman" w:cs="Times New Roman"/>
          <w:sz w:val="22"/>
          <w:lang w:val="tr-TR"/>
        </w:rPr>
        <w:t>CyberOps</w:t>
      </w:r>
      <w:r w:rsidR="009A4D08">
        <w:rPr>
          <w:rFonts w:ascii="Times New Roman" w:hAnsi="Times New Roman" w:cs="Times New Roman"/>
          <w:sz w:val="22"/>
          <w:lang w:val="tr-TR"/>
        </w:rPr>
        <w:t xml:space="preserve">) </w:t>
      </w:r>
      <w:r w:rsidR="009A4D08" w:rsidRPr="004A4ABF">
        <w:rPr>
          <w:rFonts w:ascii="Times New Roman" w:hAnsi="Times New Roman" w:cs="Times New Roman"/>
          <w:sz w:val="22"/>
          <w:lang w:val="tr-TR"/>
        </w:rPr>
        <w:t>bilgisayar</w:t>
      </w:r>
      <w:r w:rsidRPr="004A4ABF">
        <w:rPr>
          <w:rFonts w:ascii="Times New Roman" w:hAnsi="Times New Roman" w:cs="Times New Roman"/>
          <w:sz w:val="22"/>
          <w:lang w:val="tr-TR"/>
        </w:rPr>
        <w:t xml:space="preserve"> ağları</w:t>
      </w:r>
      <w:r w:rsidR="005A35AB" w:rsidRPr="004A4ABF">
        <w:rPr>
          <w:rFonts w:ascii="Times New Roman" w:hAnsi="Times New Roman" w:cs="Times New Roman"/>
          <w:sz w:val="22"/>
          <w:lang w:val="tr-TR"/>
        </w:rPr>
        <w:t xml:space="preserve"> ve </w:t>
      </w:r>
      <w:r w:rsidR="002C1828" w:rsidRPr="004A4ABF">
        <w:rPr>
          <w:rFonts w:ascii="Times New Roman" w:hAnsi="Times New Roman" w:cs="Times New Roman"/>
          <w:sz w:val="22"/>
          <w:lang w:val="tr-TR"/>
        </w:rPr>
        <w:t>siber güvenlik</w:t>
      </w:r>
      <w:r w:rsidRPr="004A4ABF">
        <w:rPr>
          <w:rFonts w:ascii="Times New Roman" w:hAnsi="Times New Roman" w:cs="Times New Roman"/>
          <w:sz w:val="22"/>
          <w:lang w:val="tr-TR"/>
        </w:rPr>
        <w:t xml:space="preserve"> konusunda temel bilgisi olup CCNA </w:t>
      </w:r>
      <w:r w:rsidR="005A35AB" w:rsidRPr="004A4ABF">
        <w:rPr>
          <w:rFonts w:ascii="Times New Roman" w:hAnsi="Times New Roman" w:cs="Times New Roman"/>
          <w:sz w:val="22"/>
          <w:lang w:val="tr-TR"/>
        </w:rPr>
        <w:t xml:space="preserve">ve </w:t>
      </w:r>
      <w:r w:rsidR="00EA39FA" w:rsidRPr="004A4ABF">
        <w:rPr>
          <w:rFonts w:ascii="Times New Roman" w:hAnsi="Times New Roman" w:cs="Times New Roman"/>
          <w:sz w:val="22"/>
          <w:lang w:val="tr-TR"/>
        </w:rPr>
        <w:t>CyberOps</w:t>
      </w:r>
      <w:r w:rsidR="005A35AB" w:rsidRPr="004A4ABF">
        <w:rPr>
          <w:rFonts w:ascii="Times New Roman" w:hAnsi="Times New Roman" w:cs="Times New Roman"/>
          <w:sz w:val="22"/>
          <w:lang w:val="tr-TR"/>
        </w:rPr>
        <w:t xml:space="preserve"> </w:t>
      </w:r>
      <w:r w:rsidR="002C1828" w:rsidRPr="004A4ABF">
        <w:rPr>
          <w:rFonts w:ascii="Times New Roman" w:hAnsi="Times New Roman" w:cs="Times New Roman"/>
          <w:sz w:val="22"/>
          <w:lang w:val="tr-TR"/>
        </w:rPr>
        <w:t>içeriklerini derslerinde ve kurslarda</w:t>
      </w:r>
      <w:r w:rsidRPr="004A4ABF">
        <w:rPr>
          <w:rFonts w:ascii="Times New Roman" w:hAnsi="Times New Roman" w:cs="Times New Roman"/>
          <w:sz w:val="22"/>
          <w:lang w:val="tr-TR"/>
        </w:rPr>
        <w:t xml:space="preserve"> </w:t>
      </w:r>
      <w:r w:rsidR="002C1828" w:rsidRPr="004A4ABF">
        <w:rPr>
          <w:rFonts w:ascii="Times New Roman" w:hAnsi="Times New Roman" w:cs="Times New Roman"/>
          <w:sz w:val="22"/>
          <w:lang w:val="tr-TR"/>
        </w:rPr>
        <w:t>kullanmak</w:t>
      </w:r>
      <w:r w:rsidRPr="004A4ABF">
        <w:rPr>
          <w:rFonts w:ascii="Times New Roman" w:hAnsi="Times New Roman" w:cs="Times New Roman"/>
          <w:sz w:val="22"/>
          <w:lang w:val="tr-TR"/>
        </w:rPr>
        <w:t xml:space="preserve"> isteyen </w:t>
      </w:r>
      <w:r w:rsidR="00EA39FA" w:rsidRPr="004A4ABF">
        <w:rPr>
          <w:rFonts w:ascii="Times New Roman" w:hAnsi="Times New Roman" w:cs="Times New Roman"/>
          <w:sz w:val="22"/>
          <w:lang w:val="tr-TR"/>
        </w:rPr>
        <w:t>eğitmenlere</w:t>
      </w:r>
      <w:r w:rsidRPr="004A4ABF">
        <w:rPr>
          <w:rFonts w:ascii="Times New Roman" w:hAnsi="Times New Roman" w:cs="Times New Roman"/>
          <w:sz w:val="22"/>
          <w:lang w:val="tr-TR"/>
        </w:rPr>
        <w:t xml:space="preserve"> </w:t>
      </w:r>
      <w:r w:rsidR="002C1828" w:rsidRPr="004A4ABF">
        <w:rPr>
          <w:rFonts w:ascii="Times New Roman" w:hAnsi="Times New Roman" w:cs="Times New Roman"/>
          <w:sz w:val="22"/>
          <w:lang w:val="tr-TR"/>
        </w:rPr>
        <w:t>yönelik</w:t>
      </w:r>
      <w:r w:rsidR="00EA39FA" w:rsidRPr="004A4ABF">
        <w:rPr>
          <w:rFonts w:ascii="Times New Roman" w:hAnsi="Times New Roman" w:cs="Times New Roman"/>
          <w:sz w:val="22"/>
          <w:lang w:val="tr-TR"/>
        </w:rPr>
        <w:t xml:space="preserve"> bir eğitimdir</w:t>
      </w:r>
      <w:r w:rsidRPr="004A4ABF">
        <w:rPr>
          <w:rFonts w:ascii="Times New Roman" w:hAnsi="Times New Roman" w:cs="Times New Roman"/>
          <w:sz w:val="22"/>
          <w:lang w:val="tr-TR"/>
        </w:rPr>
        <w:t>. Eğitimler özellikle, mesai saatleri içinde eğitime fiziksel olarak katılma olanağı bulamayan katılımcıları da kapsayacak şekilde gerçek zamanlı video konferans ağırlıklı olarak tasarlanmıştır. Eğitim katılımcıları genellikle bilişim ve ağ konularında</w:t>
      </w:r>
      <w:r w:rsidR="002C1828" w:rsidRPr="004A4ABF">
        <w:rPr>
          <w:rFonts w:ascii="Times New Roman" w:hAnsi="Times New Roman" w:cs="Times New Roman"/>
          <w:sz w:val="22"/>
          <w:lang w:val="tr-TR"/>
        </w:rPr>
        <w:t xml:space="preserve"> bilgisi olan</w:t>
      </w:r>
      <w:r w:rsidRPr="004A4ABF">
        <w:rPr>
          <w:rFonts w:ascii="Times New Roman" w:hAnsi="Times New Roman" w:cs="Times New Roman"/>
          <w:sz w:val="22"/>
          <w:lang w:val="tr-TR"/>
        </w:rPr>
        <w:t xml:space="preserve"> kişilerden oluştuğu için eğitim programı </w:t>
      </w:r>
      <w:r w:rsidR="00D866BC" w:rsidRPr="004A4ABF">
        <w:rPr>
          <w:rFonts w:ascii="Times New Roman" w:hAnsi="Times New Roman" w:cs="Times New Roman"/>
          <w:sz w:val="22"/>
          <w:lang w:val="tr-TR"/>
        </w:rPr>
        <w:t xml:space="preserve">ve tarihleri </w:t>
      </w:r>
      <w:r w:rsidRPr="004A4ABF">
        <w:rPr>
          <w:rFonts w:ascii="Times New Roman" w:hAnsi="Times New Roman" w:cs="Times New Roman"/>
          <w:sz w:val="22"/>
          <w:lang w:val="tr-TR"/>
        </w:rPr>
        <w:t>katılımcıların ihtiyaçları doğrultusunda yeniden şekillendirilebilecektir.</w:t>
      </w:r>
      <w:r w:rsidR="00AF6E14">
        <w:rPr>
          <w:rFonts w:ascii="Times New Roman" w:hAnsi="Times New Roman" w:cs="Times New Roman"/>
          <w:sz w:val="22"/>
          <w:lang w:val="tr-TR"/>
        </w:rPr>
        <w:t xml:space="preserve"> </w:t>
      </w:r>
    </w:p>
    <w:p w:rsidR="00906A5C" w:rsidRPr="004A4ABF" w:rsidRDefault="00906A5C" w:rsidP="002F11DB">
      <w:pPr>
        <w:jc w:val="both"/>
        <w:rPr>
          <w:rFonts w:ascii="Times New Roman" w:hAnsi="Times New Roman" w:cs="Times New Roman"/>
          <w:sz w:val="22"/>
          <w:lang w:val="tr-TR"/>
        </w:rPr>
      </w:pPr>
    </w:p>
    <w:p w:rsidR="001D67E1" w:rsidRPr="004A4ABF" w:rsidRDefault="00E559B9" w:rsidP="002F11DB">
      <w:pPr>
        <w:jc w:val="both"/>
        <w:rPr>
          <w:rFonts w:ascii="Times New Roman" w:hAnsi="Times New Roman" w:cs="Times New Roman"/>
          <w:sz w:val="22"/>
          <w:lang w:val="tr-TR"/>
        </w:rPr>
      </w:pPr>
      <w:r w:rsidRPr="004A4ABF">
        <w:rPr>
          <w:rFonts w:ascii="Times New Roman" w:hAnsi="Times New Roman" w:cs="Times New Roman"/>
          <w:sz w:val="22"/>
          <w:lang w:val="tr-TR"/>
        </w:rPr>
        <w:t>Eğitim içeriği temel olarak Cisco Networking Academy kapsamında verilen Bilgisayar Ağları Eğitimi (CCNA</w:t>
      </w:r>
      <w:r w:rsidR="00EA39FA" w:rsidRPr="004A4ABF">
        <w:rPr>
          <w:rFonts w:ascii="Times New Roman" w:hAnsi="Times New Roman" w:cs="Times New Roman"/>
          <w:sz w:val="22"/>
          <w:lang w:val="tr-TR"/>
        </w:rPr>
        <w:t xml:space="preserve"> ve CyberOps Associate</w:t>
      </w:r>
      <w:r w:rsidR="001E3ADB">
        <w:rPr>
          <w:rFonts w:ascii="Times New Roman" w:hAnsi="Times New Roman" w:cs="Times New Roman"/>
          <w:sz w:val="22"/>
          <w:lang w:val="tr-TR"/>
        </w:rPr>
        <w:t>)</w:t>
      </w:r>
      <w:r w:rsidRPr="004A4ABF">
        <w:rPr>
          <w:rFonts w:ascii="Times New Roman" w:hAnsi="Times New Roman" w:cs="Times New Roman"/>
          <w:sz w:val="22"/>
          <w:lang w:val="tr-TR"/>
        </w:rPr>
        <w:t xml:space="preserve"> </w:t>
      </w:r>
      <w:r w:rsidR="00EA39FA" w:rsidRPr="004A4ABF">
        <w:rPr>
          <w:rFonts w:ascii="Times New Roman" w:hAnsi="Times New Roman" w:cs="Times New Roman"/>
          <w:sz w:val="22"/>
          <w:lang w:val="tr-TR"/>
        </w:rPr>
        <w:t>içeriklerinden</w:t>
      </w:r>
      <w:r w:rsidR="002C1828" w:rsidRPr="004A4ABF">
        <w:rPr>
          <w:rFonts w:ascii="Times New Roman" w:hAnsi="Times New Roman" w:cs="Times New Roman"/>
          <w:sz w:val="22"/>
          <w:lang w:val="tr-TR"/>
        </w:rPr>
        <w:t xml:space="preserve"> oluşmaktadır.</w:t>
      </w:r>
      <w:r w:rsidRPr="004A4ABF">
        <w:rPr>
          <w:rFonts w:ascii="Times New Roman" w:hAnsi="Times New Roman" w:cs="Times New Roman"/>
          <w:sz w:val="22"/>
          <w:lang w:val="tr-TR"/>
        </w:rPr>
        <w:t xml:space="preserve"> Eğitim </w:t>
      </w:r>
      <w:r w:rsidR="005A35AB" w:rsidRPr="004A4ABF">
        <w:rPr>
          <w:rFonts w:ascii="Times New Roman" w:hAnsi="Times New Roman" w:cs="Times New Roman"/>
          <w:sz w:val="22"/>
          <w:lang w:val="tr-TR"/>
        </w:rPr>
        <w:t>4</w:t>
      </w:r>
      <w:r w:rsidRPr="004A4ABF">
        <w:rPr>
          <w:rFonts w:ascii="Times New Roman" w:hAnsi="Times New Roman" w:cs="Times New Roman"/>
          <w:sz w:val="22"/>
          <w:lang w:val="tr-TR"/>
        </w:rPr>
        <w:t xml:space="preserve"> dönem</w:t>
      </w:r>
      <w:r w:rsidR="001D67E1" w:rsidRPr="004A4ABF">
        <w:rPr>
          <w:rFonts w:ascii="Times New Roman" w:hAnsi="Times New Roman" w:cs="Times New Roman"/>
          <w:sz w:val="22"/>
          <w:lang w:val="tr-TR"/>
        </w:rPr>
        <w:t>/modül</w:t>
      </w:r>
      <w:r w:rsidRPr="004A4ABF">
        <w:rPr>
          <w:rFonts w:ascii="Times New Roman" w:hAnsi="Times New Roman" w:cs="Times New Roman"/>
          <w:sz w:val="22"/>
          <w:lang w:val="tr-TR"/>
        </w:rPr>
        <w:t xml:space="preserve"> şeklinde tasarlanmıştır</w:t>
      </w:r>
      <w:r w:rsidR="002C1828" w:rsidRPr="004A4ABF">
        <w:rPr>
          <w:rFonts w:ascii="Times New Roman" w:hAnsi="Times New Roman" w:cs="Times New Roman"/>
          <w:sz w:val="22"/>
          <w:lang w:val="tr-TR"/>
        </w:rPr>
        <w:t xml:space="preserve">; </w:t>
      </w:r>
      <w:r w:rsidR="005A35AB" w:rsidRPr="004A4ABF">
        <w:rPr>
          <w:rFonts w:ascii="Times New Roman" w:hAnsi="Times New Roman" w:cs="Times New Roman"/>
          <w:sz w:val="22"/>
          <w:lang w:val="tr-TR"/>
        </w:rPr>
        <w:t>ilk 3 dönemi</w:t>
      </w:r>
      <w:r w:rsidRPr="004A4ABF">
        <w:rPr>
          <w:rFonts w:ascii="Times New Roman" w:hAnsi="Times New Roman" w:cs="Times New Roman"/>
          <w:sz w:val="22"/>
          <w:lang w:val="tr-TR"/>
        </w:rPr>
        <w:t xml:space="preserve"> yakın zamanda </w:t>
      </w:r>
      <w:r w:rsidR="002C1828" w:rsidRPr="004A4ABF">
        <w:rPr>
          <w:rFonts w:ascii="Times New Roman" w:hAnsi="Times New Roman" w:cs="Times New Roman"/>
          <w:sz w:val="22"/>
          <w:lang w:val="tr-TR"/>
        </w:rPr>
        <w:t xml:space="preserve">güncellenen ve bilgisayar ağları konusunda hem teorik hem de uygulamaya yönelik akademik konuları içeren </w:t>
      </w:r>
      <w:r w:rsidRPr="004A4ABF">
        <w:rPr>
          <w:rFonts w:ascii="Times New Roman" w:hAnsi="Times New Roman" w:cs="Times New Roman"/>
          <w:sz w:val="22"/>
          <w:lang w:val="tr-TR"/>
        </w:rPr>
        <w:t>CCNA</w:t>
      </w:r>
      <w:r w:rsidR="00EA39FA" w:rsidRPr="004A4ABF">
        <w:rPr>
          <w:rFonts w:ascii="Times New Roman" w:hAnsi="Times New Roman" w:cs="Times New Roman"/>
          <w:sz w:val="22"/>
          <w:lang w:val="tr-TR"/>
        </w:rPr>
        <w:t xml:space="preserve"> v7.0</w:t>
      </w:r>
      <w:r w:rsidR="00D866BC" w:rsidRPr="004A4ABF">
        <w:rPr>
          <w:rFonts w:ascii="Times New Roman" w:hAnsi="Times New Roman" w:cs="Times New Roman"/>
          <w:sz w:val="22"/>
          <w:lang w:val="tr-TR"/>
        </w:rPr>
        <w:t xml:space="preserve"> </w:t>
      </w:r>
      <w:r w:rsidR="001D67E1" w:rsidRPr="004A4ABF">
        <w:rPr>
          <w:rFonts w:ascii="Times New Roman" w:hAnsi="Times New Roman" w:cs="Times New Roman"/>
          <w:sz w:val="22"/>
          <w:lang w:val="tr-TR"/>
        </w:rPr>
        <w:t>s</w:t>
      </w:r>
      <w:r w:rsidR="00EA39FA" w:rsidRPr="004A4ABF">
        <w:rPr>
          <w:rFonts w:ascii="Times New Roman" w:hAnsi="Times New Roman" w:cs="Times New Roman"/>
          <w:sz w:val="22"/>
          <w:lang w:val="tr-TR"/>
        </w:rPr>
        <w:t>on dönem ise yine yakın zamanda yenilenen CyberOps Associate v1.0 eğitimidir.</w:t>
      </w:r>
      <w:r w:rsidR="0064089C" w:rsidRPr="004A4ABF">
        <w:rPr>
          <w:rFonts w:ascii="Times New Roman" w:hAnsi="Times New Roman" w:cs="Times New Roman"/>
          <w:sz w:val="22"/>
          <w:lang w:val="tr-TR"/>
        </w:rPr>
        <w:t xml:space="preserve"> </w:t>
      </w:r>
      <w:r w:rsidR="001D67E1" w:rsidRPr="004A4ABF">
        <w:rPr>
          <w:rFonts w:ascii="Times New Roman" w:hAnsi="Times New Roman" w:cs="Times New Roman"/>
          <w:sz w:val="22"/>
          <w:lang w:val="tr-TR"/>
        </w:rPr>
        <w:t>CCNA eğitiminin temel amacı kişileri ağın temelleri, ağ erişimi, IP kavramı ve servisleri, ağ güvenliğinin temelleri ve ağ otomasyonu ve programlama üzerine konuları kapsamaktadır. CyberOps eğitimi ise güvenlik kavramları, izleme, kullanıcı tabanlı analiz, ağ saldırı analizi, güvenlik kuralları ve prosedürlerine yönelik içerikleri kapsamaktadır.</w:t>
      </w:r>
      <w:r w:rsidR="00C20804" w:rsidRPr="004A4ABF">
        <w:rPr>
          <w:rFonts w:ascii="Times New Roman" w:hAnsi="Times New Roman" w:cs="Times New Roman"/>
          <w:sz w:val="22"/>
          <w:lang w:val="tr-TR"/>
        </w:rPr>
        <w:t xml:space="preserve"> Eğitim Cisco </w:t>
      </w:r>
      <w:r w:rsidR="00E251B2" w:rsidRPr="004A4ABF">
        <w:rPr>
          <w:rFonts w:ascii="Times New Roman" w:hAnsi="Times New Roman" w:cs="Times New Roman"/>
          <w:sz w:val="22"/>
        </w:rPr>
        <w:t>WebEx Training/Meetings</w:t>
      </w:r>
      <w:r w:rsidR="00C20804" w:rsidRPr="004A4ABF">
        <w:rPr>
          <w:rFonts w:ascii="Times New Roman" w:hAnsi="Times New Roman" w:cs="Times New Roman"/>
          <w:sz w:val="22"/>
          <w:lang w:val="tr-TR"/>
        </w:rPr>
        <w:t xml:space="preserve"> üzerinden senkron şekilde ilerleyecek ve </w:t>
      </w:r>
      <w:hyperlink r:id="rId7" w:history="1">
        <w:r w:rsidR="00C20804" w:rsidRPr="004A4ABF">
          <w:rPr>
            <w:rStyle w:val="Kpr"/>
            <w:rFonts w:ascii="Times New Roman" w:hAnsi="Times New Roman" w:cs="Times New Roman"/>
            <w:sz w:val="22"/>
            <w:lang w:val="tr-TR"/>
          </w:rPr>
          <w:t>Cisco Netacad</w:t>
        </w:r>
      </w:hyperlink>
      <w:r w:rsidR="00C20804" w:rsidRPr="004A4ABF">
        <w:rPr>
          <w:rFonts w:ascii="Times New Roman" w:hAnsi="Times New Roman" w:cs="Times New Roman"/>
          <w:sz w:val="22"/>
          <w:lang w:val="tr-TR"/>
        </w:rPr>
        <w:t xml:space="preserve"> </w:t>
      </w:r>
      <w:r w:rsidR="00E251B2" w:rsidRPr="004A4ABF">
        <w:rPr>
          <w:rFonts w:ascii="Times New Roman" w:hAnsi="Times New Roman" w:cs="Times New Roman"/>
          <w:sz w:val="22"/>
          <w:lang w:val="tr-TR"/>
        </w:rPr>
        <w:t>platformu</w:t>
      </w:r>
      <w:r w:rsidR="00C20804" w:rsidRPr="004A4ABF">
        <w:rPr>
          <w:rFonts w:ascii="Times New Roman" w:hAnsi="Times New Roman" w:cs="Times New Roman"/>
          <w:sz w:val="22"/>
          <w:lang w:val="tr-TR"/>
        </w:rPr>
        <w:t xml:space="preserve"> üzerinde katılımcılar eğitime dahil edileceklerdir.</w:t>
      </w:r>
    </w:p>
    <w:p w:rsidR="001D67E1" w:rsidRPr="004A4ABF" w:rsidRDefault="001D67E1" w:rsidP="002F11DB">
      <w:pPr>
        <w:jc w:val="both"/>
        <w:rPr>
          <w:rFonts w:ascii="Times New Roman" w:hAnsi="Times New Roman" w:cs="Times New Roman"/>
          <w:sz w:val="22"/>
          <w:lang w:val="tr-TR"/>
        </w:rPr>
      </w:pPr>
    </w:p>
    <w:p w:rsidR="00F97BCF" w:rsidRPr="004A4ABF" w:rsidRDefault="001D67E1" w:rsidP="002F11DB">
      <w:pPr>
        <w:jc w:val="both"/>
        <w:rPr>
          <w:rFonts w:ascii="Times New Roman" w:hAnsi="Times New Roman" w:cs="Times New Roman"/>
          <w:sz w:val="22"/>
          <w:lang w:val="tr-TR"/>
        </w:rPr>
      </w:pPr>
      <w:r w:rsidRPr="004A4ABF">
        <w:rPr>
          <w:rFonts w:ascii="Times New Roman" w:hAnsi="Times New Roman" w:cs="Times New Roman"/>
          <w:sz w:val="22"/>
          <w:lang w:val="tr-TR"/>
        </w:rPr>
        <w:t xml:space="preserve">Eğitimde her dönem içerisinde gruplandırılmış bölüm sınavları, her dönem </w:t>
      </w:r>
      <w:r w:rsidR="004A4ABF" w:rsidRPr="004A4ABF">
        <w:rPr>
          <w:rFonts w:ascii="Times New Roman" w:hAnsi="Times New Roman" w:cs="Times New Roman"/>
          <w:sz w:val="22"/>
          <w:lang w:val="tr-TR"/>
        </w:rPr>
        <w:t>zorunlu</w:t>
      </w:r>
      <w:r w:rsidRPr="004A4ABF">
        <w:rPr>
          <w:rFonts w:ascii="Times New Roman" w:hAnsi="Times New Roman" w:cs="Times New Roman"/>
          <w:sz w:val="22"/>
          <w:lang w:val="tr-TR"/>
        </w:rPr>
        <w:t xml:space="preserve"> uygulama</w:t>
      </w:r>
      <w:r w:rsidR="004A4ABF" w:rsidRPr="004A4ABF">
        <w:rPr>
          <w:rFonts w:ascii="Times New Roman" w:hAnsi="Times New Roman" w:cs="Times New Roman"/>
          <w:sz w:val="22"/>
          <w:lang w:val="tr-TR"/>
        </w:rPr>
        <w:t xml:space="preserve"> sınavları, </w:t>
      </w:r>
      <w:r w:rsidRPr="004A4ABF">
        <w:rPr>
          <w:rFonts w:ascii="Times New Roman" w:hAnsi="Times New Roman" w:cs="Times New Roman"/>
          <w:sz w:val="22"/>
          <w:lang w:val="tr-TR"/>
        </w:rPr>
        <w:t xml:space="preserve">final sınavları ve eğitim sonunda </w:t>
      </w:r>
      <w:r w:rsidR="002C1828" w:rsidRPr="004A4ABF">
        <w:rPr>
          <w:rFonts w:ascii="Times New Roman" w:hAnsi="Times New Roman" w:cs="Times New Roman"/>
          <w:sz w:val="22"/>
          <w:lang w:val="tr-TR"/>
        </w:rPr>
        <w:t xml:space="preserve">katılımcıların birer konu seçerek </w:t>
      </w:r>
      <w:r w:rsidR="004A4ABF" w:rsidRPr="004A4ABF">
        <w:rPr>
          <w:rFonts w:ascii="Times New Roman" w:hAnsi="Times New Roman" w:cs="Times New Roman"/>
          <w:sz w:val="22"/>
          <w:lang w:val="tr-TR"/>
        </w:rPr>
        <w:t xml:space="preserve">en az 15 dakika süre ile </w:t>
      </w:r>
      <w:r w:rsidR="002C1828" w:rsidRPr="004A4ABF">
        <w:rPr>
          <w:rFonts w:ascii="Times New Roman" w:hAnsi="Times New Roman" w:cs="Times New Roman"/>
          <w:sz w:val="22"/>
          <w:lang w:val="tr-TR"/>
        </w:rPr>
        <w:t>ders anlatımı yapmaları beklenmektedir.</w:t>
      </w:r>
    </w:p>
    <w:p w:rsidR="001D67E1" w:rsidRPr="004A4ABF" w:rsidRDefault="001D67E1" w:rsidP="002F11DB">
      <w:pPr>
        <w:jc w:val="both"/>
        <w:rPr>
          <w:rFonts w:ascii="Times New Roman" w:hAnsi="Times New Roman" w:cs="Times New Roman"/>
          <w:sz w:val="22"/>
          <w:lang w:val="tr-TR"/>
        </w:rPr>
      </w:pPr>
    </w:p>
    <w:p w:rsidR="001D67E1" w:rsidRPr="004A4ABF" w:rsidRDefault="001D67E1" w:rsidP="002F11DB">
      <w:pPr>
        <w:jc w:val="both"/>
        <w:rPr>
          <w:rFonts w:ascii="Times New Roman" w:hAnsi="Times New Roman" w:cs="Times New Roman"/>
          <w:sz w:val="22"/>
          <w:lang w:val="tr-TR"/>
        </w:rPr>
      </w:pPr>
      <w:r w:rsidRPr="004A4ABF">
        <w:rPr>
          <w:rFonts w:ascii="Times New Roman" w:hAnsi="Times New Roman" w:cs="Times New Roman"/>
          <w:sz w:val="22"/>
          <w:lang w:val="tr-TR"/>
        </w:rPr>
        <w:t>Eğitim sonunda kişilere sistem üzerinden katılım sertifikası verilecek. Fakat 200-301 CCNA ve 200-201 CBROPS endüstri sertifikalarını almak isteyen katılımcılar Pearson V</w:t>
      </w:r>
      <w:r w:rsidR="00E251B2" w:rsidRPr="004A4ABF">
        <w:rPr>
          <w:rFonts w:ascii="Times New Roman" w:hAnsi="Times New Roman" w:cs="Times New Roman"/>
          <w:sz w:val="22"/>
          <w:lang w:val="tr-TR"/>
        </w:rPr>
        <w:t>UE</w:t>
      </w:r>
      <w:r w:rsidRPr="004A4ABF">
        <w:rPr>
          <w:rFonts w:ascii="Times New Roman" w:hAnsi="Times New Roman" w:cs="Times New Roman"/>
          <w:sz w:val="22"/>
          <w:lang w:val="tr-TR"/>
        </w:rPr>
        <w:t xml:space="preserve"> aracılığı ile bu uluslararası yetkinlikleri edinebilirler. Katılımcılara eğitim sonunda CISCO tarafından indirim kuponu sağlanacaktır.</w:t>
      </w:r>
    </w:p>
    <w:p w:rsidR="00E251B2" w:rsidRPr="004A4ABF" w:rsidRDefault="00E251B2" w:rsidP="002F11DB">
      <w:pPr>
        <w:jc w:val="both"/>
        <w:rPr>
          <w:rFonts w:ascii="Times New Roman" w:hAnsi="Times New Roman" w:cs="Times New Roman"/>
          <w:sz w:val="22"/>
          <w:lang w:val="tr-TR"/>
        </w:rPr>
      </w:pPr>
    </w:p>
    <w:p w:rsidR="007721D5" w:rsidRPr="004A4ABF" w:rsidRDefault="00E251B2" w:rsidP="002F11DB">
      <w:pPr>
        <w:jc w:val="both"/>
        <w:rPr>
          <w:rFonts w:ascii="Times New Roman" w:hAnsi="Times New Roman" w:cs="Times New Roman"/>
          <w:sz w:val="22"/>
          <w:lang w:val="tr-TR"/>
        </w:rPr>
      </w:pPr>
      <w:r w:rsidRPr="004A4ABF">
        <w:rPr>
          <w:rFonts w:ascii="Times New Roman" w:hAnsi="Times New Roman" w:cs="Times New Roman"/>
          <w:sz w:val="22"/>
          <w:lang w:val="tr-TR"/>
        </w:rPr>
        <w:t>Eğitim dili Türkçe fakat içerik İngilizcedir.</w:t>
      </w:r>
      <w:r w:rsidR="00B235B7">
        <w:rPr>
          <w:rFonts w:ascii="Times New Roman" w:hAnsi="Times New Roman" w:cs="Times New Roman"/>
          <w:sz w:val="22"/>
          <w:lang w:val="tr-TR"/>
        </w:rPr>
        <w:t xml:space="preserve"> </w:t>
      </w:r>
      <w:r w:rsidR="00F857D0">
        <w:rPr>
          <w:rFonts w:ascii="Times New Roman" w:hAnsi="Times New Roman" w:cs="Times New Roman"/>
          <w:sz w:val="22"/>
          <w:lang w:val="tr-TR"/>
        </w:rPr>
        <w:t xml:space="preserve">Eğitim </w:t>
      </w:r>
      <w:r w:rsidR="007721D5">
        <w:rPr>
          <w:rFonts w:ascii="Times New Roman" w:hAnsi="Times New Roman" w:cs="Times New Roman"/>
          <w:sz w:val="22"/>
          <w:lang w:val="tr-TR"/>
        </w:rPr>
        <w:t xml:space="preserve">Salı ve </w:t>
      </w:r>
      <w:r w:rsidR="00F857D0">
        <w:rPr>
          <w:rFonts w:ascii="Times New Roman" w:hAnsi="Times New Roman" w:cs="Times New Roman"/>
          <w:sz w:val="22"/>
          <w:lang w:val="tr-TR"/>
        </w:rPr>
        <w:t>Perşembe</w:t>
      </w:r>
      <w:r w:rsidR="007721D5">
        <w:rPr>
          <w:rFonts w:ascii="Times New Roman" w:hAnsi="Times New Roman" w:cs="Times New Roman"/>
          <w:sz w:val="22"/>
          <w:lang w:val="tr-TR"/>
        </w:rPr>
        <w:t xml:space="preserve"> günleri 18:30-20:00 saatlerinde </w:t>
      </w:r>
      <w:r w:rsidR="00F857D0">
        <w:rPr>
          <w:rFonts w:ascii="Times New Roman" w:hAnsi="Times New Roman" w:cs="Times New Roman"/>
          <w:sz w:val="22"/>
          <w:lang w:val="tr-TR"/>
        </w:rPr>
        <w:t>WebEx üzerinden verilecektir.</w:t>
      </w:r>
      <w:r w:rsidR="00B235B7">
        <w:rPr>
          <w:rFonts w:ascii="Times New Roman" w:hAnsi="Times New Roman" w:cs="Times New Roman"/>
          <w:sz w:val="22"/>
          <w:lang w:val="tr-TR"/>
        </w:rPr>
        <w:t xml:space="preserve"> Eğitim</w:t>
      </w:r>
      <w:r w:rsidR="00204251">
        <w:rPr>
          <w:rFonts w:ascii="Times New Roman" w:hAnsi="Times New Roman" w:cs="Times New Roman"/>
          <w:sz w:val="22"/>
          <w:lang w:val="tr-TR"/>
        </w:rPr>
        <w:t xml:space="preserve"> takvimi </w:t>
      </w:r>
      <w:r w:rsidR="00B235B7">
        <w:rPr>
          <w:rFonts w:ascii="Times New Roman" w:hAnsi="Times New Roman" w:cs="Times New Roman"/>
          <w:sz w:val="22"/>
          <w:lang w:val="tr-TR"/>
        </w:rPr>
        <w:t>aşağıda verilmiştir gerekli görüldüğü durumlarda katılımcılar bilgilendirilip değişiklikler yapılabilir.</w:t>
      </w:r>
    </w:p>
    <w:p w:rsidR="00C20804" w:rsidRPr="004A4ABF" w:rsidRDefault="00C20804" w:rsidP="002F11DB">
      <w:pPr>
        <w:jc w:val="both"/>
        <w:rPr>
          <w:rFonts w:ascii="Times New Roman" w:hAnsi="Times New Roman" w:cs="Times New Roman"/>
          <w:sz w:val="22"/>
          <w:lang w:val="tr-TR"/>
        </w:rPr>
      </w:pPr>
    </w:p>
    <w:p w:rsidR="00EA39FA" w:rsidRPr="004A4ABF" w:rsidRDefault="00EA39FA" w:rsidP="002F11DB">
      <w:pPr>
        <w:jc w:val="both"/>
        <w:rPr>
          <w:rFonts w:ascii="Times New Roman" w:hAnsi="Times New Roman" w:cs="Times New Roman"/>
          <w:sz w:val="22"/>
          <w:lang w:val="tr-TR"/>
        </w:rPr>
      </w:pPr>
      <w:r w:rsidRPr="004A4ABF">
        <w:rPr>
          <w:rFonts w:ascii="Times New Roman" w:hAnsi="Times New Roman" w:cs="Times New Roman"/>
          <w:sz w:val="22"/>
          <w:lang w:val="tr-TR"/>
        </w:rPr>
        <w:t>Eğitimler</w:t>
      </w:r>
      <w:r w:rsidR="00C20804" w:rsidRPr="004A4ABF">
        <w:rPr>
          <w:rFonts w:ascii="Times New Roman" w:hAnsi="Times New Roman" w:cs="Times New Roman"/>
          <w:sz w:val="22"/>
          <w:lang w:val="tr-TR"/>
        </w:rPr>
        <w:t xml:space="preserve"> ve sınavlar</w:t>
      </w:r>
      <w:r w:rsidRPr="004A4ABF">
        <w:rPr>
          <w:rFonts w:ascii="Times New Roman" w:hAnsi="Times New Roman" w:cs="Times New Roman"/>
          <w:sz w:val="22"/>
          <w:lang w:val="tr-TR"/>
        </w:rPr>
        <w:t xml:space="preserve"> için daha detaylı bilgiye ulaşmak için:</w:t>
      </w:r>
    </w:p>
    <w:p w:rsidR="00F97BCF" w:rsidRPr="004A4ABF" w:rsidRDefault="00A83FA5" w:rsidP="002F11DB">
      <w:pPr>
        <w:pStyle w:val="Standard"/>
        <w:jc w:val="both"/>
        <w:rPr>
          <w:rFonts w:ascii="Times New Roman" w:hAnsi="Times New Roman" w:cs="Times New Roman"/>
          <w:sz w:val="22"/>
          <w:lang w:val="tr-TR"/>
        </w:rPr>
      </w:pPr>
      <w:hyperlink r:id="rId8" w:history="1">
        <w:r w:rsidR="00EA39FA" w:rsidRPr="004A4ABF">
          <w:rPr>
            <w:rStyle w:val="Kpr"/>
            <w:rFonts w:ascii="Times New Roman" w:hAnsi="Times New Roman" w:cs="Times New Roman"/>
            <w:sz w:val="22"/>
            <w:lang w:val="tr-TR"/>
          </w:rPr>
          <w:t>Cisco Certified Network Associate (CCNA) Certification and Training</w:t>
        </w:r>
      </w:hyperlink>
    </w:p>
    <w:p w:rsidR="00EA39FA" w:rsidRPr="004A4ABF" w:rsidRDefault="00A83FA5" w:rsidP="002F11DB">
      <w:pPr>
        <w:pStyle w:val="Standard"/>
        <w:jc w:val="both"/>
        <w:rPr>
          <w:rFonts w:ascii="Times New Roman" w:hAnsi="Times New Roman" w:cs="Times New Roman"/>
          <w:sz w:val="22"/>
          <w:lang w:val="tr-TR"/>
        </w:rPr>
      </w:pPr>
      <w:hyperlink r:id="rId9" w:history="1">
        <w:r w:rsidR="00EA39FA" w:rsidRPr="004A4ABF">
          <w:rPr>
            <w:rStyle w:val="Kpr"/>
            <w:rFonts w:ascii="Times New Roman" w:hAnsi="Times New Roman" w:cs="Times New Roman"/>
            <w:sz w:val="22"/>
            <w:lang w:val="tr-TR"/>
          </w:rPr>
          <w:t>Cisco Certified CyberOps Associate (CBROPS) Certification and Training</w:t>
        </w:r>
      </w:hyperlink>
    </w:p>
    <w:p w:rsidR="00055759" w:rsidRDefault="00055759" w:rsidP="002F11DB">
      <w:pPr>
        <w:pStyle w:val="Standard"/>
        <w:jc w:val="both"/>
        <w:rPr>
          <w:rFonts w:ascii="Times New Roman" w:hAnsi="Times New Roman" w:cs="Times New Roman"/>
          <w:sz w:val="22"/>
          <w:lang w:val="tr-TR"/>
        </w:rPr>
      </w:pPr>
    </w:p>
    <w:p w:rsidR="004679FB" w:rsidRDefault="004679FB" w:rsidP="002F11DB">
      <w:pPr>
        <w:pStyle w:val="Standard"/>
        <w:jc w:val="both"/>
        <w:rPr>
          <w:rFonts w:ascii="Times New Roman" w:hAnsi="Times New Roman" w:cs="Times New Roman"/>
          <w:sz w:val="22"/>
          <w:lang w:val="tr-TR"/>
        </w:rPr>
      </w:pPr>
    </w:p>
    <w:p w:rsidR="004679FB" w:rsidRDefault="004679FB" w:rsidP="002F11DB">
      <w:pPr>
        <w:pStyle w:val="Standard"/>
        <w:jc w:val="both"/>
        <w:rPr>
          <w:rFonts w:ascii="Times New Roman" w:hAnsi="Times New Roman" w:cs="Times New Roman"/>
          <w:sz w:val="22"/>
          <w:lang w:val="tr-TR"/>
        </w:rPr>
      </w:pPr>
    </w:p>
    <w:p w:rsidR="009B3148" w:rsidRDefault="009B3148" w:rsidP="004A4ABF">
      <w:pPr>
        <w:pStyle w:val="Standard"/>
        <w:rPr>
          <w:rFonts w:ascii="Times New Roman" w:hAnsi="Times New Roman" w:cs="Times New Roman"/>
          <w:sz w:val="22"/>
          <w:lang w:val="tr-TR"/>
        </w:rPr>
      </w:pPr>
    </w:p>
    <w:p w:rsidR="009B3148" w:rsidRDefault="009B3148" w:rsidP="004A4ABF">
      <w:pPr>
        <w:pStyle w:val="Standard"/>
        <w:rPr>
          <w:rFonts w:ascii="Times New Roman" w:hAnsi="Times New Roman" w:cs="Times New Roman"/>
          <w:sz w:val="22"/>
          <w:lang w:val="tr-TR"/>
        </w:rPr>
      </w:pPr>
    </w:p>
    <w:p w:rsidR="007A74DE" w:rsidRDefault="007A74DE" w:rsidP="004A4ABF">
      <w:pPr>
        <w:pStyle w:val="Standard"/>
        <w:rPr>
          <w:rFonts w:ascii="Times New Roman" w:hAnsi="Times New Roman" w:cs="Times New Roman"/>
          <w:sz w:val="22"/>
          <w:lang w:val="tr-TR"/>
        </w:rPr>
      </w:pPr>
    </w:p>
    <w:p w:rsidR="007A74DE" w:rsidRDefault="007A74DE" w:rsidP="004A4ABF">
      <w:pPr>
        <w:pStyle w:val="Standard"/>
        <w:rPr>
          <w:rFonts w:ascii="Times New Roman" w:hAnsi="Times New Roman" w:cs="Times New Roman"/>
          <w:sz w:val="22"/>
          <w:lang w:val="tr-TR"/>
        </w:rPr>
      </w:pPr>
    </w:p>
    <w:p w:rsidR="007A74DE" w:rsidRPr="004A4ABF" w:rsidRDefault="007A74DE" w:rsidP="004A4ABF">
      <w:pPr>
        <w:pStyle w:val="Standard"/>
        <w:rPr>
          <w:rFonts w:ascii="Times New Roman" w:hAnsi="Times New Roman" w:cs="Times New Roman"/>
          <w:sz w:val="22"/>
          <w:lang w:val="tr-TR"/>
        </w:rPr>
      </w:pPr>
    </w:p>
    <w:p w:rsidR="00055759" w:rsidRPr="004A4ABF" w:rsidRDefault="00055759" w:rsidP="004A4ABF">
      <w:pPr>
        <w:pStyle w:val="Standard"/>
        <w:rPr>
          <w:rFonts w:ascii="Times New Roman" w:hAnsi="Times New Roman" w:cs="Times New Roman"/>
          <w:sz w:val="22"/>
          <w:lang w:val="tr-TR"/>
        </w:rPr>
      </w:pPr>
    </w:p>
    <w:p w:rsidR="00055759" w:rsidRPr="004A4ABF" w:rsidRDefault="00055759" w:rsidP="004A4ABF">
      <w:pPr>
        <w:pStyle w:val="Standard"/>
        <w:rPr>
          <w:rFonts w:ascii="Times New Roman" w:hAnsi="Times New Roman" w:cs="Times New Roman"/>
          <w:sz w:val="22"/>
          <w:lang w:val="tr-TR"/>
        </w:rPr>
      </w:pPr>
    </w:p>
    <w:p w:rsidR="00055759" w:rsidRPr="004A4ABF" w:rsidRDefault="00055759" w:rsidP="004A4ABF">
      <w:pPr>
        <w:suppressAutoHyphens w:val="0"/>
        <w:textAlignment w:val="auto"/>
        <w:rPr>
          <w:rFonts w:ascii="Times New Roman" w:hAnsi="Times New Roman" w:cs="Times New Roman"/>
          <w:sz w:val="22"/>
          <w:lang w:val="tr-TR"/>
        </w:rPr>
        <w:sectPr w:rsidR="00055759" w:rsidRPr="004A4ABF" w:rsidSect="00055759">
          <w:pgSz w:w="11906" w:h="16838"/>
          <w:pgMar w:top="1134" w:right="1134" w:bottom="1134" w:left="1134" w:header="0" w:footer="0" w:gutter="0"/>
          <w:cols w:space="708"/>
          <w:formProt w:val="0"/>
          <w:docGrid w:linePitch="326"/>
        </w:sectPr>
      </w:pPr>
      <w:r w:rsidRPr="004A4ABF">
        <w:rPr>
          <w:rFonts w:ascii="Times New Roman" w:hAnsi="Times New Roman" w:cs="Times New Roman"/>
          <w:sz w:val="22"/>
          <w:lang w:val="tr-TR"/>
        </w:rPr>
        <w:br w:type="page"/>
      </w:r>
    </w:p>
    <w:tbl>
      <w:tblPr>
        <w:tblStyle w:val="TabloKlavuzu"/>
        <w:tblW w:w="14742" w:type="dxa"/>
        <w:tblLook w:val="04A0" w:firstRow="1" w:lastRow="0" w:firstColumn="1" w:lastColumn="0" w:noHBand="0" w:noVBand="1"/>
      </w:tblPr>
      <w:tblGrid>
        <w:gridCol w:w="1206"/>
        <w:gridCol w:w="1393"/>
        <w:gridCol w:w="1352"/>
        <w:gridCol w:w="5709"/>
        <w:gridCol w:w="5036"/>
        <w:gridCol w:w="35"/>
        <w:gridCol w:w="11"/>
      </w:tblGrid>
      <w:tr w:rsidR="000421F1" w:rsidRPr="004A4ABF" w:rsidTr="00855767">
        <w:trPr>
          <w:trHeight w:val="245"/>
        </w:trPr>
        <w:tc>
          <w:tcPr>
            <w:tcW w:w="1206" w:type="dxa"/>
            <w:vAlign w:val="center"/>
          </w:tcPr>
          <w:p w:rsidR="00174C37" w:rsidRPr="005D34D6" w:rsidRDefault="008C53A5" w:rsidP="005D34D6">
            <w:pPr>
              <w:pStyle w:val="Standard"/>
              <w:rPr>
                <w:rFonts w:ascii="Times New Roman" w:hAnsi="Times New Roman" w:cs="Times New Roman"/>
                <w:b/>
                <w:bCs/>
                <w:sz w:val="22"/>
                <w:lang w:val="tr-TR"/>
              </w:rPr>
            </w:pPr>
            <w:r w:rsidRPr="005D34D6">
              <w:rPr>
                <w:rFonts w:ascii="Times New Roman" w:hAnsi="Times New Roman" w:cs="Times New Roman"/>
                <w:b/>
                <w:bCs/>
                <w:sz w:val="22"/>
                <w:lang w:val="tr-TR"/>
              </w:rPr>
              <w:lastRenderedPageBreak/>
              <w:t>Tarih</w:t>
            </w:r>
          </w:p>
        </w:tc>
        <w:tc>
          <w:tcPr>
            <w:tcW w:w="1393" w:type="dxa"/>
            <w:vAlign w:val="center"/>
          </w:tcPr>
          <w:p w:rsidR="00174C37" w:rsidRPr="005D34D6" w:rsidRDefault="008C53A5" w:rsidP="005D34D6">
            <w:pPr>
              <w:pStyle w:val="Standard"/>
              <w:rPr>
                <w:rFonts w:ascii="Times New Roman" w:hAnsi="Times New Roman" w:cs="Times New Roman"/>
                <w:b/>
                <w:sz w:val="22"/>
                <w:lang w:val="tr-TR"/>
              </w:rPr>
            </w:pPr>
            <w:r w:rsidRPr="005D34D6">
              <w:rPr>
                <w:rFonts w:ascii="Times New Roman" w:hAnsi="Times New Roman" w:cs="Times New Roman"/>
                <w:b/>
                <w:sz w:val="22"/>
                <w:lang w:val="tr-TR"/>
              </w:rPr>
              <w:t>Eğitmen</w:t>
            </w:r>
          </w:p>
        </w:tc>
        <w:tc>
          <w:tcPr>
            <w:tcW w:w="1352" w:type="dxa"/>
            <w:vAlign w:val="center"/>
          </w:tcPr>
          <w:p w:rsidR="00174C37" w:rsidRPr="005D34D6" w:rsidRDefault="008C53A5" w:rsidP="005D34D6">
            <w:pPr>
              <w:pStyle w:val="Standard"/>
              <w:rPr>
                <w:rFonts w:ascii="Times New Roman" w:hAnsi="Times New Roman" w:cs="Times New Roman"/>
                <w:b/>
                <w:sz w:val="22"/>
                <w:lang w:val="tr-TR"/>
              </w:rPr>
            </w:pPr>
            <w:r w:rsidRPr="005D34D6">
              <w:rPr>
                <w:rFonts w:ascii="Times New Roman" w:hAnsi="Times New Roman" w:cs="Times New Roman"/>
                <w:b/>
                <w:sz w:val="22"/>
                <w:lang w:val="tr-TR"/>
              </w:rPr>
              <w:t>Ders</w:t>
            </w:r>
          </w:p>
        </w:tc>
        <w:tc>
          <w:tcPr>
            <w:tcW w:w="5709" w:type="dxa"/>
            <w:vAlign w:val="center"/>
          </w:tcPr>
          <w:p w:rsidR="00174C37" w:rsidRPr="005D34D6" w:rsidRDefault="008C53A5" w:rsidP="005D34D6">
            <w:pPr>
              <w:pStyle w:val="Standard"/>
              <w:rPr>
                <w:rFonts w:ascii="Times New Roman" w:hAnsi="Times New Roman" w:cs="Times New Roman"/>
                <w:b/>
                <w:sz w:val="22"/>
                <w:lang w:val="tr-TR"/>
              </w:rPr>
            </w:pPr>
            <w:r w:rsidRPr="005D34D6">
              <w:rPr>
                <w:rFonts w:ascii="Times New Roman" w:hAnsi="Times New Roman" w:cs="Times New Roman"/>
                <w:b/>
                <w:sz w:val="22"/>
                <w:lang w:val="tr-TR"/>
              </w:rPr>
              <w:t>İçerik/Konu</w:t>
            </w:r>
          </w:p>
        </w:tc>
        <w:tc>
          <w:tcPr>
            <w:tcW w:w="5082" w:type="dxa"/>
            <w:gridSpan w:val="3"/>
            <w:vAlign w:val="center"/>
          </w:tcPr>
          <w:p w:rsidR="00174C37" w:rsidRPr="005D34D6" w:rsidRDefault="008C53A5" w:rsidP="005D34D6">
            <w:pPr>
              <w:pStyle w:val="Standard"/>
              <w:rPr>
                <w:rFonts w:ascii="Times New Roman" w:hAnsi="Times New Roman" w:cs="Times New Roman"/>
                <w:b/>
                <w:sz w:val="22"/>
                <w:lang w:val="tr-TR"/>
              </w:rPr>
            </w:pPr>
            <w:r w:rsidRPr="005D34D6">
              <w:rPr>
                <w:rFonts w:ascii="Times New Roman" w:hAnsi="Times New Roman" w:cs="Times New Roman"/>
                <w:b/>
                <w:sz w:val="22"/>
                <w:lang w:val="tr-TR"/>
              </w:rPr>
              <w:t>Değerlendirme</w:t>
            </w:r>
          </w:p>
        </w:tc>
      </w:tr>
      <w:tr w:rsidR="008C53A5" w:rsidRPr="004A4ABF" w:rsidTr="005D34D6">
        <w:trPr>
          <w:trHeight w:val="245"/>
        </w:trPr>
        <w:tc>
          <w:tcPr>
            <w:tcW w:w="14742" w:type="dxa"/>
            <w:gridSpan w:val="7"/>
            <w:vAlign w:val="center"/>
          </w:tcPr>
          <w:p w:rsidR="008C53A5" w:rsidRPr="005D34D6" w:rsidRDefault="008C53A5" w:rsidP="005D34D6">
            <w:pPr>
              <w:pStyle w:val="Standard"/>
              <w:rPr>
                <w:rFonts w:ascii="Times New Roman" w:hAnsi="Times New Roman" w:cs="Times New Roman"/>
                <w:b/>
                <w:sz w:val="22"/>
                <w:lang w:val="tr-TR"/>
              </w:rPr>
            </w:pPr>
            <w:r w:rsidRPr="005D34D6">
              <w:rPr>
                <w:rFonts w:ascii="Times New Roman" w:hAnsi="Times New Roman" w:cs="Times New Roman"/>
                <w:b/>
                <w:bCs/>
                <w:sz w:val="22"/>
                <w:lang w:val="tr-TR"/>
              </w:rPr>
              <w:t xml:space="preserve">1.Dönem: Bilgisayar Ağlarına Giriş (CCNAv7-1) </w:t>
            </w:r>
            <w:r w:rsidRPr="005D34D6">
              <w:rPr>
                <w:rFonts w:ascii="Times New Roman" w:hAnsi="Times New Roman" w:cs="Times New Roman"/>
                <w:b/>
                <w:sz w:val="22"/>
                <w:lang w:val="tr-TR"/>
              </w:rPr>
              <w:tab/>
              <w:t xml:space="preserve"> </w:t>
            </w:r>
          </w:p>
        </w:tc>
      </w:tr>
      <w:tr w:rsidR="005D34D6" w:rsidRPr="004A4ABF" w:rsidTr="00855767">
        <w:trPr>
          <w:trHeight w:val="1000"/>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02.02.2021</w:t>
            </w:r>
          </w:p>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04.02.2021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09.02.2021</w:t>
            </w:r>
          </w:p>
        </w:tc>
        <w:tc>
          <w:tcPr>
            <w:tcW w:w="1393" w:type="dxa"/>
            <w:vAlign w:val="center"/>
          </w:tcPr>
          <w:p w:rsidR="000421F1"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r w:rsidR="000421F1">
              <w:rPr>
                <w:rFonts w:ascii="Times New Roman" w:hAnsi="Times New Roman" w:cs="Times New Roman"/>
                <w:sz w:val="22"/>
                <w:lang w:val="tr-TR"/>
              </w:rPr>
              <w:t xml:space="preserve"> &amp; O.A</w:t>
            </w:r>
          </w:p>
          <w:p w:rsidR="000421F1"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 xml:space="preserve">Ö.D. </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 xml:space="preserve">Cisco Academy ve </w:t>
            </w:r>
            <w:r w:rsidRPr="004A4ABF">
              <w:rPr>
                <w:rFonts w:ascii="Times New Roman" w:hAnsi="Times New Roman" w:cs="Times New Roman"/>
                <w:b/>
                <w:bCs/>
                <w:sz w:val="22"/>
                <w:lang w:val="tr-TR"/>
              </w:rPr>
              <w:t xml:space="preserve">CCNAv7-1 </w:t>
            </w:r>
            <w:r w:rsidRPr="004A4ABF">
              <w:rPr>
                <w:rFonts w:ascii="Times New Roman" w:hAnsi="Times New Roman" w:cs="Times New Roman"/>
                <w:sz w:val="22"/>
                <w:lang w:val="tr-TR"/>
              </w:rPr>
              <w:t>tanıtımı</w:t>
            </w:r>
          </w:p>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Ders içeriği hakkında bilgi</w:t>
            </w:r>
          </w:p>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Dönem içeriğine giriş</w:t>
            </w:r>
          </w:p>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 xml:space="preserve">Dönem içi ünitelerin açılması </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Modules 1-3: Basic Network Connectivity and Communications</w:t>
            </w:r>
          </w:p>
        </w:tc>
        <w:tc>
          <w:tcPr>
            <w:tcW w:w="5082" w:type="dxa"/>
            <w:gridSpan w:val="3"/>
            <w:vAlign w:val="center"/>
          </w:tcPr>
          <w:p w:rsidR="00174C37" w:rsidRPr="004A4ABF" w:rsidRDefault="00174C37" w:rsidP="005D34D6">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1-3: Basic Network Connectivity and Communications Exam</w:t>
            </w:r>
          </w:p>
        </w:tc>
      </w:tr>
      <w:tr w:rsidR="005D34D6" w:rsidRPr="004A4ABF" w:rsidTr="00855767">
        <w:trPr>
          <w:trHeight w:val="162"/>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11.02.2021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16.02.2021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Modules 4-7: Ethernet Concepts </w:t>
            </w:r>
          </w:p>
          <w:p w:rsidR="00174C37" w:rsidRPr="004A4ABF" w:rsidRDefault="00174C37" w:rsidP="005D34D6">
            <w:pPr>
              <w:pStyle w:val="Standard"/>
              <w:rPr>
                <w:rFonts w:ascii="Times New Roman" w:hAnsi="Times New Roman" w:cs="Times New Roman"/>
                <w:sz w:val="22"/>
              </w:rPr>
            </w:pPr>
          </w:p>
        </w:tc>
        <w:tc>
          <w:tcPr>
            <w:tcW w:w="5082" w:type="dxa"/>
            <w:gridSpan w:val="3"/>
            <w:vAlign w:val="center"/>
          </w:tcPr>
          <w:p w:rsidR="00174C37" w:rsidRPr="004A4ABF" w:rsidRDefault="00174C37" w:rsidP="005D34D6">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4-7: Ethernet Concepts Exam</w:t>
            </w:r>
          </w:p>
        </w:tc>
      </w:tr>
      <w:tr w:rsidR="005D34D6" w:rsidRPr="004A4ABF" w:rsidTr="00855767">
        <w:trPr>
          <w:trHeight w:val="72"/>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18.02.2021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23.02.2021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Modules 8-10: Communicating Between Networks</w:t>
            </w:r>
          </w:p>
          <w:p w:rsidR="00174C37" w:rsidRPr="004A4ABF" w:rsidRDefault="00174C37" w:rsidP="005D34D6">
            <w:pPr>
              <w:pStyle w:val="Standard"/>
              <w:rPr>
                <w:rFonts w:ascii="Times New Roman" w:hAnsi="Times New Roman" w:cs="Times New Roman"/>
                <w:sz w:val="22"/>
              </w:rPr>
            </w:pPr>
          </w:p>
        </w:tc>
        <w:tc>
          <w:tcPr>
            <w:tcW w:w="5082" w:type="dxa"/>
            <w:gridSpan w:val="3"/>
            <w:vAlign w:val="center"/>
          </w:tcPr>
          <w:p w:rsidR="00174C37" w:rsidRPr="004A4ABF" w:rsidRDefault="00174C37" w:rsidP="005D34D6">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8-10: Communicating Between Networks Exam</w:t>
            </w:r>
          </w:p>
        </w:tc>
      </w:tr>
      <w:tr w:rsidR="005D34D6" w:rsidRPr="004A4ABF" w:rsidTr="00855767">
        <w:trPr>
          <w:trHeight w:val="492"/>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25.02.2021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02.03.2021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Modules 11-13: IP Addressing </w:t>
            </w:r>
          </w:p>
          <w:p w:rsidR="00174C37" w:rsidRPr="004A4ABF" w:rsidRDefault="00174C37" w:rsidP="005D34D6">
            <w:pPr>
              <w:pStyle w:val="Standard"/>
              <w:rPr>
                <w:rFonts w:ascii="Times New Roman" w:hAnsi="Times New Roman" w:cs="Times New Roman"/>
                <w:sz w:val="22"/>
              </w:rPr>
            </w:pPr>
          </w:p>
        </w:tc>
        <w:tc>
          <w:tcPr>
            <w:tcW w:w="5082" w:type="dxa"/>
            <w:gridSpan w:val="3"/>
            <w:vAlign w:val="center"/>
          </w:tcPr>
          <w:p w:rsidR="00174C37" w:rsidRPr="004A4ABF" w:rsidRDefault="00174C37" w:rsidP="005D34D6">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11-13: IP Addressing Exam</w:t>
            </w:r>
          </w:p>
        </w:tc>
      </w:tr>
      <w:tr w:rsidR="005D34D6" w:rsidRPr="004A4ABF" w:rsidTr="00855767">
        <w:trPr>
          <w:trHeight w:val="170"/>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04.03.2021</w:t>
            </w:r>
          </w:p>
          <w:p w:rsidR="00174C37" w:rsidRPr="004A4ABF" w:rsidRDefault="00174C37" w:rsidP="005D34D6">
            <w:pPr>
              <w:pStyle w:val="Standard"/>
              <w:rPr>
                <w:rFonts w:ascii="Times New Roman" w:hAnsi="Times New Roman" w:cs="Times New Roman"/>
                <w:sz w:val="22"/>
                <w:lang w:val="tr-TR"/>
              </w:rPr>
            </w:pP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p w:rsidR="00174C37" w:rsidRPr="004A4ABF" w:rsidRDefault="00174C37" w:rsidP="005D34D6">
            <w:pPr>
              <w:pStyle w:val="Standard"/>
              <w:rPr>
                <w:rFonts w:ascii="Times New Roman" w:hAnsi="Times New Roman" w:cs="Times New Roman"/>
                <w:sz w:val="22"/>
                <w:lang w:val="tr-TR"/>
              </w:rPr>
            </w:pP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ind w:left="360"/>
              <w:rPr>
                <w:rFonts w:ascii="Times New Roman" w:hAnsi="Times New Roman" w:cs="Times New Roman"/>
                <w:sz w:val="22"/>
                <w:lang w:val="tr-TR"/>
              </w:rPr>
            </w:pP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Modules 14-15: Network Application Communications</w:t>
            </w:r>
          </w:p>
        </w:tc>
        <w:tc>
          <w:tcPr>
            <w:tcW w:w="5082" w:type="dxa"/>
            <w:gridSpan w:val="3"/>
            <w:vAlign w:val="center"/>
          </w:tcPr>
          <w:p w:rsidR="00174C37" w:rsidRPr="004A4ABF" w:rsidRDefault="00174C37" w:rsidP="005D34D6">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14-15: Network Application Communications Exam</w:t>
            </w:r>
          </w:p>
        </w:tc>
      </w:tr>
      <w:tr w:rsidR="005D34D6" w:rsidRPr="004A4ABF" w:rsidTr="00855767">
        <w:trPr>
          <w:trHeight w:val="780"/>
        </w:trPr>
        <w:tc>
          <w:tcPr>
            <w:tcW w:w="1206" w:type="dxa"/>
            <w:vAlign w:val="center"/>
          </w:tcPr>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09.03.2021</w:t>
            </w:r>
          </w:p>
        </w:tc>
        <w:tc>
          <w:tcPr>
            <w:tcW w:w="1393" w:type="dxa"/>
            <w:vAlign w:val="center"/>
          </w:tcPr>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Modules 16-17: Building and Securing a Small Network</w:t>
            </w:r>
          </w:p>
          <w:p w:rsidR="00174C37" w:rsidRPr="004A4ABF" w:rsidRDefault="00174C37" w:rsidP="005D34D6">
            <w:pPr>
              <w:pStyle w:val="Standard"/>
              <w:ind w:firstLine="709"/>
              <w:rPr>
                <w:rFonts w:ascii="Times New Roman" w:hAnsi="Times New Roman" w:cs="Times New Roman"/>
                <w:sz w:val="22"/>
              </w:rPr>
            </w:pPr>
          </w:p>
        </w:tc>
        <w:tc>
          <w:tcPr>
            <w:tcW w:w="5082" w:type="dxa"/>
            <w:gridSpan w:val="3"/>
            <w:vAlign w:val="center"/>
          </w:tcPr>
          <w:p w:rsidR="00174C37" w:rsidRPr="004A4ABF" w:rsidRDefault="00174C37" w:rsidP="005D34D6">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16-17: Building and Securing a Small Network Exam</w:t>
            </w:r>
          </w:p>
          <w:p w:rsidR="00174C37" w:rsidRPr="004F40B9" w:rsidRDefault="008C53A5" w:rsidP="005D34D6">
            <w:pPr>
              <w:pStyle w:val="Standard"/>
              <w:numPr>
                <w:ilvl w:val="0"/>
                <w:numId w:val="8"/>
              </w:numPr>
              <w:rPr>
                <w:rFonts w:ascii="Times New Roman" w:hAnsi="Times New Roman" w:cs="Times New Roman"/>
                <w:sz w:val="22"/>
                <w:lang w:val="tr-TR"/>
              </w:rPr>
            </w:pPr>
            <w:r>
              <w:rPr>
                <w:rFonts w:ascii="Times New Roman" w:hAnsi="Times New Roman" w:cs="Times New Roman"/>
                <w:sz w:val="22"/>
                <w:lang w:val="tr-TR"/>
              </w:rPr>
              <w:t>*</w:t>
            </w:r>
            <w:r w:rsidR="00174C37" w:rsidRPr="004A4ABF">
              <w:rPr>
                <w:rFonts w:ascii="Times New Roman" w:hAnsi="Times New Roman" w:cs="Times New Roman"/>
                <w:sz w:val="22"/>
                <w:lang w:val="tr-TR"/>
              </w:rPr>
              <w:t>Final Exam</w:t>
            </w:r>
          </w:p>
        </w:tc>
      </w:tr>
      <w:tr w:rsidR="008C53A5" w:rsidRPr="004A4ABF" w:rsidTr="00855767">
        <w:trPr>
          <w:trHeight w:val="244"/>
        </w:trPr>
        <w:tc>
          <w:tcPr>
            <w:tcW w:w="1206" w:type="dxa"/>
            <w:vAlign w:val="center"/>
          </w:tcPr>
          <w:p w:rsidR="008C53A5"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11.03.2021</w:t>
            </w:r>
          </w:p>
        </w:tc>
        <w:tc>
          <w:tcPr>
            <w:tcW w:w="1393" w:type="dxa"/>
            <w:vAlign w:val="center"/>
          </w:tcPr>
          <w:p w:rsidR="008C53A5"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Ö.D.</w:t>
            </w:r>
          </w:p>
        </w:tc>
        <w:tc>
          <w:tcPr>
            <w:tcW w:w="1352" w:type="dxa"/>
            <w:vAlign w:val="center"/>
          </w:tcPr>
          <w:p w:rsidR="008C53A5" w:rsidRPr="004A4ABF" w:rsidRDefault="008C53A5" w:rsidP="005D34D6">
            <w:pPr>
              <w:pStyle w:val="Standard"/>
              <w:numPr>
                <w:ilvl w:val="0"/>
                <w:numId w:val="2"/>
              </w:numPr>
              <w:rPr>
                <w:rFonts w:ascii="Times New Roman" w:hAnsi="Times New Roman" w:cs="Times New Roman"/>
                <w:sz w:val="22"/>
                <w:lang w:val="tr-TR"/>
              </w:rPr>
            </w:pPr>
            <w:r>
              <w:rPr>
                <w:rFonts w:ascii="Times New Roman" w:hAnsi="Times New Roman" w:cs="Times New Roman"/>
                <w:sz w:val="22"/>
                <w:lang w:val="tr-TR"/>
              </w:rPr>
              <w:t>Ders</w:t>
            </w:r>
          </w:p>
        </w:tc>
        <w:tc>
          <w:tcPr>
            <w:tcW w:w="5709" w:type="dxa"/>
            <w:vAlign w:val="center"/>
          </w:tcPr>
          <w:p w:rsidR="008C53A5" w:rsidRPr="004A4ABF"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Uygulama</w:t>
            </w:r>
          </w:p>
        </w:tc>
        <w:tc>
          <w:tcPr>
            <w:tcW w:w="5082" w:type="dxa"/>
            <w:gridSpan w:val="3"/>
            <w:vAlign w:val="center"/>
          </w:tcPr>
          <w:p w:rsidR="008C53A5" w:rsidRPr="004A4ABF" w:rsidRDefault="008C53A5" w:rsidP="005D34D6">
            <w:pPr>
              <w:pStyle w:val="Standard"/>
              <w:numPr>
                <w:ilvl w:val="0"/>
                <w:numId w:val="8"/>
              </w:numPr>
              <w:rPr>
                <w:rFonts w:ascii="Times New Roman" w:hAnsi="Times New Roman" w:cs="Times New Roman"/>
                <w:sz w:val="22"/>
                <w:lang w:val="tr-TR"/>
              </w:rPr>
            </w:pPr>
            <w:r>
              <w:rPr>
                <w:rFonts w:ascii="Times New Roman" w:hAnsi="Times New Roman" w:cs="Times New Roman"/>
                <w:sz w:val="22"/>
                <w:lang w:val="tr-TR"/>
              </w:rPr>
              <w:t>*Skill Exam</w:t>
            </w:r>
          </w:p>
        </w:tc>
      </w:tr>
      <w:tr w:rsidR="008C53A5" w:rsidRPr="004A4ABF" w:rsidTr="005D34D6">
        <w:trPr>
          <w:gridAfter w:val="1"/>
          <w:wAfter w:w="11" w:type="dxa"/>
          <w:trHeight w:val="305"/>
        </w:trPr>
        <w:tc>
          <w:tcPr>
            <w:tcW w:w="14731" w:type="dxa"/>
            <w:gridSpan w:val="6"/>
            <w:vAlign w:val="center"/>
          </w:tcPr>
          <w:p w:rsidR="008C53A5" w:rsidRPr="004A4ABF" w:rsidRDefault="008C53A5" w:rsidP="005D34D6">
            <w:pPr>
              <w:pStyle w:val="Standard"/>
              <w:rPr>
                <w:rFonts w:ascii="Times New Roman" w:hAnsi="Times New Roman" w:cs="Times New Roman"/>
                <w:sz w:val="22"/>
                <w:lang w:val="tr-TR"/>
              </w:rPr>
            </w:pPr>
            <w:r w:rsidRPr="004A4ABF">
              <w:rPr>
                <w:rFonts w:ascii="Times New Roman" w:hAnsi="Times New Roman" w:cs="Times New Roman"/>
                <w:b/>
                <w:bCs/>
                <w:sz w:val="22"/>
                <w:lang w:val="tr-TR"/>
              </w:rPr>
              <w:t>2.Dönem: Anahtarlama, Yönlendirme ve Kablosuz Temelleri (CCNAv7-2)</w:t>
            </w:r>
          </w:p>
        </w:tc>
      </w:tr>
      <w:tr w:rsidR="000421F1" w:rsidRPr="004A4ABF" w:rsidTr="00855767">
        <w:trPr>
          <w:gridAfter w:val="1"/>
          <w:wAfter w:w="11" w:type="dxa"/>
          <w:trHeight w:val="982"/>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16.03.2021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18.03.2021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ind w:left="720"/>
              <w:rPr>
                <w:rFonts w:ascii="Times New Roman" w:hAnsi="Times New Roman" w:cs="Times New Roman"/>
                <w:sz w:val="22"/>
                <w:lang w:val="tr-TR"/>
              </w:rPr>
            </w:pPr>
          </w:p>
        </w:tc>
        <w:tc>
          <w:tcPr>
            <w:tcW w:w="5709" w:type="dxa"/>
            <w:vAlign w:val="center"/>
          </w:tcPr>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Ders içeriği hakkında bilgi</w:t>
            </w:r>
          </w:p>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Dönem içeriğine giriş</w:t>
            </w:r>
          </w:p>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 xml:space="preserve">Dönem içi ünitelerin açılması </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Modules 1-4: Switching Concepts, VLANs, and Inter VLAN Routing </w:t>
            </w:r>
          </w:p>
        </w:tc>
        <w:tc>
          <w:tcPr>
            <w:tcW w:w="5071" w:type="dxa"/>
            <w:gridSpan w:val="2"/>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1-4: Switching Concepts, VLANs, and InterVLAN Routing Exam</w:t>
            </w:r>
          </w:p>
        </w:tc>
      </w:tr>
      <w:tr w:rsidR="000421F1" w:rsidRPr="004A4ABF" w:rsidTr="00855767">
        <w:trPr>
          <w:gridAfter w:val="1"/>
          <w:wAfter w:w="11" w:type="dxa"/>
          <w:trHeight w:val="291"/>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23.03.2021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25.03.2021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Modules 5-6: Redundant Networks </w:t>
            </w:r>
          </w:p>
        </w:tc>
        <w:tc>
          <w:tcPr>
            <w:tcW w:w="5071" w:type="dxa"/>
            <w:gridSpan w:val="2"/>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5-6: Redundant Networks Exam</w:t>
            </w:r>
          </w:p>
        </w:tc>
      </w:tr>
      <w:tr w:rsidR="000421F1" w:rsidRPr="004A4ABF" w:rsidTr="00855767">
        <w:trPr>
          <w:gridAfter w:val="1"/>
          <w:wAfter w:w="11" w:type="dxa"/>
          <w:trHeight w:val="440"/>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30.03.2021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01.04.2021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Modules 7-9: Available and Reliable Networks</w:t>
            </w:r>
          </w:p>
          <w:p w:rsidR="00174C37" w:rsidRPr="004A4ABF" w:rsidRDefault="00174C37" w:rsidP="005D34D6">
            <w:pPr>
              <w:pStyle w:val="Standard"/>
              <w:rPr>
                <w:rFonts w:ascii="Times New Roman" w:hAnsi="Times New Roman" w:cs="Times New Roman"/>
                <w:sz w:val="22"/>
              </w:rPr>
            </w:pPr>
          </w:p>
        </w:tc>
        <w:tc>
          <w:tcPr>
            <w:tcW w:w="5071" w:type="dxa"/>
            <w:gridSpan w:val="2"/>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7-9: Available and Reliable Networks Exam</w:t>
            </w:r>
          </w:p>
        </w:tc>
      </w:tr>
      <w:tr w:rsidR="000421F1" w:rsidRPr="004A4ABF" w:rsidTr="00855767">
        <w:trPr>
          <w:gridAfter w:val="1"/>
          <w:wAfter w:w="11" w:type="dxa"/>
          <w:trHeight w:val="307"/>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06.04.2021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08.04.2021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Modules 10-13: L2 Security and WLANs </w:t>
            </w:r>
          </w:p>
          <w:p w:rsidR="00174C37" w:rsidRPr="004A4ABF" w:rsidRDefault="00174C37" w:rsidP="005D34D6">
            <w:pPr>
              <w:pStyle w:val="Standard"/>
              <w:rPr>
                <w:rFonts w:ascii="Times New Roman" w:hAnsi="Times New Roman" w:cs="Times New Roman"/>
                <w:sz w:val="22"/>
              </w:rPr>
            </w:pPr>
          </w:p>
        </w:tc>
        <w:tc>
          <w:tcPr>
            <w:tcW w:w="5071" w:type="dxa"/>
            <w:gridSpan w:val="2"/>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10-13: L2 Security and WLANs Exam</w:t>
            </w:r>
          </w:p>
        </w:tc>
      </w:tr>
      <w:tr w:rsidR="000421F1" w:rsidRPr="004A4ABF" w:rsidTr="00855767">
        <w:trPr>
          <w:gridAfter w:val="1"/>
          <w:wAfter w:w="11" w:type="dxa"/>
          <w:trHeight w:val="734"/>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13.04.2021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15.04.2021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Ö.D.</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Modules 14-16: Routing Concepts and Configuration</w:t>
            </w:r>
          </w:p>
        </w:tc>
        <w:tc>
          <w:tcPr>
            <w:tcW w:w="5071" w:type="dxa"/>
            <w:gridSpan w:val="2"/>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14-16: Routing Concepts and Configuration Exam</w:t>
            </w:r>
          </w:p>
          <w:p w:rsidR="00174C37" w:rsidRPr="00D679F8" w:rsidRDefault="008C53A5" w:rsidP="00FF7339">
            <w:pPr>
              <w:pStyle w:val="Standard"/>
              <w:numPr>
                <w:ilvl w:val="0"/>
                <w:numId w:val="8"/>
              </w:numPr>
              <w:rPr>
                <w:rFonts w:ascii="Times New Roman" w:hAnsi="Times New Roman" w:cs="Times New Roman"/>
                <w:sz w:val="22"/>
                <w:lang w:val="tr-TR"/>
              </w:rPr>
            </w:pPr>
            <w:r>
              <w:rPr>
                <w:rFonts w:ascii="Times New Roman" w:hAnsi="Times New Roman" w:cs="Times New Roman"/>
                <w:sz w:val="22"/>
                <w:lang w:val="tr-TR"/>
              </w:rPr>
              <w:t>*</w:t>
            </w:r>
            <w:r w:rsidR="00174C37" w:rsidRPr="004A4ABF">
              <w:rPr>
                <w:rFonts w:ascii="Times New Roman" w:hAnsi="Times New Roman" w:cs="Times New Roman"/>
                <w:sz w:val="22"/>
                <w:lang w:val="tr-TR"/>
              </w:rPr>
              <w:t>Final Exam</w:t>
            </w:r>
          </w:p>
        </w:tc>
      </w:tr>
      <w:tr w:rsidR="008C53A5" w:rsidRPr="004A4ABF" w:rsidTr="00855767">
        <w:trPr>
          <w:gridAfter w:val="1"/>
          <w:wAfter w:w="11" w:type="dxa"/>
          <w:trHeight w:val="242"/>
        </w:trPr>
        <w:tc>
          <w:tcPr>
            <w:tcW w:w="1206" w:type="dxa"/>
            <w:vAlign w:val="center"/>
          </w:tcPr>
          <w:p w:rsidR="008C53A5"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20.04.2021</w:t>
            </w:r>
          </w:p>
        </w:tc>
        <w:tc>
          <w:tcPr>
            <w:tcW w:w="1393" w:type="dxa"/>
            <w:vAlign w:val="center"/>
          </w:tcPr>
          <w:p w:rsidR="008C53A5"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Ö.D.</w:t>
            </w:r>
          </w:p>
        </w:tc>
        <w:tc>
          <w:tcPr>
            <w:tcW w:w="1352" w:type="dxa"/>
            <w:vAlign w:val="center"/>
          </w:tcPr>
          <w:p w:rsidR="008C53A5" w:rsidRPr="004A4ABF" w:rsidRDefault="008C53A5" w:rsidP="005D34D6">
            <w:pPr>
              <w:pStyle w:val="Standard"/>
              <w:numPr>
                <w:ilvl w:val="0"/>
                <w:numId w:val="2"/>
              </w:numPr>
              <w:rPr>
                <w:rFonts w:ascii="Times New Roman" w:hAnsi="Times New Roman" w:cs="Times New Roman"/>
                <w:sz w:val="22"/>
                <w:lang w:val="tr-TR"/>
              </w:rPr>
            </w:pPr>
            <w:r>
              <w:rPr>
                <w:rFonts w:ascii="Times New Roman" w:hAnsi="Times New Roman" w:cs="Times New Roman"/>
                <w:sz w:val="22"/>
                <w:lang w:val="tr-TR"/>
              </w:rPr>
              <w:t>Ders</w:t>
            </w:r>
          </w:p>
        </w:tc>
        <w:tc>
          <w:tcPr>
            <w:tcW w:w="5709" w:type="dxa"/>
            <w:vAlign w:val="center"/>
          </w:tcPr>
          <w:p w:rsidR="008C53A5" w:rsidRPr="004A4ABF"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Uygulama</w:t>
            </w:r>
          </w:p>
        </w:tc>
        <w:tc>
          <w:tcPr>
            <w:tcW w:w="5071" w:type="dxa"/>
            <w:gridSpan w:val="2"/>
            <w:vAlign w:val="center"/>
          </w:tcPr>
          <w:p w:rsidR="008C53A5" w:rsidRDefault="008C53A5" w:rsidP="00FF7339">
            <w:pPr>
              <w:pStyle w:val="Standard"/>
              <w:numPr>
                <w:ilvl w:val="0"/>
                <w:numId w:val="8"/>
              </w:numPr>
              <w:rPr>
                <w:rFonts w:ascii="Times New Roman" w:hAnsi="Times New Roman" w:cs="Times New Roman"/>
                <w:sz w:val="22"/>
                <w:lang w:val="tr-TR"/>
              </w:rPr>
            </w:pPr>
            <w:r>
              <w:rPr>
                <w:rFonts w:ascii="Times New Roman" w:hAnsi="Times New Roman" w:cs="Times New Roman"/>
                <w:sz w:val="22"/>
                <w:lang w:val="tr-TR"/>
              </w:rPr>
              <w:t>*Skill Exam</w:t>
            </w:r>
          </w:p>
          <w:p w:rsidR="001D6A03" w:rsidRPr="004A4ABF" w:rsidRDefault="001D6A03" w:rsidP="001D6A03">
            <w:pPr>
              <w:pStyle w:val="Standard"/>
              <w:ind w:left="720"/>
              <w:rPr>
                <w:rFonts w:ascii="Times New Roman" w:hAnsi="Times New Roman" w:cs="Times New Roman"/>
                <w:sz w:val="22"/>
                <w:lang w:val="tr-TR"/>
              </w:rPr>
            </w:pPr>
          </w:p>
        </w:tc>
      </w:tr>
      <w:tr w:rsidR="008C53A5" w:rsidRPr="004A4ABF" w:rsidTr="005D34D6">
        <w:trPr>
          <w:gridAfter w:val="1"/>
          <w:wAfter w:w="11" w:type="dxa"/>
          <w:trHeight w:val="163"/>
        </w:trPr>
        <w:tc>
          <w:tcPr>
            <w:tcW w:w="14731" w:type="dxa"/>
            <w:gridSpan w:val="6"/>
            <w:vAlign w:val="center"/>
          </w:tcPr>
          <w:p w:rsidR="008C53A5" w:rsidRPr="004A4ABF" w:rsidRDefault="008C53A5" w:rsidP="005D34D6">
            <w:pPr>
              <w:pStyle w:val="Standard"/>
              <w:rPr>
                <w:rFonts w:ascii="Times New Roman" w:hAnsi="Times New Roman" w:cs="Times New Roman"/>
                <w:sz w:val="22"/>
                <w:lang w:val="tr-TR"/>
              </w:rPr>
            </w:pPr>
            <w:r w:rsidRPr="004A4ABF">
              <w:rPr>
                <w:rFonts w:ascii="Times New Roman" w:hAnsi="Times New Roman" w:cs="Times New Roman"/>
                <w:b/>
                <w:bCs/>
                <w:sz w:val="22"/>
                <w:lang w:val="tr-TR"/>
              </w:rPr>
              <w:lastRenderedPageBreak/>
              <w:t>3.Dönem: Kurumsal Ağlar, Güvenlik ve Otomasyon (CCNAv7-3</w:t>
            </w:r>
            <w:r w:rsidR="001D6A03">
              <w:rPr>
                <w:rFonts w:ascii="Times New Roman" w:hAnsi="Times New Roman" w:cs="Times New Roman"/>
                <w:b/>
                <w:bCs/>
                <w:sz w:val="22"/>
                <w:lang w:val="tr-TR"/>
              </w:rPr>
              <w:t>)</w:t>
            </w:r>
          </w:p>
        </w:tc>
      </w:tr>
      <w:tr w:rsidR="000421F1" w:rsidRPr="004A4ABF" w:rsidTr="00855767">
        <w:trPr>
          <w:gridAfter w:val="1"/>
          <w:wAfter w:w="11" w:type="dxa"/>
          <w:trHeight w:val="903"/>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22.04.2021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27.04.2021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Ders içeriği hakkında bilgi</w:t>
            </w:r>
          </w:p>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Dönem içeriğine giriş</w:t>
            </w:r>
          </w:p>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 xml:space="preserve">Dönem içi ünitelerin açılması </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Modules 1-2: OSPF Concepts and Configuration </w:t>
            </w:r>
          </w:p>
        </w:tc>
        <w:tc>
          <w:tcPr>
            <w:tcW w:w="5071" w:type="dxa"/>
            <w:gridSpan w:val="2"/>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1-2: OSPF Concepts and Configuration Exam</w:t>
            </w:r>
          </w:p>
        </w:tc>
      </w:tr>
      <w:tr w:rsidR="000421F1" w:rsidRPr="004A4ABF" w:rsidTr="00855767">
        <w:trPr>
          <w:gridAfter w:val="1"/>
          <w:wAfter w:w="11" w:type="dxa"/>
          <w:trHeight w:val="640"/>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29.04.2021</w:t>
            </w:r>
          </w:p>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04.05.2021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06.05.2021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Modules 3-5: Network Security </w:t>
            </w:r>
          </w:p>
          <w:p w:rsidR="00174C37" w:rsidRPr="004A4ABF" w:rsidRDefault="00174C37" w:rsidP="005D34D6">
            <w:pPr>
              <w:pStyle w:val="Standard"/>
              <w:rPr>
                <w:rFonts w:ascii="Times New Roman" w:hAnsi="Times New Roman" w:cs="Times New Roman"/>
                <w:sz w:val="22"/>
              </w:rPr>
            </w:pPr>
          </w:p>
        </w:tc>
        <w:tc>
          <w:tcPr>
            <w:tcW w:w="5071" w:type="dxa"/>
            <w:gridSpan w:val="2"/>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3-5: Network Security Exam</w:t>
            </w:r>
          </w:p>
        </w:tc>
      </w:tr>
      <w:tr w:rsidR="00855767" w:rsidRPr="004A4ABF" w:rsidTr="005A377A">
        <w:trPr>
          <w:gridAfter w:val="1"/>
          <w:wAfter w:w="11" w:type="dxa"/>
          <w:trHeight w:val="206"/>
        </w:trPr>
        <w:tc>
          <w:tcPr>
            <w:tcW w:w="14731" w:type="dxa"/>
            <w:gridSpan w:val="6"/>
            <w:vAlign w:val="center"/>
          </w:tcPr>
          <w:p w:rsidR="00855767" w:rsidRPr="004A4ABF" w:rsidRDefault="00855767" w:rsidP="005D34D6">
            <w:pPr>
              <w:pStyle w:val="Standard"/>
              <w:rPr>
                <w:rFonts w:ascii="Times New Roman" w:hAnsi="Times New Roman" w:cs="Times New Roman"/>
                <w:sz w:val="22"/>
                <w:lang w:val="tr-TR"/>
              </w:rPr>
            </w:pPr>
            <w:r>
              <w:rPr>
                <w:rFonts w:ascii="Times New Roman" w:hAnsi="Times New Roman" w:cs="Times New Roman"/>
                <w:sz w:val="22"/>
                <w:lang w:val="tr-TR"/>
              </w:rPr>
              <w:t>12-15.05.2021 Ramazan Bayramı</w:t>
            </w:r>
          </w:p>
        </w:tc>
      </w:tr>
      <w:tr w:rsidR="000421F1" w:rsidRPr="004A4ABF" w:rsidTr="00855767">
        <w:trPr>
          <w:gridAfter w:val="1"/>
          <w:wAfter w:w="11" w:type="dxa"/>
          <w:trHeight w:val="412"/>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18.05.2021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20.05.2021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Modules 6-8: WAN Concepts </w:t>
            </w:r>
          </w:p>
          <w:p w:rsidR="00174C37" w:rsidRPr="004A4ABF" w:rsidRDefault="00174C37" w:rsidP="005D34D6">
            <w:pPr>
              <w:pStyle w:val="Standard"/>
              <w:rPr>
                <w:rFonts w:ascii="Times New Roman" w:hAnsi="Times New Roman" w:cs="Times New Roman"/>
                <w:sz w:val="22"/>
              </w:rPr>
            </w:pPr>
          </w:p>
        </w:tc>
        <w:tc>
          <w:tcPr>
            <w:tcW w:w="5071" w:type="dxa"/>
            <w:gridSpan w:val="2"/>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6-8: WAN Concepts Exam</w:t>
            </w:r>
          </w:p>
        </w:tc>
      </w:tr>
      <w:tr w:rsidR="000421F1" w:rsidRPr="004A4ABF" w:rsidTr="00855767">
        <w:trPr>
          <w:gridAfter w:val="1"/>
          <w:wAfter w:w="11" w:type="dxa"/>
          <w:trHeight w:val="461"/>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25.05.2021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27.05.2021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Modules 9-12: Optimize, Monitor, and Troubleshoot Networks </w:t>
            </w:r>
          </w:p>
          <w:p w:rsidR="00174C37" w:rsidRPr="004A4ABF" w:rsidRDefault="00174C37" w:rsidP="005D34D6">
            <w:pPr>
              <w:pStyle w:val="Standard"/>
              <w:rPr>
                <w:rFonts w:ascii="Times New Roman" w:hAnsi="Times New Roman" w:cs="Times New Roman"/>
                <w:sz w:val="22"/>
              </w:rPr>
            </w:pPr>
          </w:p>
        </w:tc>
        <w:tc>
          <w:tcPr>
            <w:tcW w:w="5071" w:type="dxa"/>
            <w:gridSpan w:val="2"/>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9-12: Optimize, Monitor, and Troubleshoot Networks Exam</w:t>
            </w:r>
          </w:p>
        </w:tc>
      </w:tr>
      <w:tr w:rsidR="000421F1" w:rsidRPr="004A4ABF" w:rsidTr="00855767">
        <w:trPr>
          <w:gridAfter w:val="1"/>
          <w:wAfter w:w="11" w:type="dxa"/>
          <w:trHeight w:val="371"/>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01.06.2021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03.06.2021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Modules 13-14: Emerging Network Technologies </w:t>
            </w:r>
          </w:p>
          <w:p w:rsidR="00174C37" w:rsidRPr="004A4ABF" w:rsidRDefault="00174C37" w:rsidP="005D34D6">
            <w:pPr>
              <w:pStyle w:val="Standard"/>
              <w:rPr>
                <w:rFonts w:ascii="Times New Roman" w:hAnsi="Times New Roman" w:cs="Times New Roman"/>
                <w:sz w:val="22"/>
              </w:rPr>
            </w:pPr>
          </w:p>
        </w:tc>
        <w:tc>
          <w:tcPr>
            <w:tcW w:w="5071" w:type="dxa"/>
            <w:gridSpan w:val="2"/>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13-14: Emerging Network Technologies Exam</w:t>
            </w:r>
          </w:p>
          <w:p w:rsidR="00174C37" w:rsidRPr="004A4ABF" w:rsidRDefault="008C53A5" w:rsidP="00FF7339">
            <w:pPr>
              <w:pStyle w:val="Standard"/>
              <w:numPr>
                <w:ilvl w:val="0"/>
                <w:numId w:val="8"/>
              </w:numPr>
              <w:rPr>
                <w:rFonts w:ascii="Times New Roman" w:hAnsi="Times New Roman" w:cs="Times New Roman"/>
                <w:sz w:val="22"/>
                <w:lang w:val="tr-TR"/>
              </w:rPr>
            </w:pPr>
            <w:r>
              <w:rPr>
                <w:rFonts w:ascii="Times New Roman" w:hAnsi="Times New Roman" w:cs="Times New Roman"/>
                <w:sz w:val="22"/>
                <w:lang w:val="tr-TR"/>
              </w:rPr>
              <w:t>*</w:t>
            </w:r>
            <w:r w:rsidR="00174C37" w:rsidRPr="004A4ABF">
              <w:rPr>
                <w:rFonts w:ascii="Times New Roman" w:hAnsi="Times New Roman" w:cs="Times New Roman"/>
                <w:sz w:val="22"/>
                <w:lang w:val="tr-TR"/>
              </w:rPr>
              <w:t>Final Exam</w:t>
            </w:r>
          </w:p>
          <w:p w:rsidR="00174C37" w:rsidRPr="004A4ABF" w:rsidRDefault="00174C37" w:rsidP="005D34D6">
            <w:pPr>
              <w:pStyle w:val="Standard"/>
              <w:ind w:left="360"/>
              <w:rPr>
                <w:rFonts w:ascii="Times New Roman" w:hAnsi="Times New Roman" w:cs="Times New Roman"/>
                <w:sz w:val="22"/>
                <w:lang w:val="tr-TR"/>
              </w:rPr>
            </w:pPr>
          </w:p>
        </w:tc>
      </w:tr>
      <w:tr w:rsidR="008C53A5" w:rsidRPr="004A4ABF" w:rsidTr="00855767">
        <w:trPr>
          <w:gridAfter w:val="1"/>
          <w:wAfter w:w="11" w:type="dxa"/>
          <w:trHeight w:val="371"/>
        </w:trPr>
        <w:tc>
          <w:tcPr>
            <w:tcW w:w="1206" w:type="dxa"/>
            <w:vAlign w:val="center"/>
          </w:tcPr>
          <w:p w:rsidR="008C53A5"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08.06.2021</w:t>
            </w:r>
          </w:p>
        </w:tc>
        <w:tc>
          <w:tcPr>
            <w:tcW w:w="1393" w:type="dxa"/>
            <w:vAlign w:val="center"/>
          </w:tcPr>
          <w:p w:rsidR="008C53A5"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8C53A5" w:rsidRPr="004A4ABF" w:rsidRDefault="008C53A5" w:rsidP="005D34D6">
            <w:pPr>
              <w:pStyle w:val="Standard"/>
              <w:numPr>
                <w:ilvl w:val="0"/>
                <w:numId w:val="2"/>
              </w:numPr>
              <w:rPr>
                <w:rFonts w:ascii="Times New Roman" w:hAnsi="Times New Roman" w:cs="Times New Roman"/>
                <w:sz w:val="22"/>
                <w:lang w:val="tr-TR"/>
              </w:rPr>
            </w:pPr>
            <w:r>
              <w:rPr>
                <w:rFonts w:ascii="Times New Roman" w:hAnsi="Times New Roman" w:cs="Times New Roman"/>
                <w:sz w:val="22"/>
                <w:lang w:val="tr-TR"/>
              </w:rPr>
              <w:t>Ders</w:t>
            </w:r>
          </w:p>
        </w:tc>
        <w:tc>
          <w:tcPr>
            <w:tcW w:w="5709" w:type="dxa"/>
            <w:vAlign w:val="center"/>
          </w:tcPr>
          <w:p w:rsidR="008C53A5" w:rsidRPr="004A4ABF"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 xml:space="preserve">Uygulama </w:t>
            </w:r>
          </w:p>
        </w:tc>
        <w:tc>
          <w:tcPr>
            <w:tcW w:w="5071" w:type="dxa"/>
            <w:gridSpan w:val="2"/>
            <w:vAlign w:val="center"/>
          </w:tcPr>
          <w:p w:rsidR="008C53A5" w:rsidRPr="004A4ABF" w:rsidRDefault="008C53A5" w:rsidP="00FF7339">
            <w:pPr>
              <w:pStyle w:val="Standard"/>
              <w:numPr>
                <w:ilvl w:val="0"/>
                <w:numId w:val="8"/>
              </w:numPr>
              <w:rPr>
                <w:rFonts w:ascii="Times New Roman" w:hAnsi="Times New Roman" w:cs="Times New Roman"/>
                <w:sz w:val="22"/>
                <w:lang w:val="tr-TR"/>
              </w:rPr>
            </w:pPr>
            <w:r>
              <w:rPr>
                <w:rFonts w:ascii="Times New Roman" w:hAnsi="Times New Roman" w:cs="Times New Roman"/>
                <w:sz w:val="22"/>
                <w:lang w:val="tr-TR"/>
              </w:rPr>
              <w:t>*Skill Exam</w:t>
            </w:r>
          </w:p>
        </w:tc>
      </w:tr>
      <w:tr w:rsidR="008C53A5" w:rsidRPr="004A4ABF" w:rsidTr="000421F1">
        <w:trPr>
          <w:gridAfter w:val="2"/>
          <w:wAfter w:w="46" w:type="dxa"/>
          <w:trHeight w:val="254"/>
        </w:trPr>
        <w:tc>
          <w:tcPr>
            <w:tcW w:w="14696" w:type="dxa"/>
            <w:gridSpan w:val="5"/>
            <w:vAlign w:val="center"/>
          </w:tcPr>
          <w:p w:rsidR="008C53A5" w:rsidRPr="004A4ABF" w:rsidRDefault="008C53A5" w:rsidP="005D34D6">
            <w:pPr>
              <w:pStyle w:val="Standard"/>
              <w:rPr>
                <w:rFonts w:ascii="Times New Roman" w:hAnsi="Times New Roman" w:cs="Times New Roman"/>
                <w:sz w:val="22"/>
                <w:lang w:val="tr-TR"/>
              </w:rPr>
            </w:pPr>
            <w:r w:rsidRPr="004A4ABF">
              <w:rPr>
                <w:rFonts w:ascii="Times New Roman" w:hAnsi="Times New Roman" w:cs="Times New Roman"/>
                <w:b/>
                <w:sz w:val="22"/>
                <w:lang w:val="tr-TR"/>
              </w:rPr>
              <w:t>4.Dönem CyberOps Associate</w:t>
            </w:r>
          </w:p>
        </w:tc>
      </w:tr>
      <w:tr w:rsidR="000421F1" w:rsidRPr="004A4ABF" w:rsidTr="00855767">
        <w:trPr>
          <w:gridAfter w:val="2"/>
          <w:wAfter w:w="46" w:type="dxa"/>
          <w:trHeight w:val="1239"/>
        </w:trPr>
        <w:tc>
          <w:tcPr>
            <w:tcW w:w="1206" w:type="dxa"/>
            <w:vAlign w:val="center"/>
          </w:tcPr>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10.06.2021</w:t>
            </w:r>
          </w:p>
        </w:tc>
        <w:tc>
          <w:tcPr>
            <w:tcW w:w="1393" w:type="dxa"/>
            <w:vAlign w:val="center"/>
          </w:tcPr>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Ders içeriği hakkında bilgi</w:t>
            </w:r>
          </w:p>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Dönem içeriğine giriş</w:t>
            </w:r>
          </w:p>
          <w:p w:rsidR="00174C37" w:rsidRPr="004A4ABF" w:rsidRDefault="00174C37" w:rsidP="005D34D6">
            <w:pPr>
              <w:pStyle w:val="Standard"/>
              <w:rPr>
                <w:rFonts w:ascii="Times New Roman" w:hAnsi="Times New Roman" w:cs="Times New Roman"/>
                <w:sz w:val="22"/>
                <w:lang w:val="tr-TR"/>
              </w:rPr>
            </w:pPr>
            <w:r w:rsidRPr="004A4ABF">
              <w:rPr>
                <w:rFonts w:ascii="Times New Roman" w:hAnsi="Times New Roman" w:cs="Times New Roman"/>
                <w:sz w:val="22"/>
                <w:lang w:val="tr-TR"/>
              </w:rPr>
              <w:t xml:space="preserve">Dönem içi ünitelerin açılması </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1: The Danger</w:t>
            </w:r>
            <w:r>
              <w:rPr>
                <w:rFonts w:ascii="Times New Roman" w:hAnsi="Times New Roman" w:cs="Times New Roman"/>
                <w:sz w:val="22"/>
              </w:rPr>
              <w:t>**</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2: Fighters in the War Against Cybercrime</w:t>
            </w:r>
            <w:r>
              <w:rPr>
                <w:rFonts w:ascii="Times New Roman" w:hAnsi="Times New Roman" w:cs="Times New Roman"/>
                <w:sz w:val="22"/>
              </w:rPr>
              <w:t>**</w:t>
            </w:r>
          </w:p>
        </w:tc>
        <w:tc>
          <w:tcPr>
            <w:tcW w:w="5036" w:type="dxa"/>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1-2: Threat Actors and Defenders Group Exam</w:t>
            </w:r>
          </w:p>
        </w:tc>
      </w:tr>
      <w:tr w:rsidR="000421F1" w:rsidRPr="004A4ABF" w:rsidTr="00855767">
        <w:trPr>
          <w:gridAfter w:val="2"/>
          <w:wAfter w:w="46" w:type="dxa"/>
          <w:trHeight w:val="497"/>
        </w:trPr>
        <w:tc>
          <w:tcPr>
            <w:tcW w:w="1206" w:type="dxa"/>
            <w:vAlign w:val="center"/>
          </w:tcPr>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15.06.2021</w:t>
            </w:r>
          </w:p>
        </w:tc>
        <w:tc>
          <w:tcPr>
            <w:tcW w:w="1393" w:type="dxa"/>
            <w:vAlign w:val="center"/>
          </w:tcPr>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F40B9"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3: The Windows Operating System (SysMon Tools)</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 4: Linux </w:t>
            </w:r>
          </w:p>
        </w:tc>
        <w:tc>
          <w:tcPr>
            <w:tcW w:w="5036" w:type="dxa"/>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3-4: Operating System Overview Group Exam</w:t>
            </w:r>
          </w:p>
        </w:tc>
      </w:tr>
      <w:tr w:rsidR="000421F1" w:rsidRPr="004A4ABF" w:rsidTr="00855767">
        <w:trPr>
          <w:gridAfter w:val="2"/>
          <w:wAfter w:w="46" w:type="dxa"/>
          <w:trHeight w:val="1287"/>
        </w:trPr>
        <w:tc>
          <w:tcPr>
            <w:tcW w:w="1206" w:type="dxa"/>
            <w:vAlign w:val="center"/>
          </w:tcPr>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17.06.2021</w:t>
            </w:r>
          </w:p>
        </w:tc>
        <w:tc>
          <w:tcPr>
            <w:tcW w:w="1393" w:type="dxa"/>
            <w:vAlign w:val="center"/>
          </w:tcPr>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F40B9"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5: Network Protocols</w:t>
            </w:r>
            <w:r>
              <w:rPr>
                <w:rFonts w:ascii="Times New Roman" w:hAnsi="Times New Roman" w:cs="Times New Roman"/>
                <w:sz w:val="22"/>
              </w:rPr>
              <w:t>**</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6: Ethernet and Internet Protocol (IP)</w:t>
            </w:r>
            <w:r>
              <w:rPr>
                <w:rFonts w:ascii="Times New Roman" w:hAnsi="Times New Roman" w:cs="Times New Roman"/>
                <w:sz w:val="22"/>
              </w:rPr>
              <w:t>**</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7: Connectivity Verification</w:t>
            </w:r>
            <w:r>
              <w:rPr>
                <w:rFonts w:ascii="Times New Roman" w:hAnsi="Times New Roman" w:cs="Times New Roman"/>
                <w:sz w:val="22"/>
              </w:rPr>
              <w:t>**</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8: Address Resolution Protocol</w:t>
            </w:r>
            <w:r>
              <w:rPr>
                <w:rFonts w:ascii="Times New Roman" w:hAnsi="Times New Roman" w:cs="Times New Roman"/>
                <w:sz w:val="22"/>
              </w:rPr>
              <w:t>**</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9: The Transport Layer</w:t>
            </w:r>
            <w:r>
              <w:rPr>
                <w:rFonts w:ascii="Times New Roman" w:hAnsi="Times New Roman" w:cs="Times New Roman"/>
                <w:sz w:val="22"/>
              </w:rPr>
              <w:t>**</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10: Network Services</w:t>
            </w:r>
            <w:r>
              <w:rPr>
                <w:rFonts w:ascii="Times New Roman" w:hAnsi="Times New Roman" w:cs="Times New Roman"/>
                <w:sz w:val="22"/>
              </w:rPr>
              <w:t>**</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11: Network Communication Devices</w:t>
            </w:r>
            <w:r>
              <w:rPr>
                <w:rFonts w:ascii="Times New Roman" w:hAnsi="Times New Roman" w:cs="Times New Roman"/>
                <w:sz w:val="22"/>
              </w:rPr>
              <w:t>**</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12: Network Security Infrastructure</w:t>
            </w:r>
            <w:r>
              <w:rPr>
                <w:rFonts w:ascii="Times New Roman" w:hAnsi="Times New Roman" w:cs="Times New Roman"/>
                <w:sz w:val="22"/>
              </w:rPr>
              <w:t>**</w:t>
            </w:r>
          </w:p>
        </w:tc>
        <w:tc>
          <w:tcPr>
            <w:tcW w:w="5036" w:type="dxa"/>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5-10: Network Fundamentals Group Exam</w:t>
            </w:r>
          </w:p>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11-12: Network Infrastructure Security Group Exam</w:t>
            </w:r>
          </w:p>
        </w:tc>
      </w:tr>
      <w:tr w:rsidR="000421F1" w:rsidRPr="004A4ABF" w:rsidTr="00855767">
        <w:trPr>
          <w:gridAfter w:val="2"/>
          <w:wAfter w:w="46" w:type="dxa"/>
          <w:trHeight w:val="1209"/>
        </w:trPr>
        <w:tc>
          <w:tcPr>
            <w:tcW w:w="1206" w:type="dxa"/>
            <w:vAlign w:val="center"/>
          </w:tcPr>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lastRenderedPageBreak/>
              <w:t>22.06.2021</w:t>
            </w:r>
          </w:p>
        </w:tc>
        <w:tc>
          <w:tcPr>
            <w:tcW w:w="1393" w:type="dxa"/>
            <w:vAlign w:val="center"/>
          </w:tcPr>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ind w:left="360"/>
              <w:rPr>
                <w:rFonts w:ascii="Times New Roman" w:hAnsi="Times New Roman" w:cs="Times New Roman"/>
                <w:sz w:val="22"/>
                <w:lang w:val="tr-TR"/>
              </w:rPr>
            </w:pP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13: Attackers and Their Tools</w:t>
            </w:r>
            <w:r>
              <w:rPr>
                <w:rFonts w:ascii="Times New Roman" w:hAnsi="Times New Roman" w:cs="Times New Roman"/>
                <w:sz w:val="22"/>
              </w:rPr>
              <w:t>**</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14: Common Threats and Attacks</w:t>
            </w:r>
            <w:r>
              <w:rPr>
                <w:rFonts w:ascii="Times New Roman" w:hAnsi="Times New Roman" w:cs="Times New Roman"/>
                <w:sz w:val="22"/>
              </w:rPr>
              <w:t>**</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15: Network Monitoring and Tools</w:t>
            </w:r>
            <w:r>
              <w:rPr>
                <w:rFonts w:ascii="Times New Roman" w:hAnsi="Times New Roman" w:cs="Times New Roman"/>
                <w:sz w:val="22"/>
              </w:rPr>
              <w:t>**</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16: Attacking the Foundation</w:t>
            </w:r>
            <w:r>
              <w:rPr>
                <w:rFonts w:ascii="Times New Roman" w:hAnsi="Times New Roman" w:cs="Times New Roman"/>
                <w:sz w:val="22"/>
              </w:rPr>
              <w:t>**</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17: Attacking What We Do</w:t>
            </w:r>
            <w:r>
              <w:rPr>
                <w:rFonts w:ascii="Times New Roman" w:hAnsi="Times New Roman" w:cs="Times New Roman"/>
                <w:sz w:val="22"/>
              </w:rPr>
              <w:t>**</w:t>
            </w:r>
          </w:p>
        </w:tc>
        <w:tc>
          <w:tcPr>
            <w:tcW w:w="5036" w:type="dxa"/>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13-17: Threats and Attacks Group Exam</w:t>
            </w:r>
          </w:p>
        </w:tc>
      </w:tr>
      <w:tr w:rsidR="000421F1" w:rsidRPr="004A4ABF" w:rsidTr="00855767">
        <w:trPr>
          <w:gridAfter w:val="2"/>
          <w:wAfter w:w="46" w:type="dxa"/>
          <w:trHeight w:val="447"/>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24.06.2021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29.06.2021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 18: Understanding Defense </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19: Access Control</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20: Threat Intelligence</w:t>
            </w:r>
          </w:p>
        </w:tc>
        <w:tc>
          <w:tcPr>
            <w:tcW w:w="5036" w:type="dxa"/>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18-20: Network Defense Group Exam</w:t>
            </w:r>
          </w:p>
        </w:tc>
      </w:tr>
      <w:tr w:rsidR="000421F1" w:rsidRPr="004A4ABF" w:rsidTr="00855767">
        <w:trPr>
          <w:gridAfter w:val="2"/>
          <w:wAfter w:w="46" w:type="dxa"/>
          <w:trHeight w:val="649"/>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01.07.2021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06.07.2021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rPr>
                <w:rFonts w:ascii="Times New Roman" w:hAnsi="Times New Roman" w:cs="Times New Roman"/>
                <w:sz w:val="22"/>
                <w:lang w:val="tr-TR"/>
              </w:rPr>
            </w:pP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21: Cryptography</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22: Endpoint Protection</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23: Endpoint Vulnerability Assessment</w:t>
            </w:r>
          </w:p>
        </w:tc>
        <w:tc>
          <w:tcPr>
            <w:tcW w:w="5036" w:type="dxa"/>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21-23: Cryptography and Endpoint Protection Group Exam</w:t>
            </w:r>
          </w:p>
        </w:tc>
      </w:tr>
      <w:tr w:rsidR="000421F1" w:rsidRPr="004A4ABF" w:rsidTr="00855767">
        <w:trPr>
          <w:gridAfter w:val="2"/>
          <w:wAfter w:w="46" w:type="dxa"/>
          <w:trHeight w:val="61"/>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08.07.2021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13.07.2021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24: Technologies and Protocols</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25: Network Security Data</w:t>
            </w:r>
          </w:p>
        </w:tc>
        <w:tc>
          <w:tcPr>
            <w:tcW w:w="5036" w:type="dxa"/>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24-25: Protocols and Log Files Group Exam</w:t>
            </w:r>
          </w:p>
        </w:tc>
      </w:tr>
      <w:tr w:rsidR="008C53A5" w:rsidRPr="004A4ABF" w:rsidTr="000421F1">
        <w:trPr>
          <w:gridAfter w:val="2"/>
          <w:wAfter w:w="46" w:type="dxa"/>
          <w:trHeight w:val="61"/>
        </w:trPr>
        <w:tc>
          <w:tcPr>
            <w:tcW w:w="14696" w:type="dxa"/>
            <w:gridSpan w:val="5"/>
            <w:vAlign w:val="center"/>
          </w:tcPr>
          <w:p w:rsidR="008C53A5" w:rsidRPr="004A4ABF"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15.07.2021 Demokrasi Bayramı</w:t>
            </w:r>
          </w:p>
        </w:tc>
      </w:tr>
      <w:tr w:rsidR="008C53A5" w:rsidRPr="004A4ABF" w:rsidTr="000421F1">
        <w:trPr>
          <w:gridAfter w:val="2"/>
          <w:wAfter w:w="46" w:type="dxa"/>
          <w:trHeight w:val="61"/>
        </w:trPr>
        <w:tc>
          <w:tcPr>
            <w:tcW w:w="14696" w:type="dxa"/>
            <w:gridSpan w:val="5"/>
            <w:vAlign w:val="center"/>
          </w:tcPr>
          <w:p w:rsidR="008C53A5" w:rsidRPr="004A4ABF"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19-23.07.2021 Kurban Bayramı</w:t>
            </w:r>
          </w:p>
        </w:tc>
      </w:tr>
      <w:tr w:rsidR="00174C37" w:rsidRPr="004A4ABF" w:rsidTr="00855767">
        <w:trPr>
          <w:gridAfter w:val="2"/>
          <w:wAfter w:w="46" w:type="dxa"/>
          <w:trHeight w:val="61"/>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27.07.2021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Pr>
                <w:rFonts w:ascii="Times New Roman" w:hAnsi="Times New Roman" w:cs="Times New Roman"/>
                <w:sz w:val="22"/>
                <w:lang w:val="tr-TR"/>
              </w:rPr>
              <w:t>Ders</w:t>
            </w:r>
          </w:p>
        </w:tc>
        <w:tc>
          <w:tcPr>
            <w:tcW w:w="10745" w:type="dxa"/>
            <w:gridSpan w:val="2"/>
            <w:vAlign w:val="center"/>
          </w:tcPr>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rPr>
              <w:t>Uygulama</w:t>
            </w:r>
          </w:p>
        </w:tc>
      </w:tr>
      <w:tr w:rsidR="000421F1" w:rsidRPr="004A4ABF" w:rsidTr="00855767">
        <w:trPr>
          <w:gridAfter w:val="2"/>
          <w:wAfter w:w="46" w:type="dxa"/>
          <w:trHeight w:val="676"/>
        </w:trPr>
        <w:tc>
          <w:tcPr>
            <w:tcW w:w="1206"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29.07.2021</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03.08.2021</w:t>
            </w:r>
          </w:p>
        </w:tc>
        <w:tc>
          <w:tcPr>
            <w:tcW w:w="1393" w:type="dxa"/>
            <w:vAlign w:val="center"/>
          </w:tcPr>
          <w:p w:rsidR="00174C37"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p w:rsidR="00174C37" w:rsidRPr="004A4ABF" w:rsidRDefault="00174C37"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numPr>
                <w:ilvl w:val="0"/>
                <w:numId w:val="2"/>
              </w:numPr>
              <w:rPr>
                <w:rFonts w:ascii="Times New Roman" w:hAnsi="Times New Roman" w:cs="Times New Roman"/>
                <w:sz w:val="22"/>
                <w:lang w:val="tr-TR"/>
              </w:rPr>
            </w:pPr>
            <w:r w:rsidRPr="004A4ABF">
              <w:rPr>
                <w:rFonts w:ascii="Times New Roman" w:hAnsi="Times New Roman" w:cs="Times New Roman"/>
                <w:sz w:val="22"/>
                <w:lang w:val="tr-TR"/>
              </w:rPr>
              <w:t>Ders</w:t>
            </w:r>
          </w:p>
          <w:p w:rsidR="00174C37" w:rsidRPr="004A4ABF" w:rsidRDefault="00174C37" w:rsidP="005D34D6">
            <w:pPr>
              <w:pStyle w:val="Standard"/>
              <w:ind w:left="360"/>
              <w:rPr>
                <w:rFonts w:ascii="Times New Roman" w:hAnsi="Times New Roman" w:cs="Times New Roman"/>
                <w:sz w:val="22"/>
                <w:lang w:val="tr-TR"/>
              </w:rPr>
            </w:pPr>
          </w:p>
        </w:tc>
        <w:tc>
          <w:tcPr>
            <w:tcW w:w="5709" w:type="dxa"/>
            <w:vAlign w:val="center"/>
          </w:tcPr>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 xml:space="preserve">Module 26: Evaluating Alerts </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27: Working with Network Security Data</w:t>
            </w:r>
          </w:p>
          <w:p w:rsidR="00174C37" w:rsidRPr="004A4ABF" w:rsidRDefault="00174C37" w:rsidP="005D34D6">
            <w:pPr>
              <w:pStyle w:val="Standard"/>
              <w:rPr>
                <w:rFonts w:ascii="Times New Roman" w:hAnsi="Times New Roman" w:cs="Times New Roman"/>
                <w:sz w:val="22"/>
              </w:rPr>
            </w:pPr>
            <w:r w:rsidRPr="004A4ABF">
              <w:rPr>
                <w:rFonts w:ascii="Times New Roman" w:hAnsi="Times New Roman" w:cs="Times New Roman"/>
                <w:sz w:val="22"/>
              </w:rPr>
              <w:t>Module 28: Digital Forensics and Incident Analysis and Response</w:t>
            </w:r>
          </w:p>
        </w:tc>
        <w:tc>
          <w:tcPr>
            <w:tcW w:w="5036" w:type="dxa"/>
            <w:vAlign w:val="center"/>
          </w:tcPr>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Modules 26-28: Analyzing Security Data Group Exam</w:t>
            </w:r>
          </w:p>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*Final Assessment</w:t>
            </w:r>
          </w:p>
          <w:p w:rsidR="00174C37" w:rsidRPr="004A4ABF" w:rsidRDefault="00174C37" w:rsidP="00FF7339">
            <w:pPr>
              <w:pStyle w:val="Standard"/>
              <w:numPr>
                <w:ilvl w:val="0"/>
                <w:numId w:val="8"/>
              </w:numPr>
              <w:rPr>
                <w:rFonts w:ascii="Times New Roman" w:hAnsi="Times New Roman" w:cs="Times New Roman"/>
                <w:sz w:val="22"/>
                <w:lang w:val="tr-TR"/>
              </w:rPr>
            </w:pPr>
            <w:r w:rsidRPr="004A4ABF">
              <w:rPr>
                <w:rFonts w:ascii="Times New Roman" w:hAnsi="Times New Roman" w:cs="Times New Roman"/>
                <w:sz w:val="22"/>
                <w:lang w:val="tr-TR"/>
              </w:rPr>
              <w:t>*Konu anlatımları</w:t>
            </w:r>
          </w:p>
        </w:tc>
      </w:tr>
      <w:tr w:rsidR="008C53A5" w:rsidRPr="004A4ABF" w:rsidTr="00855767">
        <w:trPr>
          <w:gridAfter w:val="2"/>
          <w:wAfter w:w="46" w:type="dxa"/>
          <w:trHeight w:val="67"/>
        </w:trPr>
        <w:tc>
          <w:tcPr>
            <w:tcW w:w="1206" w:type="dxa"/>
            <w:vAlign w:val="center"/>
          </w:tcPr>
          <w:p w:rsidR="008C53A5"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05.08.2021</w:t>
            </w:r>
          </w:p>
        </w:tc>
        <w:tc>
          <w:tcPr>
            <w:tcW w:w="1393" w:type="dxa"/>
            <w:vAlign w:val="center"/>
          </w:tcPr>
          <w:p w:rsidR="008C53A5"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O.A.</w:t>
            </w:r>
          </w:p>
        </w:tc>
        <w:tc>
          <w:tcPr>
            <w:tcW w:w="1352" w:type="dxa"/>
            <w:vAlign w:val="center"/>
          </w:tcPr>
          <w:p w:rsidR="008C53A5" w:rsidRPr="004A4ABF" w:rsidRDefault="008C53A5" w:rsidP="005D34D6">
            <w:pPr>
              <w:pStyle w:val="Standard"/>
              <w:numPr>
                <w:ilvl w:val="0"/>
                <w:numId w:val="2"/>
              </w:numPr>
              <w:rPr>
                <w:rFonts w:ascii="Times New Roman" w:hAnsi="Times New Roman" w:cs="Times New Roman"/>
                <w:sz w:val="22"/>
                <w:lang w:val="tr-TR"/>
              </w:rPr>
            </w:pPr>
            <w:r>
              <w:rPr>
                <w:rFonts w:ascii="Times New Roman" w:hAnsi="Times New Roman" w:cs="Times New Roman"/>
                <w:sz w:val="22"/>
                <w:lang w:val="tr-TR"/>
              </w:rPr>
              <w:t>Ders</w:t>
            </w:r>
          </w:p>
        </w:tc>
        <w:tc>
          <w:tcPr>
            <w:tcW w:w="5709" w:type="dxa"/>
            <w:vAlign w:val="center"/>
          </w:tcPr>
          <w:p w:rsidR="008C53A5" w:rsidRPr="004A4ABF"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Uygulama</w:t>
            </w:r>
          </w:p>
        </w:tc>
        <w:tc>
          <w:tcPr>
            <w:tcW w:w="5036" w:type="dxa"/>
            <w:vAlign w:val="center"/>
          </w:tcPr>
          <w:p w:rsidR="008C53A5" w:rsidRPr="004A4ABF" w:rsidRDefault="008C53A5" w:rsidP="00FF7339">
            <w:pPr>
              <w:pStyle w:val="Standard"/>
              <w:numPr>
                <w:ilvl w:val="0"/>
                <w:numId w:val="8"/>
              </w:numPr>
              <w:rPr>
                <w:rFonts w:ascii="Times New Roman" w:hAnsi="Times New Roman" w:cs="Times New Roman"/>
                <w:sz w:val="22"/>
                <w:lang w:val="tr-TR"/>
              </w:rPr>
            </w:pPr>
            <w:r>
              <w:rPr>
                <w:rFonts w:ascii="Times New Roman" w:hAnsi="Times New Roman" w:cs="Times New Roman"/>
                <w:sz w:val="22"/>
                <w:lang w:val="tr-TR"/>
              </w:rPr>
              <w:t>*Skill Assessment</w:t>
            </w:r>
          </w:p>
        </w:tc>
      </w:tr>
      <w:tr w:rsidR="008C53A5" w:rsidRPr="004A4ABF" w:rsidTr="00855767">
        <w:trPr>
          <w:gridAfter w:val="2"/>
          <w:wAfter w:w="46" w:type="dxa"/>
          <w:trHeight w:val="67"/>
        </w:trPr>
        <w:tc>
          <w:tcPr>
            <w:tcW w:w="1206" w:type="dxa"/>
            <w:vAlign w:val="center"/>
          </w:tcPr>
          <w:p w:rsidR="008C53A5"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10.08.2021</w:t>
            </w:r>
          </w:p>
        </w:tc>
        <w:tc>
          <w:tcPr>
            <w:tcW w:w="1393" w:type="dxa"/>
            <w:vAlign w:val="center"/>
          </w:tcPr>
          <w:p w:rsidR="000421F1" w:rsidRDefault="008C53A5" w:rsidP="000421F1">
            <w:pPr>
              <w:pStyle w:val="Standard"/>
              <w:rPr>
                <w:rFonts w:ascii="Times New Roman" w:hAnsi="Times New Roman" w:cs="Times New Roman"/>
                <w:sz w:val="22"/>
                <w:lang w:val="tr-TR"/>
              </w:rPr>
            </w:pPr>
            <w:r>
              <w:rPr>
                <w:rFonts w:ascii="Times New Roman" w:hAnsi="Times New Roman" w:cs="Times New Roman"/>
                <w:sz w:val="22"/>
                <w:lang w:val="tr-TR"/>
              </w:rPr>
              <w:t>O.A.</w:t>
            </w:r>
            <w:r w:rsidR="000421F1">
              <w:rPr>
                <w:rFonts w:ascii="Times New Roman" w:hAnsi="Times New Roman" w:cs="Times New Roman"/>
                <w:sz w:val="22"/>
                <w:lang w:val="tr-TR"/>
              </w:rPr>
              <w:t xml:space="preserve"> &amp; Ö.D.</w:t>
            </w:r>
          </w:p>
        </w:tc>
        <w:tc>
          <w:tcPr>
            <w:tcW w:w="1352" w:type="dxa"/>
            <w:vAlign w:val="center"/>
          </w:tcPr>
          <w:p w:rsidR="008C53A5" w:rsidRDefault="008C53A5" w:rsidP="005D34D6">
            <w:pPr>
              <w:pStyle w:val="Standard"/>
              <w:numPr>
                <w:ilvl w:val="0"/>
                <w:numId w:val="2"/>
              </w:numPr>
              <w:rPr>
                <w:rFonts w:ascii="Times New Roman" w:hAnsi="Times New Roman" w:cs="Times New Roman"/>
                <w:sz w:val="22"/>
                <w:lang w:val="tr-TR"/>
              </w:rPr>
            </w:pPr>
            <w:r>
              <w:rPr>
                <w:rFonts w:ascii="Times New Roman" w:hAnsi="Times New Roman" w:cs="Times New Roman"/>
                <w:sz w:val="22"/>
                <w:lang w:val="tr-TR"/>
              </w:rPr>
              <w:t>Ders</w:t>
            </w:r>
          </w:p>
        </w:tc>
        <w:tc>
          <w:tcPr>
            <w:tcW w:w="10745" w:type="dxa"/>
            <w:gridSpan w:val="2"/>
            <w:vAlign w:val="center"/>
          </w:tcPr>
          <w:p w:rsidR="008C53A5" w:rsidRDefault="008C53A5" w:rsidP="005D34D6">
            <w:pPr>
              <w:pStyle w:val="Standard"/>
              <w:rPr>
                <w:rFonts w:ascii="Times New Roman" w:hAnsi="Times New Roman" w:cs="Times New Roman"/>
                <w:sz w:val="22"/>
                <w:lang w:val="tr-TR"/>
              </w:rPr>
            </w:pPr>
            <w:r>
              <w:rPr>
                <w:rFonts w:ascii="Times New Roman" w:hAnsi="Times New Roman" w:cs="Times New Roman"/>
                <w:sz w:val="22"/>
                <w:lang w:val="tr-TR"/>
              </w:rPr>
              <w:t>Sertifika, Sertifikasyon Süreçleri, Akademi Kurma, Ders Açma…</w:t>
            </w:r>
          </w:p>
        </w:tc>
      </w:tr>
    </w:tbl>
    <w:p w:rsidR="005D34D6" w:rsidRDefault="004A4ABF" w:rsidP="004A4ABF">
      <w:pPr>
        <w:pStyle w:val="Standard"/>
        <w:rPr>
          <w:rFonts w:ascii="Times New Roman" w:hAnsi="Times New Roman" w:cs="Times New Roman"/>
          <w:sz w:val="20"/>
          <w:lang w:val="tr-TR"/>
        </w:rPr>
      </w:pPr>
      <w:r w:rsidRPr="004A4ABF">
        <w:rPr>
          <w:rFonts w:ascii="Times New Roman" w:hAnsi="Times New Roman" w:cs="Times New Roman"/>
          <w:b/>
          <w:sz w:val="20"/>
          <w:lang w:val="tr-TR"/>
        </w:rPr>
        <w:t>*</w:t>
      </w:r>
      <w:r w:rsidRPr="004A4ABF">
        <w:rPr>
          <w:rFonts w:ascii="Times New Roman" w:hAnsi="Times New Roman" w:cs="Times New Roman"/>
          <w:sz w:val="20"/>
          <w:lang w:val="tr-TR"/>
        </w:rPr>
        <w:t>Zorunlu sınavlar * işareti ile belirtilmiştir. Eğitimleri tamamlamak için bu sınavlardan en az 70 puan alınması gerekmektedir</w:t>
      </w:r>
      <w:r w:rsidR="005D34D6">
        <w:rPr>
          <w:rFonts w:ascii="Times New Roman" w:hAnsi="Times New Roman" w:cs="Times New Roman"/>
          <w:sz w:val="20"/>
          <w:lang w:val="tr-TR"/>
        </w:rPr>
        <w:t>.</w:t>
      </w:r>
    </w:p>
    <w:p w:rsidR="005D34D6" w:rsidRPr="004A4ABF" w:rsidRDefault="005D34D6" w:rsidP="004A4ABF">
      <w:pPr>
        <w:pStyle w:val="Standard"/>
        <w:rPr>
          <w:rFonts w:ascii="Times New Roman" w:hAnsi="Times New Roman" w:cs="Times New Roman"/>
          <w:sz w:val="20"/>
          <w:lang w:val="tr-TR"/>
        </w:rPr>
      </w:pPr>
    </w:p>
    <w:sectPr w:rsidR="005D34D6" w:rsidRPr="004A4ABF" w:rsidSect="00055759">
      <w:pgSz w:w="16838" w:h="11906" w:orient="landscape"/>
      <w:pgMar w:top="1134" w:right="1134" w:bottom="1134" w:left="1134" w:header="0"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FA5" w:rsidRDefault="00A83FA5" w:rsidP="00C7047F">
      <w:r>
        <w:separator/>
      </w:r>
    </w:p>
  </w:endnote>
  <w:endnote w:type="continuationSeparator" w:id="0">
    <w:p w:rsidR="00A83FA5" w:rsidRDefault="00A83FA5" w:rsidP="00C7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roman"/>
    <w:pitch w:val="variable"/>
  </w:font>
  <w:font w:name="Liberation Sans">
    <w:altName w:val="Arial"/>
    <w:charset w:val="01"/>
    <w:family w:val="roman"/>
    <w:pitch w:val="variable"/>
  </w:font>
  <w:font w:name="Segoe UI">
    <w:panose1 w:val="020B0502040204020203"/>
    <w:charset w:val="A2"/>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FA5" w:rsidRDefault="00A83FA5" w:rsidP="00C7047F">
      <w:r>
        <w:separator/>
      </w:r>
    </w:p>
  </w:footnote>
  <w:footnote w:type="continuationSeparator" w:id="0">
    <w:p w:rsidR="00A83FA5" w:rsidRDefault="00A83FA5" w:rsidP="00C70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90B0B"/>
    <w:multiLevelType w:val="hybridMultilevel"/>
    <w:tmpl w:val="8F44B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24AD0"/>
    <w:multiLevelType w:val="hybridMultilevel"/>
    <w:tmpl w:val="B8F415B0"/>
    <w:lvl w:ilvl="0" w:tplc="2DDE1006">
      <w:start w:val="1"/>
      <w:numFmt w:val="bullet"/>
      <w:lvlText w:val="-"/>
      <w:lvlJc w:val="left"/>
      <w:pPr>
        <w:ind w:left="720" w:hanging="360"/>
      </w:pPr>
      <w:rPr>
        <w:rFonts w:ascii="Liberation Serif" w:eastAsia="Noto Sans CJK SC Regular" w:hAnsi="Liberation Serif" w:cs="Free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67B42"/>
    <w:multiLevelType w:val="hybridMultilevel"/>
    <w:tmpl w:val="C40C8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24966"/>
    <w:multiLevelType w:val="hybridMultilevel"/>
    <w:tmpl w:val="0E16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8249C"/>
    <w:multiLevelType w:val="hybridMultilevel"/>
    <w:tmpl w:val="B1E88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6148E"/>
    <w:multiLevelType w:val="hybridMultilevel"/>
    <w:tmpl w:val="8F44B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C50016"/>
    <w:multiLevelType w:val="hybridMultilevel"/>
    <w:tmpl w:val="072C6004"/>
    <w:lvl w:ilvl="0" w:tplc="2DDE1006">
      <w:start w:val="1"/>
      <w:numFmt w:val="bullet"/>
      <w:lvlText w:val="-"/>
      <w:lvlJc w:val="left"/>
      <w:pPr>
        <w:ind w:left="720" w:hanging="360"/>
      </w:pPr>
      <w:rPr>
        <w:rFonts w:ascii="Liberation Serif" w:eastAsia="Noto Sans CJK SC Regular" w:hAnsi="Liberation Serif" w:cs="Free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F66E4"/>
    <w:multiLevelType w:val="hybridMultilevel"/>
    <w:tmpl w:val="7C2C35F8"/>
    <w:lvl w:ilvl="0" w:tplc="27D8F458">
      <w:start w:val="4"/>
      <w:numFmt w:val="bullet"/>
      <w:lvlText w:val=""/>
      <w:lvlJc w:val="left"/>
      <w:pPr>
        <w:ind w:left="1069" w:hanging="360"/>
      </w:pPr>
      <w:rPr>
        <w:rFonts w:ascii="Symbol" w:eastAsia="Noto Sans CJK SC Regular" w:hAnsi="Symbol" w:cs="FreeSan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7F8089C"/>
    <w:multiLevelType w:val="hybridMultilevel"/>
    <w:tmpl w:val="8F44B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B3DB8"/>
    <w:multiLevelType w:val="hybridMultilevel"/>
    <w:tmpl w:val="40DEEE82"/>
    <w:lvl w:ilvl="0" w:tplc="F22E64E6">
      <w:start w:val="4"/>
      <w:numFmt w:val="bullet"/>
      <w:lvlText w:val=""/>
      <w:lvlJc w:val="left"/>
      <w:pPr>
        <w:ind w:left="720" w:hanging="360"/>
      </w:pPr>
      <w:rPr>
        <w:rFonts w:ascii="Symbol" w:eastAsia="Noto Sans CJK SC Regular" w:hAnsi="Symbol" w:cs="Free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B0812"/>
    <w:multiLevelType w:val="hybridMultilevel"/>
    <w:tmpl w:val="B2C8538E"/>
    <w:lvl w:ilvl="0" w:tplc="2DDE1006">
      <w:start w:val="1"/>
      <w:numFmt w:val="bullet"/>
      <w:lvlText w:val="-"/>
      <w:lvlJc w:val="left"/>
      <w:pPr>
        <w:ind w:left="720" w:hanging="360"/>
      </w:pPr>
      <w:rPr>
        <w:rFonts w:ascii="Liberation Serif" w:eastAsia="Noto Sans CJK SC Regular" w:hAnsi="Liberation Serif" w:cs="Free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26253"/>
    <w:multiLevelType w:val="hybridMultilevel"/>
    <w:tmpl w:val="56742DB4"/>
    <w:lvl w:ilvl="0" w:tplc="099884D4">
      <w:start w:val="1"/>
      <w:numFmt w:val="decimal"/>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678B0EC0"/>
    <w:multiLevelType w:val="hybridMultilevel"/>
    <w:tmpl w:val="CC521D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B4649"/>
    <w:multiLevelType w:val="hybridMultilevel"/>
    <w:tmpl w:val="248A0596"/>
    <w:lvl w:ilvl="0" w:tplc="2DDE1006">
      <w:start w:val="1"/>
      <w:numFmt w:val="bullet"/>
      <w:lvlText w:val="-"/>
      <w:lvlJc w:val="left"/>
      <w:pPr>
        <w:ind w:left="1080" w:hanging="360"/>
      </w:pPr>
      <w:rPr>
        <w:rFonts w:ascii="Liberation Serif" w:eastAsia="Noto Sans CJK SC Regular" w:hAnsi="Liberation Serif" w:cs="Free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AA4C83"/>
    <w:multiLevelType w:val="hybridMultilevel"/>
    <w:tmpl w:val="FB2C8E12"/>
    <w:lvl w:ilvl="0" w:tplc="2DDE1006">
      <w:start w:val="1"/>
      <w:numFmt w:val="bullet"/>
      <w:lvlText w:val="-"/>
      <w:lvlJc w:val="left"/>
      <w:pPr>
        <w:ind w:left="720" w:hanging="360"/>
      </w:pPr>
      <w:rPr>
        <w:rFonts w:ascii="Liberation Serif" w:eastAsia="Noto Sans CJK SC Regular" w:hAnsi="Liberation Serif" w:cs="Free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8"/>
  </w:num>
  <w:num w:numId="5">
    <w:abstractNumId w:val="2"/>
  </w:num>
  <w:num w:numId="6">
    <w:abstractNumId w:val="0"/>
  </w:num>
  <w:num w:numId="7">
    <w:abstractNumId w:val="3"/>
  </w:num>
  <w:num w:numId="8">
    <w:abstractNumId w:val="12"/>
  </w:num>
  <w:num w:numId="9">
    <w:abstractNumId w:val="1"/>
  </w:num>
  <w:num w:numId="10">
    <w:abstractNumId w:val="10"/>
  </w:num>
  <w:num w:numId="11">
    <w:abstractNumId w:val="14"/>
  </w:num>
  <w:num w:numId="12">
    <w:abstractNumId w:val="13"/>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0MTWzMDewtDQzNDRR0lEKTi0uzszPAymwqAUAC3kEHSwAAAA="/>
  </w:docVars>
  <w:rsids>
    <w:rsidRoot w:val="00F97BCF"/>
    <w:rsid w:val="0003288C"/>
    <w:rsid w:val="000421F1"/>
    <w:rsid w:val="00053D45"/>
    <w:rsid w:val="00055759"/>
    <w:rsid w:val="0006707C"/>
    <w:rsid w:val="00092048"/>
    <w:rsid w:val="00094C1D"/>
    <w:rsid w:val="000C562F"/>
    <w:rsid w:val="000C744F"/>
    <w:rsid w:val="000F08DA"/>
    <w:rsid w:val="001261B0"/>
    <w:rsid w:val="00174C37"/>
    <w:rsid w:val="00193606"/>
    <w:rsid w:val="001D366B"/>
    <w:rsid w:val="001D67E1"/>
    <w:rsid w:val="001D6A03"/>
    <w:rsid w:val="001E3ADB"/>
    <w:rsid w:val="001E5A84"/>
    <w:rsid w:val="00204251"/>
    <w:rsid w:val="00222C84"/>
    <w:rsid w:val="00223D8C"/>
    <w:rsid w:val="0028276B"/>
    <w:rsid w:val="002B2171"/>
    <w:rsid w:val="002C1828"/>
    <w:rsid w:val="002E7601"/>
    <w:rsid w:val="002F11DB"/>
    <w:rsid w:val="00301102"/>
    <w:rsid w:val="00306A0E"/>
    <w:rsid w:val="00327C9D"/>
    <w:rsid w:val="00342FE2"/>
    <w:rsid w:val="003C3A90"/>
    <w:rsid w:val="003F0481"/>
    <w:rsid w:val="0041397B"/>
    <w:rsid w:val="00432D8B"/>
    <w:rsid w:val="004679FB"/>
    <w:rsid w:val="00495869"/>
    <w:rsid w:val="004A4ABF"/>
    <w:rsid w:val="004D1224"/>
    <w:rsid w:val="004D5281"/>
    <w:rsid w:val="004F40B9"/>
    <w:rsid w:val="00560F12"/>
    <w:rsid w:val="005713FF"/>
    <w:rsid w:val="005A35AB"/>
    <w:rsid w:val="005A47F8"/>
    <w:rsid w:val="005B1269"/>
    <w:rsid w:val="005D34D6"/>
    <w:rsid w:val="005F204A"/>
    <w:rsid w:val="00607C50"/>
    <w:rsid w:val="006229AC"/>
    <w:rsid w:val="006279B4"/>
    <w:rsid w:val="00634349"/>
    <w:rsid w:val="0064089C"/>
    <w:rsid w:val="006E7E08"/>
    <w:rsid w:val="006F3815"/>
    <w:rsid w:val="0075395D"/>
    <w:rsid w:val="007721D5"/>
    <w:rsid w:val="007A74DE"/>
    <w:rsid w:val="007C4A7A"/>
    <w:rsid w:val="007E0342"/>
    <w:rsid w:val="00855767"/>
    <w:rsid w:val="00896B40"/>
    <w:rsid w:val="008B3705"/>
    <w:rsid w:val="008C4AAF"/>
    <w:rsid w:val="008C53A5"/>
    <w:rsid w:val="008D3469"/>
    <w:rsid w:val="008F5E78"/>
    <w:rsid w:val="00906A5C"/>
    <w:rsid w:val="00972786"/>
    <w:rsid w:val="009A4D08"/>
    <w:rsid w:val="009B3148"/>
    <w:rsid w:val="009B4A80"/>
    <w:rsid w:val="00A03827"/>
    <w:rsid w:val="00A062DF"/>
    <w:rsid w:val="00A27480"/>
    <w:rsid w:val="00A83FA5"/>
    <w:rsid w:val="00AA6E9A"/>
    <w:rsid w:val="00AF6AE2"/>
    <w:rsid w:val="00AF6E14"/>
    <w:rsid w:val="00B06D85"/>
    <w:rsid w:val="00B235B7"/>
    <w:rsid w:val="00B53FC0"/>
    <w:rsid w:val="00C20804"/>
    <w:rsid w:val="00C3110E"/>
    <w:rsid w:val="00C4503C"/>
    <w:rsid w:val="00C50048"/>
    <w:rsid w:val="00C63249"/>
    <w:rsid w:val="00C7047F"/>
    <w:rsid w:val="00C962A6"/>
    <w:rsid w:val="00CB4370"/>
    <w:rsid w:val="00CC2BF4"/>
    <w:rsid w:val="00CF6F6F"/>
    <w:rsid w:val="00D679F8"/>
    <w:rsid w:val="00D866BC"/>
    <w:rsid w:val="00DC0F4F"/>
    <w:rsid w:val="00E251B2"/>
    <w:rsid w:val="00E3107C"/>
    <w:rsid w:val="00E559B9"/>
    <w:rsid w:val="00E55DFC"/>
    <w:rsid w:val="00E724DC"/>
    <w:rsid w:val="00E92E6C"/>
    <w:rsid w:val="00E94165"/>
    <w:rsid w:val="00EA0FA1"/>
    <w:rsid w:val="00EA39FA"/>
    <w:rsid w:val="00EC1010"/>
    <w:rsid w:val="00EC2D6E"/>
    <w:rsid w:val="00ED5FB6"/>
    <w:rsid w:val="00ED7EBF"/>
    <w:rsid w:val="00EE60EC"/>
    <w:rsid w:val="00F02F43"/>
    <w:rsid w:val="00F779CD"/>
    <w:rsid w:val="00F80750"/>
    <w:rsid w:val="00F857D0"/>
    <w:rsid w:val="00F97BCF"/>
    <w:rsid w:val="00FF7339"/>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92A1F-A3F7-4A1E-8C55-B0CD3A29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kern w:val="2"/>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textAlignment w:val="baseline"/>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GvdeMetni"/>
    <w:qFormat/>
    <w:pPr>
      <w:keepNext/>
      <w:widowControl w:val="0"/>
      <w:spacing w:before="240" w:after="120"/>
    </w:pPr>
    <w:rPr>
      <w:rFonts w:ascii="Liberation Sans" w:hAnsi="Liberation Sans"/>
      <w:sz w:val="28"/>
      <w:szCs w:val="28"/>
    </w:rPr>
  </w:style>
  <w:style w:type="paragraph" w:styleId="GvdeMetni">
    <w:name w:val="Body Text"/>
    <w:basedOn w:val="Normal"/>
    <w:pPr>
      <w:spacing w:after="140" w:line="276" w:lineRule="auto"/>
    </w:pPr>
  </w:style>
  <w:style w:type="paragraph" w:styleId="Liste">
    <w:name w:val="List"/>
    <w:basedOn w:val="Normal"/>
    <w:pPr>
      <w:widowControl w:val="0"/>
    </w:pPr>
  </w:style>
  <w:style w:type="paragraph" w:styleId="ResimYazs">
    <w:name w:val="caption"/>
    <w:basedOn w:val="Standard"/>
    <w:qFormat/>
    <w:pPr>
      <w:suppressLineNumbers/>
      <w:spacing w:before="120" w:after="120"/>
    </w:pPr>
    <w:rPr>
      <w:i/>
      <w:iCs/>
    </w:rPr>
  </w:style>
  <w:style w:type="paragraph" w:customStyle="1" w:styleId="Index">
    <w:name w:val="Index"/>
    <w:basedOn w:val="Normal"/>
    <w:qFormat/>
    <w:pPr>
      <w:widowControl w:val="0"/>
      <w:suppressLineNumbers/>
    </w:pPr>
  </w:style>
  <w:style w:type="paragraph" w:customStyle="1" w:styleId="Standard">
    <w:name w:val="Standard"/>
    <w:qFormat/>
    <w:rPr>
      <w:sz w:val="24"/>
    </w:rPr>
  </w:style>
  <w:style w:type="paragraph" w:customStyle="1" w:styleId="Textbody">
    <w:name w:val="Text body"/>
    <w:basedOn w:val="Standard"/>
    <w:qFormat/>
    <w:pPr>
      <w:spacing w:after="140" w:line="288" w:lineRule="auto"/>
    </w:pPr>
  </w:style>
  <w:style w:type="paragraph" w:styleId="BalonMetni">
    <w:name w:val="Balloon Text"/>
    <w:basedOn w:val="Normal"/>
    <w:link w:val="BalonMetniChar"/>
    <w:uiPriority w:val="99"/>
    <w:semiHidden/>
    <w:unhideWhenUsed/>
    <w:rsid w:val="00C3110E"/>
    <w:rPr>
      <w:rFonts w:ascii="Segoe UI" w:hAnsi="Segoe UI" w:cs="Mangal"/>
      <w:sz w:val="18"/>
      <w:szCs w:val="16"/>
    </w:rPr>
  </w:style>
  <w:style w:type="character" w:customStyle="1" w:styleId="BalonMetniChar">
    <w:name w:val="Balon Metni Char"/>
    <w:basedOn w:val="VarsaylanParagrafYazTipi"/>
    <w:link w:val="BalonMetni"/>
    <w:uiPriority w:val="99"/>
    <w:semiHidden/>
    <w:rsid w:val="00C3110E"/>
    <w:rPr>
      <w:rFonts w:ascii="Segoe UI" w:hAnsi="Segoe UI" w:cs="Mangal"/>
      <w:sz w:val="18"/>
      <w:szCs w:val="16"/>
    </w:rPr>
  </w:style>
  <w:style w:type="paragraph" w:styleId="stBilgi">
    <w:name w:val="header"/>
    <w:basedOn w:val="Normal"/>
    <w:link w:val="stBilgiChar"/>
    <w:uiPriority w:val="99"/>
    <w:unhideWhenUsed/>
    <w:rsid w:val="00C7047F"/>
    <w:pPr>
      <w:tabs>
        <w:tab w:val="center" w:pos="4680"/>
        <w:tab w:val="right" w:pos="9360"/>
      </w:tabs>
    </w:pPr>
    <w:rPr>
      <w:rFonts w:cs="Mangal"/>
      <w:szCs w:val="21"/>
    </w:rPr>
  </w:style>
  <w:style w:type="character" w:customStyle="1" w:styleId="stBilgiChar">
    <w:name w:val="Üst Bilgi Char"/>
    <w:basedOn w:val="VarsaylanParagrafYazTipi"/>
    <w:link w:val="stBilgi"/>
    <w:uiPriority w:val="99"/>
    <w:rsid w:val="00C7047F"/>
    <w:rPr>
      <w:rFonts w:cs="Mangal"/>
      <w:sz w:val="24"/>
      <w:szCs w:val="21"/>
    </w:rPr>
  </w:style>
  <w:style w:type="paragraph" w:styleId="AltBilgi">
    <w:name w:val="footer"/>
    <w:basedOn w:val="Normal"/>
    <w:link w:val="AltBilgiChar"/>
    <w:uiPriority w:val="99"/>
    <w:unhideWhenUsed/>
    <w:rsid w:val="00C7047F"/>
    <w:pPr>
      <w:tabs>
        <w:tab w:val="center" w:pos="4680"/>
        <w:tab w:val="right" w:pos="9360"/>
      </w:tabs>
    </w:pPr>
    <w:rPr>
      <w:rFonts w:cs="Mangal"/>
      <w:szCs w:val="21"/>
    </w:rPr>
  </w:style>
  <w:style w:type="character" w:customStyle="1" w:styleId="AltBilgiChar">
    <w:name w:val="Alt Bilgi Char"/>
    <w:basedOn w:val="VarsaylanParagrafYazTipi"/>
    <w:link w:val="AltBilgi"/>
    <w:uiPriority w:val="99"/>
    <w:rsid w:val="00C7047F"/>
    <w:rPr>
      <w:rFonts w:cs="Mangal"/>
      <w:sz w:val="24"/>
      <w:szCs w:val="21"/>
    </w:rPr>
  </w:style>
  <w:style w:type="character" w:styleId="Kpr">
    <w:name w:val="Hyperlink"/>
    <w:basedOn w:val="VarsaylanParagrafYazTipi"/>
    <w:uiPriority w:val="99"/>
    <w:unhideWhenUsed/>
    <w:rsid w:val="001D67E1"/>
    <w:rPr>
      <w:color w:val="0563C1" w:themeColor="hyperlink"/>
      <w:u w:val="single"/>
    </w:rPr>
  </w:style>
  <w:style w:type="character" w:customStyle="1" w:styleId="UnresolvedMention">
    <w:name w:val="Unresolved Mention"/>
    <w:basedOn w:val="VarsaylanParagrafYazTipi"/>
    <w:uiPriority w:val="99"/>
    <w:semiHidden/>
    <w:unhideWhenUsed/>
    <w:rsid w:val="001D67E1"/>
    <w:rPr>
      <w:color w:val="605E5C"/>
      <w:shd w:val="clear" w:color="auto" w:fill="E1DFDD"/>
    </w:rPr>
  </w:style>
  <w:style w:type="table" w:styleId="TabloKlavuzu">
    <w:name w:val="Table Grid"/>
    <w:basedOn w:val="NormalTablo"/>
    <w:uiPriority w:val="39"/>
    <w:rsid w:val="00094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49710">
      <w:bodyDiv w:val="1"/>
      <w:marLeft w:val="0"/>
      <w:marRight w:val="0"/>
      <w:marTop w:val="0"/>
      <w:marBottom w:val="0"/>
      <w:divBdr>
        <w:top w:val="none" w:sz="0" w:space="0" w:color="auto"/>
        <w:left w:val="none" w:sz="0" w:space="0" w:color="auto"/>
        <w:bottom w:val="none" w:sz="0" w:space="0" w:color="auto"/>
        <w:right w:val="none" w:sz="0" w:space="0" w:color="auto"/>
      </w:divBdr>
    </w:div>
    <w:div w:id="225262459">
      <w:bodyDiv w:val="1"/>
      <w:marLeft w:val="0"/>
      <w:marRight w:val="0"/>
      <w:marTop w:val="0"/>
      <w:marBottom w:val="0"/>
      <w:divBdr>
        <w:top w:val="none" w:sz="0" w:space="0" w:color="auto"/>
        <w:left w:val="none" w:sz="0" w:space="0" w:color="auto"/>
        <w:bottom w:val="none" w:sz="0" w:space="0" w:color="auto"/>
        <w:right w:val="none" w:sz="0" w:space="0" w:color="auto"/>
      </w:divBdr>
    </w:div>
    <w:div w:id="376052309">
      <w:bodyDiv w:val="1"/>
      <w:marLeft w:val="0"/>
      <w:marRight w:val="0"/>
      <w:marTop w:val="0"/>
      <w:marBottom w:val="0"/>
      <w:divBdr>
        <w:top w:val="none" w:sz="0" w:space="0" w:color="auto"/>
        <w:left w:val="none" w:sz="0" w:space="0" w:color="auto"/>
        <w:bottom w:val="none" w:sz="0" w:space="0" w:color="auto"/>
        <w:right w:val="none" w:sz="0" w:space="0" w:color="auto"/>
      </w:divBdr>
    </w:div>
    <w:div w:id="542715623">
      <w:bodyDiv w:val="1"/>
      <w:marLeft w:val="0"/>
      <w:marRight w:val="0"/>
      <w:marTop w:val="0"/>
      <w:marBottom w:val="0"/>
      <w:divBdr>
        <w:top w:val="none" w:sz="0" w:space="0" w:color="auto"/>
        <w:left w:val="none" w:sz="0" w:space="0" w:color="auto"/>
        <w:bottom w:val="none" w:sz="0" w:space="0" w:color="auto"/>
        <w:right w:val="none" w:sz="0" w:space="0" w:color="auto"/>
      </w:divBdr>
    </w:div>
    <w:div w:id="1048603476">
      <w:bodyDiv w:val="1"/>
      <w:marLeft w:val="0"/>
      <w:marRight w:val="0"/>
      <w:marTop w:val="0"/>
      <w:marBottom w:val="0"/>
      <w:divBdr>
        <w:top w:val="none" w:sz="0" w:space="0" w:color="auto"/>
        <w:left w:val="none" w:sz="0" w:space="0" w:color="auto"/>
        <w:bottom w:val="none" w:sz="0" w:space="0" w:color="auto"/>
        <w:right w:val="none" w:sz="0" w:space="0" w:color="auto"/>
      </w:divBdr>
    </w:div>
    <w:div w:id="1080634928">
      <w:bodyDiv w:val="1"/>
      <w:marLeft w:val="0"/>
      <w:marRight w:val="0"/>
      <w:marTop w:val="0"/>
      <w:marBottom w:val="0"/>
      <w:divBdr>
        <w:top w:val="none" w:sz="0" w:space="0" w:color="auto"/>
        <w:left w:val="none" w:sz="0" w:space="0" w:color="auto"/>
        <w:bottom w:val="none" w:sz="0" w:space="0" w:color="auto"/>
        <w:right w:val="none" w:sz="0" w:space="0" w:color="auto"/>
      </w:divBdr>
      <w:divsChild>
        <w:div w:id="1218861004">
          <w:marLeft w:val="0"/>
          <w:marRight w:val="0"/>
          <w:marTop w:val="0"/>
          <w:marBottom w:val="0"/>
          <w:divBdr>
            <w:top w:val="none" w:sz="0" w:space="0" w:color="auto"/>
            <w:left w:val="none" w:sz="0" w:space="0" w:color="auto"/>
            <w:bottom w:val="none" w:sz="0" w:space="0" w:color="auto"/>
            <w:right w:val="none" w:sz="0" w:space="0" w:color="auto"/>
          </w:divBdr>
        </w:div>
      </w:divsChild>
    </w:div>
    <w:div w:id="1244141265">
      <w:bodyDiv w:val="1"/>
      <w:marLeft w:val="0"/>
      <w:marRight w:val="0"/>
      <w:marTop w:val="0"/>
      <w:marBottom w:val="0"/>
      <w:divBdr>
        <w:top w:val="none" w:sz="0" w:space="0" w:color="auto"/>
        <w:left w:val="none" w:sz="0" w:space="0" w:color="auto"/>
        <w:bottom w:val="none" w:sz="0" w:space="0" w:color="auto"/>
        <w:right w:val="none" w:sz="0" w:space="0" w:color="auto"/>
      </w:divBdr>
      <w:divsChild>
        <w:div w:id="57366005">
          <w:marLeft w:val="0"/>
          <w:marRight w:val="0"/>
          <w:marTop w:val="0"/>
          <w:marBottom w:val="0"/>
          <w:divBdr>
            <w:top w:val="none" w:sz="0" w:space="0" w:color="auto"/>
            <w:left w:val="none" w:sz="0" w:space="0" w:color="auto"/>
            <w:bottom w:val="none" w:sz="0" w:space="0" w:color="auto"/>
            <w:right w:val="none" w:sz="0" w:space="0" w:color="auto"/>
          </w:divBdr>
        </w:div>
      </w:divsChild>
    </w:div>
    <w:div w:id="1369993487">
      <w:bodyDiv w:val="1"/>
      <w:marLeft w:val="0"/>
      <w:marRight w:val="0"/>
      <w:marTop w:val="0"/>
      <w:marBottom w:val="0"/>
      <w:divBdr>
        <w:top w:val="none" w:sz="0" w:space="0" w:color="auto"/>
        <w:left w:val="none" w:sz="0" w:space="0" w:color="auto"/>
        <w:bottom w:val="none" w:sz="0" w:space="0" w:color="auto"/>
        <w:right w:val="none" w:sz="0" w:space="0" w:color="auto"/>
      </w:divBdr>
    </w:div>
    <w:div w:id="1544825354">
      <w:bodyDiv w:val="1"/>
      <w:marLeft w:val="0"/>
      <w:marRight w:val="0"/>
      <w:marTop w:val="0"/>
      <w:marBottom w:val="0"/>
      <w:divBdr>
        <w:top w:val="none" w:sz="0" w:space="0" w:color="auto"/>
        <w:left w:val="none" w:sz="0" w:space="0" w:color="auto"/>
        <w:bottom w:val="none" w:sz="0" w:space="0" w:color="auto"/>
        <w:right w:val="none" w:sz="0" w:space="0" w:color="auto"/>
      </w:divBdr>
    </w:div>
    <w:div w:id="1594245955">
      <w:bodyDiv w:val="1"/>
      <w:marLeft w:val="0"/>
      <w:marRight w:val="0"/>
      <w:marTop w:val="0"/>
      <w:marBottom w:val="0"/>
      <w:divBdr>
        <w:top w:val="none" w:sz="0" w:space="0" w:color="auto"/>
        <w:left w:val="none" w:sz="0" w:space="0" w:color="auto"/>
        <w:bottom w:val="none" w:sz="0" w:space="0" w:color="auto"/>
        <w:right w:val="none" w:sz="0" w:space="0" w:color="auto"/>
      </w:divBdr>
    </w:div>
    <w:div w:id="1644577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arningnetwork.cisco.com/s/ccna" TargetMode="External"/><Relationship Id="rId3" Type="http://schemas.openxmlformats.org/officeDocument/2006/relationships/settings" Target="settings.xml"/><Relationship Id="rId7" Type="http://schemas.openxmlformats.org/officeDocument/2006/relationships/hyperlink" Target="https://www.netaca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ingnetwork.cisco.com/s/cyberops-associat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6789</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metu</dc:creator>
  <dc:description/>
  <cp:lastModifiedBy>Naci GÜNDOĞAN</cp:lastModifiedBy>
  <cp:revision>2</cp:revision>
  <dcterms:created xsi:type="dcterms:W3CDTF">2020-12-09T22:19:00Z</dcterms:created>
  <dcterms:modified xsi:type="dcterms:W3CDTF">2020-12-09T22:19:00Z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