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6C6" w:rsidRPr="003366C6" w:rsidRDefault="003366C6" w:rsidP="003366C6">
      <w:pPr>
        <w:spacing w:before="100" w:beforeAutospacing="1" w:after="100" w:afterAutospacing="1"/>
        <w:jc w:val="center"/>
        <w:rPr>
          <w:b/>
        </w:rPr>
      </w:pPr>
      <w:r w:rsidRPr="003366C6">
        <w:rPr>
          <w:b/>
        </w:rPr>
        <w:t xml:space="preserve">BATI DİLLERİ VE EDEBİYATLARI BÖLÜMÜNE YATAY GEÇİŞ BAŞVURULARI </w:t>
      </w:r>
      <w:r w:rsidRPr="003366C6">
        <w:rPr>
          <w:b/>
          <w:u w:val="single"/>
        </w:rPr>
        <w:t xml:space="preserve">KABUL </w:t>
      </w:r>
      <w:r w:rsidRPr="00F11C4B">
        <w:rPr>
          <w:b/>
          <w:u w:val="single"/>
        </w:rPr>
        <w:t xml:space="preserve">EDİLEN </w:t>
      </w:r>
      <w:r w:rsidRPr="00F11C4B">
        <w:rPr>
          <w:b/>
          <w:u w:val="single"/>
        </w:rPr>
        <w:t>YEDEK</w:t>
      </w:r>
      <w:r w:rsidRPr="003366C6">
        <w:rPr>
          <w:b/>
        </w:rPr>
        <w:t xml:space="preserve"> </w:t>
      </w:r>
      <w:r w:rsidRPr="003366C6">
        <w:rPr>
          <w:b/>
        </w:rPr>
        <w:t>ÖĞRENCİLERİN LİSTESİ</w:t>
      </w:r>
    </w:p>
    <w:tbl>
      <w:tblPr>
        <w:tblW w:w="94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4"/>
        <w:gridCol w:w="2633"/>
        <w:gridCol w:w="2557"/>
        <w:gridCol w:w="1811"/>
        <w:gridCol w:w="1669"/>
      </w:tblGrid>
      <w:tr w:rsidR="003366C6" w:rsidRPr="00C11D27" w:rsidTr="00ED2219">
        <w:trPr>
          <w:trHeight w:val="1100"/>
          <w:tblCellSpacing w:w="0" w:type="dxa"/>
          <w:jc w:val="center"/>
        </w:trPr>
        <w:tc>
          <w:tcPr>
            <w:tcW w:w="734" w:type="dxa"/>
            <w:vAlign w:val="center"/>
          </w:tcPr>
          <w:p w:rsidR="003366C6" w:rsidRPr="00C11D27" w:rsidRDefault="003366C6" w:rsidP="00ED2219">
            <w:pPr>
              <w:spacing w:before="100" w:beforeAutospacing="1" w:after="100" w:afterAutospacing="1"/>
              <w:rPr>
                <w:b/>
                <w:sz w:val="18"/>
                <w:szCs w:val="18"/>
              </w:rPr>
            </w:pPr>
            <w:r w:rsidRPr="00C11D27">
              <w:rPr>
                <w:b/>
                <w:sz w:val="18"/>
                <w:szCs w:val="18"/>
              </w:rPr>
              <w:t>S.N</w:t>
            </w:r>
          </w:p>
        </w:tc>
        <w:tc>
          <w:tcPr>
            <w:tcW w:w="2633" w:type="dxa"/>
          </w:tcPr>
          <w:p w:rsidR="003366C6" w:rsidRPr="00C11D27" w:rsidRDefault="003366C6" w:rsidP="00ED2219">
            <w:pPr>
              <w:spacing w:before="100" w:beforeAutospacing="1" w:after="100" w:afterAutospacing="1"/>
              <w:rPr>
                <w:b/>
                <w:sz w:val="18"/>
                <w:szCs w:val="18"/>
              </w:rPr>
            </w:pPr>
            <w:r w:rsidRPr="00C11D27">
              <w:rPr>
                <w:b/>
                <w:sz w:val="18"/>
                <w:szCs w:val="18"/>
              </w:rPr>
              <w:t>ADI – SOYADI VE   YATAY GEÇİŞ BAŞV. YAPTIĞI SINIF</w:t>
            </w:r>
          </w:p>
        </w:tc>
        <w:tc>
          <w:tcPr>
            <w:tcW w:w="2557" w:type="dxa"/>
          </w:tcPr>
          <w:p w:rsidR="003366C6" w:rsidRPr="00C11D27" w:rsidRDefault="003366C6" w:rsidP="00ED2219">
            <w:pPr>
              <w:spacing w:before="100" w:beforeAutospacing="1" w:after="100" w:afterAutospacing="1"/>
              <w:rPr>
                <w:b/>
                <w:sz w:val="18"/>
                <w:szCs w:val="18"/>
              </w:rPr>
            </w:pPr>
            <w:r w:rsidRPr="00C11D27">
              <w:rPr>
                <w:b/>
                <w:sz w:val="18"/>
                <w:szCs w:val="18"/>
              </w:rPr>
              <w:t>ÖĞRENCİNİN ÖĞRENİM GÖRDÜĞÜ ÜNİVERSİTE</w:t>
            </w:r>
          </w:p>
        </w:tc>
        <w:tc>
          <w:tcPr>
            <w:tcW w:w="1811" w:type="dxa"/>
          </w:tcPr>
          <w:p w:rsidR="003366C6" w:rsidRPr="00C11D27" w:rsidRDefault="003366C6" w:rsidP="00ED2219">
            <w:pPr>
              <w:spacing w:before="100" w:beforeAutospacing="1" w:after="100" w:afterAutospacing="1"/>
              <w:rPr>
                <w:b/>
                <w:sz w:val="18"/>
                <w:szCs w:val="18"/>
              </w:rPr>
            </w:pPr>
            <w:r w:rsidRPr="00C11D27">
              <w:rPr>
                <w:b/>
                <w:sz w:val="18"/>
                <w:szCs w:val="18"/>
              </w:rPr>
              <w:t xml:space="preserve">UŞAK ÜNİVERSİTESİ ORT.100 </w:t>
            </w:r>
            <w:proofErr w:type="gramStart"/>
            <w:r w:rsidRPr="00C11D27">
              <w:rPr>
                <w:b/>
                <w:sz w:val="18"/>
                <w:szCs w:val="18"/>
              </w:rPr>
              <w:t>ÜZ.GEN</w:t>
            </w:r>
            <w:proofErr w:type="gramEnd"/>
            <w:r w:rsidRPr="00C11D27">
              <w:rPr>
                <w:b/>
                <w:sz w:val="18"/>
                <w:szCs w:val="18"/>
              </w:rPr>
              <w:t>.ORT</w:t>
            </w:r>
          </w:p>
        </w:tc>
        <w:tc>
          <w:tcPr>
            <w:tcW w:w="1669" w:type="dxa"/>
          </w:tcPr>
          <w:p w:rsidR="003366C6" w:rsidRPr="00C11D27" w:rsidRDefault="003366C6" w:rsidP="00ED2219">
            <w:pPr>
              <w:spacing w:before="100" w:beforeAutospacing="1" w:after="100" w:afterAutospacing="1"/>
              <w:rPr>
                <w:b/>
                <w:sz w:val="18"/>
                <w:szCs w:val="18"/>
              </w:rPr>
            </w:pPr>
            <w:r w:rsidRPr="00C11D27">
              <w:rPr>
                <w:b/>
                <w:sz w:val="18"/>
                <w:szCs w:val="18"/>
              </w:rPr>
              <w:t>AÇIKLAMA</w:t>
            </w:r>
          </w:p>
        </w:tc>
      </w:tr>
      <w:tr w:rsidR="003366C6" w:rsidRPr="00C11D27" w:rsidTr="00ED2219">
        <w:trPr>
          <w:trHeight w:val="573"/>
          <w:tblCellSpacing w:w="0" w:type="dxa"/>
          <w:jc w:val="center"/>
        </w:trPr>
        <w:tc>
          <w:tcPr>
            <w:tcW w:w="734" w:type="dxa"/>
            <w:vAlign w:val="center"/>
          </w:tcPr>
          <w:p w:rsidR="003366C6" w:rsidRPr="00C11D27" w:rsidRDefault="003366C6" w:rsidP="00ED2219">
            <w:pPr>
              <w:spacing w:before="100" w:beforeAutospacing="1" w:after="100" w:afterAutospacing="1"/>
              <w:jc w:val="center"/>
              <w:rPr>
                <w:sz w:val="18"/>
                <w:szCs w:val="18"/>
              </w:rPr>
            </w:pPr>
            <w:r>
              <w:rPr>
                <w:sz w:val="18"/>
                <w:szCs w:val="18"/>
              </w:rPr>
              <w:t>6</w:t>
            </w:r>
          </w:p>
        </w:tc>
        <w:tc>
          <w:tcPr>
            <w:tcW w:w="2633" w:type="dxa"/>
            <w:vAlign w:val="center"/>
          </w:tcPr>
          <w:p w:rsidR="003366C6" w:rsidRPr="00086000" w:rsidRDefault="003366C6" w:rsidP="00ED2219">
            <w:pPr>
              <w:pStyle w:val="NormalWeb"/>
              <w:jc w:val="center"/>
            </w:pPr>
            <w:r>
              <w:t>Melike Nur HASET</w:t>
            </w:r>
          </w:p>
        </w:tc>
        <w:tc>
          <w:tcPr>
            <w:tcW w:w="2557" w:type="dxa"/>
            <w:vAlign w:val="center"/>
          </w:tcPr>
          <w:p w:rsidR="003366C6" w:rsidRPr="00086000" w:rsidRDefault="003366C6" w:rsidP="00ED2219">
            <w:pPr>
              <w:pStyle w:val="NormalWeb"/>
              <w:jc w:val="center"/>
            </w:pPr>
            <w:r>
              <w:t>Kafkas Üniversitesi</w:t>
            </w:r>
          </w:p>
        </w:tc>
        <w:tc>
          <w:tcPr>
            <w:tcW w:w="1811" w:type="dxa"/>
            <w:vAlign w:val="center"/>
          </w:tcPr>
          <w:p w:rsidR="003366C6" w:rsidRPr="00086000" w:rsidRDefault="003366C6" w:rsidP="00ED2219">
            <w:pPr>
              <w:pStyle w:val="NormalWeb"/>
              <w:jc w:val="center"/>
            </w:pPr>
            <w:r>
              <w:t>77,80</w:t>
            </w:r>
          </w:p>
        </w:tc>
        <w:tc>
          <w:tcPr>
            <w:tcW w:w="1669" w:type="dxa"/>
          </w:tcPr>
          <w:p w:rsidR="003366C6" w:rsidRDefault="003366C6" w:rsidP="00ED2219">
            <w:pPr>
              <w:pStyle w:val="NormalWeb"/>
              <w:jc w:val="center"/>
            </w:pPr>
            <w:r>
              <w:t>2.Sınıf Yurt İçi 1.YEDEK</w:t>
            </w:r>
          </w:p>
        </w:tc>
      </w:tr>
      <w:tr w:rsidR="003366C6" w:rsidRPr="00C11D27" w:rsidTr="00ED2219">
        <w:trPr>
          <w:trHeight w:val="573"/>
          <w:tblCellSpacing w:w="0" w:type="dxa"/>
          <w:jc w:val="center"/>
        </w:trPr>
        <w:tc>
          <w:tcPr>
            <w:tcW w:w="734" w:type="dxa"/>
            <w:vAlign w:val="center"/>
          </w:tcPr>
          <w:p w:rsidR="003366C6" w:rsidRPr="00C11D27" w:rsidRDefault="003366C6" w:rsidP="00ED2219">
            <w:pPr>
              <w:spacing w:before="100" w:beforeAutospacing="1" w:after="100" w:afterAutospacing="1"/>
              <w:jc w:val="center"/>
              <w:rPr>
                <w:sz w:val="18"/>
                <w:szCs w:val="18"/>
              </w:rPr>
            </w:pPr>
            <w:r>
              <w:rPr>
                <w:sz w:val="18"/>
                <w:szCs w:val="18"/>
              </w:rPr>
              <w:t>7</w:t>
            </w:r>
          </w:p>
        </w:tc>
        <w:tc>
          <w:tcPr>
            <w:tcW w:w="2633" w:type="dxa"/>
            <w:vAlign w:val="center"/>
          </w:tcPr>
          <w:p w:rsidR="003366C6" w:rsidRPr="00086000" w:rsidRDefault="003366C6" w:rsidP="00ED2219">
            <w:pPr>
              <w:pStyle w:val="NormalWeb"/>
              <w:jc w:val="center"/>
            </w:pPr>
            <w:r>
              <w:t>İlknur BEKLER</w:t>
            </w:r>
          </w:p>
        </w:tc>
        <w:tc>
          <w:tcPr>
            <w:tcW w:w="2557" w:type="dxa"/>
            <w:vAlign w:val="center"/>
          </w:tcPr>
          <w:p w:rsidR="003366C6" w:rsidRPr="00086000" w:rsidRDefault="003366C6" w:rsidP="00ED2219">
            <w:pPr>
              <w:pStyle w:val="NormalWeb"/>
              <w:jc w:val="center"/>
            </w:pPr>
            <w:r>
              <w:t>Kapadokya Üniversitesi</w:t>
            </w:r>
          </w:p>
        </w:tc>
        <w:tc>
          <w:tcPr>
            <w:tcW w:w="1811" w:type="dxa"/>
            <w:vAlign w:val="center"/>
          </w:tcPr>
          <w:p w:rsidR="003366C6" w:rsidRPr="00086000" w:rsidRDefault="003366C6" w:rsidP="00ED2219">
            <w:pPr>
              <w:pStyle w:val="NormalWeb"/>
              <w:jc w:val="center"/>
            </w:pPr>
            <w:r>
              <w:t>74,65</w:t>
            </w:r>
          </w:p>
        </w:tc>
        <w:tc>
          <w:tcPr>
            <w:tcW w:w="1669" w:type="dxa"/>
          </w:tcPr>
          <w:p w:rsidR="003366C6" w:rsidRDefault="003366C6" w:rsidP="00ED2219">
            <w:pPr>
              <w:pStyle w:val="NormalWeb"/>
              <w:jc w:val="center"/>
            </w:pPr>
            <w:r>
              <w:t>2.Sınıf Yurt İçi 2.YEDEK</w:t>
            </w:r>
          </w:p>
        </w:tc>
      </w:tr>
      <w:tr w:rsidR="003366C6" w:rsidRPr="00C11D27" w:rsidTr="00ED2219">
        <w:trPr>
          <w:trHeight w:val="573"/>
          <w:tblCellSpacing w:w="0" w:type="dxa"/>
          <w:jc w:val="center"/>
        </w:trPr>
        <w:tc>
          <w:tcPr>
            <w:tcW w:w="734" w:type="dxa"/>
            <w:vAlign w:val="center"/>
          </w:tcPr>
          <w:p w:rsidR="003366C6" w:rsidRPr="00C11D27" w:rsidRDefault="003366C6" w:rsidP="00ED2219">
            <w:pPr>
              <w:spacing w:before="100" w:beforeAutospacing="1" w:after="100" w:afterAutospacing="1"/>
              <w:jc w:val="center"/>
              <w:rPr>
                <w:sz w:val="18"/>
                <w:szCs w:val="18"/>
              </w:rPr>
            </w:pPr>
            <w:r>
              <w:rPr>
                <w:sz w:val="18"/>
                <w:szCs w:val="18"/>
              </w:rPr>
              <w:t>8</w:t>
            </w:r>
          </w:p>
        </w:tc>
        <w:tc>
          <w:tcPr>
            <w:tcW w:w="2633" w:type="dxa"/>
            <w:vAlign w:val="center"/>
          </w:tcPr>
          <w:p w:rsidR="003366C6" w:rsidRPr="00086000" w:rsidRDefault="003366C6" w:rsidP="00ED2219">
            <w:pPr>
              <w:pStyle w:val="NormalWeb"/>
              <w:jc w:val="center"/>
            </w:pPr>
            <w:r>
              <w:t>Gamze UĞUR</w:t>
            </w:r>
          </w:p>
        </w:tc>
        <w:tc>
          <w:tcPr>
            <w:tcW w:w="2557" w:type="dxa"/>
            <w:vAlign w:val="center"/>
          </w:tcPr>
          <w:p w:rsidR="003366C6" w:rsidRPr="00086000" w:rsidRDefault="003366C6" w:rsidP="00ED2219">
            <w:pPr>
              <w:pStyle w:val="NormalWeb"/>
              <w:jc w:val="center"/>
            </w:pPr>
            <w:r>
              <w:t>Sivas Cumhuriyet Üniversitesi</w:t>
            </w:r>
          </w:p>
        </w:tc>
        <w:tc>
          <w:tcPr>
            <w:tcW w:w="1811" w:type="dxa"/>
            <w:vAlign w:val="center"/>
          </w:tcPr>
          <w:p w:rsidR="003366C6" w:rsidRPr="00086000" w:rsidRDefault="003366C6" w:rsidP="00ED2219">
            <w:pPr>
              <w:pStyle w:val="NormalWeb"/>
              <w:jc w:val="center"/>
            </w:pPr>
            <w:r>
              <w:t>74,30</w:t>
            </w:r>
          </w:p>
        </w:tc>
        <w:tc>
          <w:tcPr>
            <w:tcW w:w="1669" w:type="dxa"/>
          </w:tcPr>
          <w:p w:rsidR="003366C6" w:rsidRDefault="003366C6" w:rsidP="00ED2219">
            <w:pPr>
              <w:pStyle w:val="NormalWeb"/>
              <w:jc w:val="center"/>
            </w:pPr>
            <w:r>
              <w:t>2.Sınıf Yurt İçi 3.YEDEK</w:t>
            </w:r>
          </w:p>
        </w:tc>
      </w:tr>
    </w:tbl>
    <w:p w:rsidR="003366C6" w:rsidRDefault="003366C6" w:rsidP="003366C6">
      <w:pPr>
        <w:pStyle w:val="AralkYok"/>
        <w:rPr>
          <w:rFonts w:ascii="Times New Roman" w:eastAsia="Times New Roman" w:hAnsi="Times New Roman"/>
          <w:b/>
          <w:sz w:val="24"/>
          <w:szCs w:val="24"/>
        </w:rPr>
      </w:pPr>
    </w:p>
    <w:p w:rsidR="003366C6" w:rsidRDefault="003366C6" w:rsidP="003366C6">
      <w:pPr>
        <w:pStyle w:val="AralkYok"/>
        <w:jc w:val="both"/>
        <w:rPr>
          <w:rFonts w:ascii="Times New Roman" w:eastAsia="Times New Roman" w:hAnsi="Times New Roman"/>
          <w:b/>
          <w:sz w:val="24"/>
          <w:szCs w:val="24"/>
        </w:rPr>
      </w:pPr>
      <w:r>
        <w:rPr>
          <w:rFonts w:ascii="Times New Roman" w:eastAsia="Times New Roman" w:hAnsi="Times New Roman"/>
          <w:b/>
          <w:sz w:val="24"/>
          <w:szCs w:val="24"/>
        </w:rPr>
        <w:t xml:space="preserve">NOT: </w:t>
      </w:r>
      <w:r w:rsidR="00F11C4B">
        <w:rPr>
          <w:rFonts w:ascii="Times New Roman" w:eastAsia="Times New Roman" w:hAnsi="Times New Roman"/>
          <w:b/>
          <w:sz w:val="24"/>
          <w:szCs w:val="24"/>
          <w:u w:val="single"/>
        </w:rPr>
        <w:t>M</w:t>
      </w:r>
      <w:r w:rsidR="00F11C4B" w:rsidRPr="003366C6">
        <w:rPr>
          <w:rFonts w:ascii="Times New Roman" w:eastAsia="Times New Roman" w:hAnsi="Times New Roman"/>
          <w:b/>
          <w:sz w:val="24"/>
          <w:szCs w:val="24"/>
          <w:u w:val="single"/>
        </w:rPr>
        <w:t xml:space="preserve">evcut bulunan kontenjan sayısına </w:t>
      </w:r>
      <w:r w:rsidR="00F11C4B">
        <w:rPr>
          <w:rFonts w:ascii="Times New Roman" w:eastAsia="Times New Roman" w:hAnsi="Times New Roman"/>
          <w:b/>
          <w:sz w:val="24"/>
          <w:szCs w:val="24"/>
          <w:u w:val="single"/>
        </w:rPr>
        <w:t>a</w:t>
      </w:r>
      <w:bookmarkStart w:id="0" w:name="_GoBack"/>
      <w:bookmarkEnd w:id="0"/>
      <w:r w:rsidRPr="003366C6">
        <w:rPr>
          <w:rFonts w:ascii="Times New Roman" w:eastAsia="Times New Roman" w:hAnsi="Times New Roman"/>
          <w:b/>
          <w:sz w:val="24"/>
          <w:szCs w:val="24"/>
          <w:u w:val="single"/>
        </w:rPr>
        <w:t xml:space="preserve">sıl öğrenciler kayıt yaptırmadıkları için </w:t>
      </w:r>
      <w:r>
        <w:rPr>
          <w:rFonts w:ascii="Times New Roman" w:eastAsia="Times New Roman" w:hAnsi="Times New Roman"/>
          <w:b/>
          <w:sz w:val="24"/>
          <w:szCs w:val="24"/>
          <w:u w:val="single"/>
        </w:rPr>
        <w:t>yedekte bulunan öğrenciler</w:t>
      </w:r>
      <w:r w:rsidRPr="003366C6">
        <w:rPr>
          <w:rFonts w:ascii="Times New Roman" w:eastAsia="Times New Roman" w:hAnsi="Times New Roman"/>
          <w:b/>
          <w:sz w:val="24"/>
          <w:szCs w:val="24"/>
          <w:u w:val="single"/>
        </w:rPr>
        <w:t xml:space="preserve"> kayıt yaptırabilirler.</w:t>
      </w:r>
      <w:r>
        <w:rPr>
          <w:rFonts w:ascii="Times New Roman" w:eastAsia="Times New Roman" w:hAnsi="Times New Roman"/>
          <w:b/>
          <w:sz w:val="24"/>
          <w:szCs w:val="24"/>
        </w:rPr>
        <w:t xml:space="preserve"> </w:t>
      </w:r>
    </w:p>
    <w:p w:rsidR="003366C6" w:rsidRDefault="003366C6" w:rsidP="003366C6">
      <w:pPr>
        <w:pStyle w:val="AralkYok"/>
        <w:jc w:val="both"/>
        <w:rPr>
          <w:rFonts w:ascii="Times New Roman" w:eastAsia="Times New Roman" w:hAnsi="Times New Roman"/>
          <w:b/>
          <w:sz w:val="24"/>
          <w:szCs w:val="24"/>
        </w:rPr>
      </w:pPr>
    </w:p>
    <w:p w:rsidR="003366C6" w:rsidRDefault="003366C6" w:rsidP="003366C6">
      <w:pPr>
        <w:pStyle w:val="AralkYok"/>
        <w:rPr>
          <w:rFonts w:ascii="Times New Roman" w:eastAsia="Times New Roman" w:hAnsi="Times New Roman"/>
          <w:b/>
          <w:sz w:val="24"/>
          <w:szCs w:val="24"/>
        </w:rPr>
      </w:pPr>
      <w:r>
        <w:rPr>
          <w:rFonts w:ascii="Times New Roman" w:eastAsia="Times New Roman" w:hAnsi="Times New Roman"/>
          <w:b/>
          <w:sz w:val="24"/>
          <w:szCs w:val="24"/>
        </w:rPr>
        <w:t>YEDEK KAYIT TARİHİ</w:t>
      </w:r>
      <w:r>
        <w:rPr>
          <w:rFonts w:ascii="Times New Roman" w:eastAsia="Times New Roman" w:hAnsi="Times New Roman"/>
          <w:b/>
          <w:sz w:val="24"/>
          <w:szCs w:val="24"/>
        </w:rPr>
        <w:tab/>
        <w:t>: 31/08/2020 - 02/09/2020</w:t>
      </w:r>
    </w:p>
    <w:p w:rsidR="003366C6" w:rsidRDefault="003366C6" w:rsidP="003366C6">
      <w:pPr>
        <w:jc w:val="both"/>
        <w:rPr>
          <w:sz w:val="22"/>
          <w:szCs w:val="22"/>
        </w:rPr>
      </w:pPr>
      <w:r w:rsidRPr="00476516">
        <w:rPr>
          <w:sz w:val="22"/>
          <w:szCs w:val="22"/>
        </w:rPr>
        <w:t xml:space="preserve">KAYITLAR; </w:t>
      </w:r>
      <w:r w:rsidRPr="00476516">
        <w:rPr>
          <w:b/>
          <w:sz w:val="22"/>
          <w:szCs w:val="22"/>
        </w:rPr>
        <w:t xml:space="preserve">UŞAK ÜNİVERSİTESİ BİR EYLÜL KAMPÜSÜ FEN EDEBİYAT FAKÜLTESİ DEKANLIĞI ÖĞRENCİ İŞLERİ BİRİMİ </w:t>
      </w:r>
      <w:r w:rsidRPr="00476516">
        <w:rPr>
          <w:sz w:val="22"/>
          <w:szCs w:val="22"/>
        </w:rPr>
        <w:t>TARAFINDAN</w:t>
      </w:r>
      <w:r w:rsidRPr="00476516">
        <w:rPr>
          <w:b/>
          <w:sz w:val="22"/>
          <w:szCs w:val="22"/>
        </w:rPr>
        <w:t xml:space="preserve"> </w:t>
      </w:r>
      <w:r w:rsidRPr="00476516">
        <w:rPr>
          <w:sz w:val="22"/>
          <w:szCs w:val="22"/>
        </w:rPr>
        <w:t>YAPILACAKTIR.)</w:t>
      </w:r>
    </w:p>
    <w:p w:rsidR="003366C6" w:rsidRPr="00476516" w:rsidRDefault="003366C6" w:rsidP="003366C6">
      <w:pPr>
        <w:jc w:val="both"/>
        <w:rPr>
          <w:sz w:val="22"/>
          <w:szCs w:val="22"/>
        </w:rPr>
      </w:pPr>
    </w:p>
    <w:p w:rsidR="003366C6" w:rsidRPr="006A2917" w:rsidRDefault="003366C6" w:rsidP="003366C6">
      <w:pPr>
        <w:rPr>
          <w:b/>
        </w:rPr>
      </w:pPr>
      <w:r w:rsidRPr="006A2917">
        <w:rPr>
          <w:b/>
        </w:rPr>
        <w:t>KAYIT İÇİN GETİRİLECEK EVRAKLAR</w:t>
      </w:r>
    </w:p>
    <w:p w:rsidR="003366C6" w:rsidRDefault="003366C6" w:rsidP="003366C6">
      <w:r>
        <w:t>1-Nüfus Cüzdan Fotokopisi</w:t>
      </w:r>
    </w:p>
    <w:p w:rsidR="003366C6" w:rsidRDefault="003366C6" w:rsidP="003366C6">
      <w:r>
        <w:t>2-Fotoğraf (6 Adet)</w:t>
      </w:r>
    </w:p>
    <w:p w:rsidR="003366C6" w:rsidRPr="003366C6" w:rsidRDefault="003366C6" w:rsidP="003366C6">
      <w:pPr>
        <w:rPr>
          <w:sz w:val="32"/>
          <w:szCs w:val="32"/>
        </w:rPr>
      </w:pPr>
      <w:r>
        <w:t>3-</w:t>
      </w:r>
      <w:r w:rsidRPr="002A4E9A">
        <w:rPr>
          <w:bCs/>
          <w:color w:val="000000"/>
          <w:sz w:val="28"/>
          <w:szCs w:val="28"/>
          <w:shd w:val="clear" w:color="auto" w:fill="FFFFFF"/>
        </w:rPr>
        <w:t>Yatay geçiş başvurusu kabul edilen öğrencilerin kayıt esnasında "</w:t>
      </w:r>
      <w:r w:rsidRPr="002A4E9A">
        <w:rPr>
          <w:b/>
          <w:bCs/>
          <w:color w:val="000000"/>
          <w:sz w:val="28"/>
          <w:szCs w:val="28"/>
          <w:shd w:val="clear" w:color="auto" w:fill="FFFFFF"/>
        </w:rPr>
        <w:t>Yatay Geçiş Yapmasına Engel Olmadığına</w:t>
      </w:r>
      <w:r w:rsidRPr="002A4E9A">
        <w:rPr>
          <w:bCs/>
          <w:color w:val="000000"/>
          <w:sz w:val="28"/>
          <w:szCs w:val="28"/>
          <w:shd w:val="clear" w:color="auto" w:fill="FFFFFF"/>
        </w:rPr>
        <w:t>" dair belgeyi ibraz etmeleri zorunludur.</w:t>
      </w:r>
    </w:p>
    <w:p w:rsidR="00692678" w:rsidRDefault="00692678"/>
    <w:sectPr w:rsidR="006926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FE1"/>
    <w:rsid w:val="003366C6"/>
    <w:rsid w:val="00692678"/>
    <w:rsid w:val="00AF2FE1"/>
    <w:rsid w:val="00F11C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C8545"/>
  <w15:chartTrackingRefBased/>
  <w15:docId w15:val="{F8E9CAF2-83DE-4BEE-89FA-626EB350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6C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Normal (Web) Char Char Char,Char Char Char,Char Char, Char Char,Normal (Web) Char Char Char Char Char,Normal (Web) Char Char Char Char Char Char Char Char,Normal (Web) Char Char Char Char Char Char Char Char Char Char Char Char"/>
    <w:basedOn w:val="Normal"/>
    <w:link w:val="NormalWebChar"/>
    <w:uiPriority w:val="99"/>
    <w:qFormat/>
    <w:rsid w:val="003366C6"/>
    <w:pPr>
      <w:spacing w:before="100" w:beforeAutospacing="1" w:after="100" w:afterAutospacing="1"/>
    </w:pPr>
  </w:style>
  <w:style w:type="character" w:customStyle="1" w:styleId="NormalWebChar">
    <w:name w:val="Normal (Web) Char"/>
    <w:aliases w:val="Normal (Web) Char Char Char Char,Char Char Char Char,Char Char Char1, Char Char Char1,Normal (Web) Char Char Char Char1,Normal (Web) Char Char Char Char Char1,Normal (Web) Char Char Char Char Char Char"/>
    <w:link w:val="NormalWeb"/>
    <w:uiPriority w:val="99"/>
    <w:rsid w:val="003366C6"/>
    <w:rPr>
      <w:rFonts w:ascii="Times New Roman" w:eastAsia="Times New Roman" w:hAnsi="Times New Roman" w:cs="Times New Roman"/>
      <w:sz w:val="24"/>
      <w:szCs w:val="24"/>
      <w:lang w:eastAsia="tr-TR"/>
    </w:rPr>
  </w:style>
  <w:style w:type="paragraph" w:styleId="AralkYok">
    <w:name w:val="No Spacing"/>
    <w:uiPriority w:val="1"/>
    <w:qFormat/>
    <w:rsid w:val="003366C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HAYRU NİSA IRMAK</dc:creator>
  <cp:keywords/>
  <dc:description/>
  <cp:lastModifiedBy>HAYRU NİSA IRMAK</cp:lastModifiedBy>
  <cp:revision>3</cp:revision>
  <dcterms:created xsi:type="dcterms:W3CDTF">2020-08-31T12:51:00Z</dcterms:created>
  <dcterms:modified xsi:type="dcterms:W3CDTF">2020-08-31T13:00:00Z</dcterms:modified>
</cp:coreProperties>
</file>