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C2" w:rsidRDefault="00A412C2" w:rsidP="00A412C2">
      <w:pPr>
        <w:jc w:val="center"/>
        <w:rPr>
          <w:b/>
        </w:rPr>
      </w:pPr>
      <w:r w:rsidRPr="00A412C2">
        <w:rPr>
          <w:b/>
        </w:rPr>
        <w:t>PULVERİZASYON ULV SİSLEME CİHAZI TEKNİK ŞARTNAME</w:t>
      </w:r>
    </w:p>
    <w:p w:rsidR="00A412C2" w:rsidRPr="00A412C2" w:rsidRDefault="00A412C2" w:rsidP="00A412C2">
      <w:pPr>
        <w:jc w:val="center"/>
        <w:rPr>
          <w:b/>
        </w:rPr>
      </w:pPr>
    </w:p>
    <w:p w:rsidR="00B721A6" w:rsidRDefault="00A412C2" w:rsidP="00B721A6">
      <w:r>
        <w:t>*</w:t>
      </w:r>
      <w:r w:rsidR="00B721A6">
        <w:t>Motor</w:t>
      </w:r>
      <w:r>
        <w:tab/>
        <w:t xml:space="preserve">: en az </w:t>
      </w:r>
      <w:proofErr w:type="gramStart"/>
      <w:r w:rsidR="00B721A6">
        <w:t>1400w  220V</w:t>
      </w:r>
      <w:proofErr w:type="gramEnd"/>
      <w:r w:rsidR="00B721A6">
        <w:t xml:space="preserve"> AC, 50hz</w:t>
      </w:r>
    </w:p>
    <w:p w:rsidR="00B721A6" w:rsidRDefault="00A412C2" w:rsidP="00B721A6">
      <w:r>
        <w:t>*</w:t>
      </w:r>
      <w:r w:rsidR="00B721A6">
        <w:t>İlaç Tank Kapasitesi</w:t>
      </w:r>
      <w:r>
        <w:t>:</w:t>
      </w:r>
      <w:r w:rsidR="00B721A6">
        <w:tab/>
        <w:t>5 Litre</w:t>
      </w:r>
      <w:bookmarkStart w:id="0" w:name="_GoBack"/>
      <w:bookmarkEnd w:id="0"/>
    </w:p>
    <w:p w:rsidR="00A412C2" w:rsidRDefault="00A412C2" w:rsidP="00B721A6">
      <w:r>
        <w:t>*</w:t>
      </w:r>
      <w:r w:rsidR="00B721A6">
        <w:t>İlaç Damla Çapı</w:t>
      </w:r>
      <w:r>
        <w:t xml:space="preserve">: </w:t>
      </w:r>
      <w:r w:rsidR="00B721A6">
        <w:t>9-49 mikron</w:t>
      </w:r>
    </w:p>
    <w:p w:rsidR="00A412C2" w:rsidRDefault="00A412C2" w:rsidP="00B721A6">
      <w:r>
        <w:t>*Cihaz 2 yıl garantili olacak</w:t>
      </w:r>
      <w:r w:rsidR="00B721A6">
        <w:t xml:space="preserve">   </w:t>
      </w:r>
    </w:p>
    <w:p w:rsidR="00B721A6" w:rsidRDefault="00A412C2" w:rsidP="00B721A6">
      <w:r>
        <w:t xml:space="preserve">*Cihazla birlikte 2 adet 1. kalite </w:t>
      </w:r>
      <w:proofErr w:type="spellStart"/>
      <w:r>
        <w:t>ventilli</w:t>
      </w:r>
      <w:proofErr w:type="spellEnd"/>
      <w:r>
        <w:t xml:space="preserve"> ilaçlama maskesi verilecektir.</w:t>
      </w:r>
      <w:r w:rsidR="00B721A6">
        <w:t xml:space="preserve">                  </w:t>
      </w:r>
    </w:p>
    <w:sectPr w:rsidR="00B72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1107E9"/>
    <w:rsid w:val="00A412C2"/>
    <w:rsid w:val="00B7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4C14"/>
  <w15:chartTrackingRefBased/>
  <w15:docId w15:val="{7E1FDEE2-3ADA-4279-8F98-C75834C7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ALİ ALSAY</dc:creator>
  <cp:keywords/>
  <dc:description/>
  <cp:lastModifiedBy>ALİ ALSAY</cp:lastModifiedBy>
  <cp:revision>1</cp:revision>
  <dcterms:created xsi:type="dcterms:W3CDTF">2020-03-12T08:07:00Z</dcterms:created>
  <dcterms:modified xsi:type="dcterms:W3CDTF">2020-03-12T08:29:00Z</dcterms:modified>
</cp:coreProperties>
</file>