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0C" w:rsidRPr="0090490C" w:rsidRDefault="0090490C" w:rsidP="0090490C">
      <w:pPr>
        <w:tabs>
          <w:tab w:val="left" w:pos="2977"/>
        </w:tabs>
        <w:spacing w:line="240" w:lineRule="auto"/>
        <w:ind w:firstLine="0"/>
        <w:jc w:val="center"/>
        <w:rPr>
          <w:b/>
          <w:szCs w:val="24"/>
        </w:rPr>
      </w:pPr>
      <w:r w:rsidRPr="0090490C">
        <w:rPr>
          <w:b/>
          <w:szCs w:val="24"/>
        </w:rPr>
        <w:t>T.C</w:t>
      </w:r>
    </w:p>
    <w:p w:rsidR="0090490C" w:rsidRPr="0090490C" w:rsidRDefault="0090490C" w:rsidP="000122CB">
      <w:pPr>
        <w:tabs>
          <w:tab w:val="left" w:pos="2977"/>
        </w:tabs>
        <w:spacing w:line="240" w:lineRule="auto"/>
        <w:ind w:firstLine="0"/>
        <w:jc w:val="center"/>
        <w:rPr>
          <w:b/>
          <w:szCs w:val="24"/>
        </w:rPr>
      </w:pPr>
      <w:r w:rsidRPr="0090490C">
        <w:rPr>
          <w:b/>
          <w:szCs w:val="24"/>
        </w:rPr>
        <w:t>ARDAHAN ÜNİVERSİTESİ</w:t>
      </w:r>
    </w:p>
    <w:p w:rsidR="0090490C" w:rsidRDefault="0090490C" w:rsidP="000122CB">
      <w:pPr>
        <w:tabs>
          <w:tab w:val="left" w:pos="2977"/>
        </w:tabs>
        <w:spacing w:line="240" w:lineRule="auto"/>
        <w:ind w:firstLine="0"/>
        <w:jc w:val="center"/>
        <w:rPr>
          <w:b/>
          <w:szCs w:val="24"/>
        </w:rPr>
      </w:pPr>
      <w:r w:rsidRPr="0090490C">
        <w:rPr>
          <w:b/>
          <w:szCs w:val="24"/>
        </w:rPr>
        <w:t>Sürekli Eğitim Uygulama ve Araştırma Merkezi</w:t>
      </w:r>
    </w:p>
    <w:p w:rsidR="0090490C" w:rsidRPr="0090490C" w:rsidRDefault="0090490C" w:rsidP="000122CB">
      <w:pPr>
        <w:tabs>
          <w:tab w:val="left" w:pos="2977"/>
        </w:tabs>
        <w:spacing w:line="240" w:lineRule="auto"/>
        <w:ind w:firstLine="0"/>
        <w:jc w:val="center"/>
        <w:rPr>
          <w:b/>
          <w:szCs w:val="24"/>
        </w:rPr>
      </w:pPr>
    </w:p>
    <w:p w:rsidR="0090490C" w:rsidRDefault="0090490C" w:rsidP="000122CB">
      <w:pPr>
        <w:tabs>
          <w:tab w:val="left" w:pos="2977"/>
        </w:tabs>
        <w:spacing w:line="240" w:lineRule="auto"/>
        <w:ind w:firstLine="0"/>
        <w:jc w:val="center"/>
        <w:rPr>
          <w:b/>
        </w:rPr>
      </w:pPr>
    </w:p>
    <w:p w:rsidR="000122CB" w:rsidRPr="0090490C" w:rsidRDefault="000122CB" w:rsidP="000122CB">
      <w:pPr>
        <w:tabs>
          <w:tab w:val="left" w:pos="2977"/>
        </w:tabs>
        <w:spacing w:line="240" w:lineRule="auto"/>
        <w:ind w:firstLine="0"/>
        <w:jc w:val="center"/>
        <w:rPr>
          <w:b/>
          <w:sz w:val="22"/>
        </w:rPr>
      </w:pPr>
      <w:r w:rsidRPr="0090490C">
        <w:rPr>
          <w:b/>
          <w:sz w:val="22"/>
        </w:rPr>
        <w:t>YAPIM İŞLERİ SÖZLEŞME VE HAKEDİŞ UYGULAMALARI</w:t>
      </w:r>
    </w:p>
    <w:p w:rsidR="00426964" w:rsidRPr="0090490C" w:rsidRDefault="00426964" w:rsidP="000122CB">
      <w:pPr>
        <w:tabs>
          <w:tab w:val="left" w:pos="2977"/>
        </w:tabs>
        <w:spacing w:line="240" w:lineRule="auto"/>
        <w:ind w:firstLine="0"/>
        <w:jc w:val="center"/>
        <w:rPr>
          <w:b/>
          <w:sz w:val="22"/>
        </w:rPr>
      </w:pPr>
      <w:r w:rsidRPr="0090490C">
        <w:rPr>
          <w:b/>
          <w:sz w:val="22"/>
        </w:rPr>
        <w:t>VE</w:t>
      </w:r>
    </w:p>
    <w:p w:rsidR="00426964" w:rsidRPr="0090490C" w:rsidRDefault="0090490C" w:rsidP="000122CB">
      <w:pPr>
        <w:tabs>
          <w:tab w:val="left" w:pos="2977"/>
        </w:tabs>
        <w:spacing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YAPIM İŞLERİNDE e</w:t>
      </w:r>
      <w:r w:rsidR="00426964" w:rsidRPr="0090490C">
        <w:rPr>
          <w:b/>
          <w:sz w:val="22"/>
        </w:rPr>
        <w:t>-İHALE UYGULAMASI</w:t>
      </w:r>
      <w:r>
        <w:rPr>
          <w:b/>
          <w:sz w:val="22"/>
        </w:rPr>
        <w:t xml:space="preserve"> EĞİTİM PROGRAMI KONU BAŞLIKLARI</w:t>
      </w:r>
    </w:p>
    <w:p w:rsidR="006066D4" w:rsidRDefault="006066D4" w:rsidP="006066D4">
      <w:pPr>
        <w:tabs>
          <w:tab w:val="left" w:pos="2977"/>
        </w:tabs>
        <w:spacing w:line="240" w:lineRule="auto"/>
        <w:ind w:firstLine="0"/>
        <w:jc w:val="center"/>
        <w:rPr>
          <w:b/>
        </w:rPr>
      </w:pPr>
      <w:bookmarkStart w:id="0" w:name="_Toc179437952"/>
      <w:bookmarkStart w:id="1" w:name="_Toc179708024"/>
    </w:p>
    <w:p w:rsidR="002762F7" w:rsidRPr="006066D4" w:rsidRDefault="006066D4" w:rsidP="006066D4">
      <w:pPr>
        <w:tabs>
          <w:tab w:val="left" w:pos="2977"/>
        </w:tabs>
        <w:spacing w:line="240" w:lineRule="auto"/>
        <w:ind w:firstLine="0"/>
        <w:jc w:val="center"/>
        <w:rPr>
          <w:b/>
        </w:rPr>
      </w:pPr>
      <w:r w:rsidRPr="006066D4">
        <w:rPr>
          <w:b/>
        </w:rPr>
        <w:t>(</w:t>
      </w:r>
      <w:r w:rsidR="002762F7" w:rsidRPr="006066D4">
        <w:rPr>
          <w:b/>
        </w:rPr>
        <w:t xml:space="preserve">Yapım İşleri Genel Şartnamesi ve Tip Sözleşmede </w:t>
      </w:r>
      <w:r w:rsidR="005D6068" w:rsidRPr="006066D4">
        <w:rPr>
          <w:b/>
        </w:rPr>
        <w:t xml:space="preserve">yapılan ve </w:t>
      </w:r>
      <w:r w:rsidR="002762F7" w:rsidRPr="006066D4">
        <w:rPr>
          <w:b/>
        </w:rPr>
        <w:t>8.8.2019 tarih</w:t>
      </w:r>
      <w:r w:rsidR="005D6068" w:rsidRPr="006066D4">
        <w:rPr>
          <w:b/>
        </w:rPr>
        <w:t xml:space="preserve"> ve 30856 sayılı </w:t>
      </w:r>
      <w:r w:rsidR="002762F7" w:rsidRPr="006066D4">
        <w:rPr>
          <w:b/>
        </w:rPr>
        <w:t>R</w:t>
      </w:r>
      <w:r>
        <w:rPr>
          <w:b/>
        </w:rPr>
        <w:t xml:space="preserve">.G. de </w:t>
      </w:r>
      <w:r w:rsidR="002762F7" w:rsidRPr="006066D4">
        <w:rPr>
          <w:b/>
        </w:rPr>
        <w:t>yayımlanan değişiklikler</w:t>
      </w:r>
      <w:r w:rsidRPr="006066D4">
        <w:rPr>
          <w:b/>
        </w:rPr>
        <w:t xml:space="preserve"> </w:t>
      </w:r>
      <w:proofErr w:type="gramStart"/>
      <w:r w:rsidR="00426964">
        <w:rPr>
          <w:b/>
        </w:rPr>
        <w:t>dahil</w:t>
      </w:r>
      <w:proofErr w:type="gramEnd"/>
      <w:r w:rsidR="00426964">
        <w:rPr>
          <w:b/>
        </w:rPr>
        <w:t>)</w:t>
      </w:r>
    </w:p>
    <w:p w:rsidR="006066D4" w:rsidRDefault="006066D4" w:rsidP="00597D35">
      <w:pPr>
        <w:tabs>
          <w:tab w:val="left" w:pos="2977"/>
        </w:tabs>
        <w:spacing w:line="240" w:lineRule="auto"/>
        <w:ind w:firstLine="567"/>
        <w:jc w:val="both"/>
      </w:pPr>
    </w:p>
    <w:p w:rsidR="006066D4" w:rsidRDefault="006066D4" w:rsidP="00597D35">
      <w:pPr>
        <w:tabs>
          <w:tab w:val="left" w:pos="2977"/>
        </w:tabs>
        <w:spacing w:line="240" w:lineRule="auto"/>
        <w:ind w:firstLine="567"/>
        <w:jc w:val="both"/>
        <w:rPr>
          <w:b/>
          <w:u w:val="single"/>
        </w:rPr>
      </w:pPr>
      <w:r w:rsidRPr="006066D4">
        <w:rPr>
          <w:b/>
          <w:u w:val="single"/>
        </w:rPr>
        <w:t>1. Gün</w:t>
      </w:r>
      <w:r w:rsidR="004446E3">
        <w:rPr>
          <w:b/>
          <w:u w:val="single"/>
        </w:rPr>
        <w:t xml:space="preserve"> (13.</w:t>
      </w:r>
      <w:r w:rsidR="00426964">
        <w:rPr>
          <w:b/>
          <w:u w:val="single"/>
        </w:rPr>
        <w:t>02</w:t>
      </w:r>
      <w:r w:rsidR="004446E3">
        <w:rPr>
          <w:b/>
          <w:u w:val="single"/>
        </w:rPr>
        <w:t>.20</w:t>
      </w:r>
      <w:r w:rsidR="00426964">
        <w:rPr>
          <w:b/>
          <w:u w:val="single"/>
        </w:rPr>
        <w:t>20</w:t>
      </w:r>
      <w:r w:rsidR="004446E3">
        <w:rPr>
          <w:b/>
          <w:u w:val="single"/>
        </w:rPr>
        <w:t xml:space="preserve"> </w:t>
      </w:r>
      <w:r w:rsidR="00426964">
        <w:rPr>
          <w:b/>
          <w:u w:val="single"/>
        </w:rPr>
        <w:t>Perşembe</w:t>
      </w:r>
      <w:r w:rsidR="004446E3">
        <w:rPr>
          <w:b/>
          <w:u w:val="single"/>
        </w:rPr>
        <w:t>)</w:t>
      </w:r>
    </w:p>
    <w:p w:rsidR="00D63422" w:rsidRDefault="00D63422" w:rsidP="00D63422">
      <w:pPr>
        <w:tabs>
          <w:tab w:val="left" w:pos="2977"/>
        </w:tabs>
        <w:spacing w:line="240" w:lineRule="auto"/>
        <w:ind w:firstLine="567"/>
        <w:jc w:val="both"/>
        <w:rPr>
          <w:b/>
        </w:rPr>
      </w:pPr>
      <w:r>
        <w:rPr>
          <w:b/>
        </w:rPr>
        <w:t>- Yapım İşlerinde E-İhale Uygulaması</w:t>
      </w:r>
    </w:p>
    <w:p w:rsidR="00D63422" w:rsidRDefault="00D63422" w:rsidP="00D63422">
      <w:pPr>
        <w:tabs>
          <w:tab w:val="left" w:pos="2977"/>
        </w:tabs>
        <w:spacing w:line="240" w:lineRule="auto"/>
        <w:ind w:firstLine="567"/>
        <w:jc w:val="both"/>
        <w:rPr>
          <w:b/>
        </w:rPr>
      </w:pPr>
      <w:r>
        <w:rPr>
          <w:b/>
        </w:rPr>
        <w:t xml:space="preserve">- Yapım İşleri Sözleşme ve </w:t>
      </w:r>
      <w:proofErr w:type="spellStart"/>
      <w:r>
        <w:rPr>
          <w:b/>
        </w:rPr>
        <w:t>Hakediş</w:t>
      </w:r>
      <w:proofErr w:type="spellEnd"/>
      <w:r>
        <w:rPr>
          <w:b/>
        </w:rPr>
        <w:t xml:space="preserve"> Uygulamaları</w:t>
      </w:r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1</w:t>
      </w:r>
      <w:r w:rsidR="00310537" w:rsidRPr="00597D35">
        <w:t>. Sözleşme Türleri</w:t>
      </w:r>
      <w:bookmarkEnd w:id="0"/>
      <w:bookmarkEnd w:id="1"/>
      <w:r w:rsidR="00310537">
        <w:t xml:space="preserve"> ve Uygulaması</w:t>
      </w:r>
    </w:p>
    <w:p w:rsidR="00597D35" w:rsidRPr="00597D35" w:rsidRDefault="00597D35" w:rsidP="00597D35">
      <w:pPr>
        <w:tabs>
          <w:tab w:val="left" w:pos="2977"/>
        </w:tabs>
        <w:spacing w:line="240" w:lineRule="auto"/>
        <w:ind w:firstLine="567"/>
        <w:jc w:val="both"/>
      </w:pPr>
      <w:bookmarkStart w:id="2" w:name="_Toc179437953"/>
      <w:bookmarkStart w:id="3" w:name="_Toc179708025"/>
      <w:r w:rsidRPr="00597D35">
        <w:t>A. Anahtar Teslimi Götürü Bedel Sözleşme</w:t>
      </w:r>
      <w:bookmarkEnd w:id="2"/>
      <w:bookmarkEnd w:id="3"/>
      <w:r w:rsidRPr="00597D35">
        <w:t xml:space="preserve"> (</w:t>
      </w:r>
      <w:bookmarkStart w:id="4" w:name="_Toc179437955"/>
      <w:bookmarkStart w:id="5" w:name="_Toc179708027"/>
      <w:r w:rsidRPr="00597D35">
        <w:t xml:space="preserve">Anahtar Teslimi Götürü Bedele </w:t>
      </w:r>
      <w:proofErr w:type="gramStart"/>
      <w:r w:rsidRPr="00597D35">
        <w:t>Dahil</w:t>
      </w:r>
      <w:proofErr w:type="gramEnd"/>
      <w:r w:rsidRPr="00597D35">
        <w:t xml:space="preserve"> ve Hariç İşlerin Belirlenmesi</w:t>
      </w:r>
      <w:bookmarkEnd w:id="4"/>
      <w:bookmarkEnd w:id="5"/>
      <w:r w:rsidRPr="00597D35">
        <w:t>)</w:t>
      </w:r>
    </w:p>
    <w:p w:rsidR="00597D35" w:rsidRPr="00597D35" w:rsidRDefault="00597D35" w:rsidP="00597D35">
      <w:pPr>
        <w:tabs>
          <w:tab w:val="left" w:pos="2977"/>
        </w:tabs>
        <w:spacing w:line="240" w:lineRule="auto"/>
        <w:ind w:firstLine="567"/>
        <w:jc w:val="both"/>
      </w:pPr>
      <w:bookmarkStart w:id="6" w:name="_Toc179437956"/>
      <w:bookmarkStart w:id="7" w:name="_Toc179708028"/>
      <w:r w:rsidRPr="00597D35">
        <w:t>B. Birim Fiyat Sözleşme</w:t>
      </w:r>
      <w:bookmarkEnd w:id="6"/>
      <w:bookmarkEnd w:id="7"/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bookmarkStart w:id="8" w:name="_Toc179708029"/>
      <w:r>
        <w:t>2</w:t>
      </w:r>
      <w:r w:rsidR="00310537" w:rsidRPr="00597D35">
        <w:t xml:space="preserve">. Sözleşme Eklerinin Bağlayıcılık Sırası </w:t>
      </w:r>
      <w:r w:rsidR="00C05B16">
        <w:t>v</w:t>
      </w:r>
      <w:r w:rsidR="00310537" w:rsidRPr="00597D35">
        <w:t>e Uyuşmazlıkların Çözümü</w:t>
      </w:r>
      <w:bookmarkEnd w:id="8"/>
    </w:p>
    <w:p w:rsidR="00F953ED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3</w:t>
      </w:r>
      <w:r w:rsidR="00310537" w:rsidRPr="00597D35">
        <w:t xml:space="preserve">. </w:t>
      </w:r>
      <w:r w:rsidR="00F953ED">
        <w:t>Altyüklenici Çalıştırılması ve Şartları</w:t>
      </w:r>
    </w:p>
    <w:p w:rsidR="00597D35" w:rsidRPr="00597D35" w:rsidRDefault="00F953ED" w:rsidP="00597D35">
      <w:pPr>
        <w:tabs>
          <w:tab w:val="left" w:pos="2977"/>
        </w:tabs>
        <w:spacing w:line="240" w:lineRule="auto"/>
        <w:ind w:firstLine="567"/>
        <w:jc w:val="both"/>
      </w:pPr>
      <w:r>
        <w:t xml:space="preserve">4. </w:t>
      </w:r>
      <w:hyperlink r:id="rId4" w:anchor="_Toc179708066#_Toc179708066" w:history="1">
        <w:r w:rsidR="00310537" w:rsidRPr="00597D35">
          <w:t xml:space="preserve">İş Programı </w:t>
        </w:r>
        <w:r w:rsidR="00E3523D">
          <w:t>v</w:t>
        </w:r>
        <w:r w:rsidR="00310537" w:rsidRPr="00597D35">
          <w:t>e Ödenek Dilimleri</w:t>
        </w:r>
      </w:hyperlink>
    </w:p>
    <w:p w:rsidR="00597D35" w:rsidRPr="00597D35" w:rsidRDefault="00F953ED" w:rsidP="00597D35">
      <w:pPr>
        <w:tabs>
          <w:tab w:val="left" w:pos="2977"/>
        </w:tabs>
        <w:spacing w:line="240" w:lineRule="auto"/>
        <w:ind w:firstLine="567"/>
        <w:jc w:val="both"/>
      </w:pPr>
      <w:r>
        <w:t>5</w:t>
      </w:r>
      <w:r w:rsidR="00310537" w:rsidRPr="00597D35">
        <w:t xml:space="preserve">. </w:t>
      </w:r>
      <w:hyperlink r:id="rId5" w:anchor="_Toc179708078#_Toc179708078" w:history="1">
        <w:r w:rsidR="00310537" w:rsidRPr="00597D35">
          <w:t xml:space="preserve">İşin Süresi, Süre Uzatımı </w:t>
        </w:r>
        <w:r w:rsidR="00E3523D">
          <w:t>v</w:t>
        </w:r>
        <w:r w:rsidR="00310537" w:rsidRPr="00597D35">
          <w:t xml:space="preserve">e Gecikme Cezası </w:t>
        </w:r>
      </w:hyperlink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6</w:t>
      </w:r>
      <w:r w:rsidR="00310537" w:rsidRPr="00597D35">
        <w:t xml:space="preserve">. </w:t>
      </w:r>
      <w:hyperlink r:id="rId6" w:anchor="_Toc179708162#_Toc179708162" w:history="1">
        <w:r w:rsidR="00310537" w:rsidRPr="00597D35">
          <w:t>Yeni Birim Fiyat Uygulaması</w:t>
        </w:r>
      </w:hyperlink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7</w:t>
      </w:r>
      <w:r w:rsidR="00310537" w:rsidRPr="00597D35">
        <w:t xml:space="preserve">. </w:t>
      </w:r>
      <w:hyperlink r:id="rId7" w:anchor="_Toc179708196#_Toc179708196" w:history="1">
        <w:r w:rsidR="00310537" w:rsidRPr="00597D35">
          <w:t>Revize Birim Fiyat Uygulaması</w:t>
        </w:r>
      </w:hyperlink>
    </w:p>
    <w:p w:rsidR="006066D4" w:rsidRDefault="006066D4" w:rsidP="00597D35">
      <w:pPr>
        <w:tabs>
          <w:tab w:val="left" w:pos="2977"/>
        </w:tabs>
        <w:spacing w:line="240" w:lineRule="auto"/>
        <w:ind w:firstLine="567"/>
        <w:jc w:val="both"/>
      </w:pPr>
    </w:p>
    <w:p w:rsidR="00426964" w:rsidRPr="006066D4" w:rsidRDefault="00426964" w:rsidP="00426964">
      <w:pPr>
        <w:tabs>
          <w:tab w:val="left" w:pos="2977"/>
        </w:tabs>
        <w:spacing w:line="240" w:lineRule="auto"/>
        <w:ind w:firstLine="567"/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6066D4">
        <w:rPr>
          <w:b/>
          <w:u w:val="single"/>
        </w:rPr>
        <w:t>. Gün</w:t>
      </w:r>
      <w:r>
        <w:rPr>
          <w:b/>
          <w:u w:val="single"/>
        </w:rPr>
        <w:t xml:space="preserve"> (14.02.2020 Cuma)</w:t>
      </w:r>
    </w:p>
    <w:p w:rsidR="00597D35" w:rsidRPr="00597D35" w:rsidRDefault="00C05B16" w:rsidP="00597D35">
      <w:pPr>
        <w:tabs>
          <w:tab w:val="left" w:pos="2977"/>
        </w:tabs>
        <w:spacing w:line="240" w:lineRule="auto"/>
        <w:ind w:firstLine="567"/>
        <w:jc w:val="both"/>
      </w:pPr>
      <w:r>
        <w:t>1</w:t>
      </w:r>
      <w:r w:rsidR="00310537" w:rsidRPr="00597D35">
        <w:t xml:space="preserve">. </w:t>
      </w:r>
      <w:hyperlink r:id="rId8" w:anchor="_Toc179708202#_Toc179708202" w:history="1">
        <w:r w:rsidR="00310537" w:rsidRPr="00597D35">
          <w:t xml:space="preserve">İş Artış </w:t>
        </w:r>
        <w:r w:rsidR="00E3523D">
          <w:t>v</w:t>
        </w:r>
        <w:r w:rsidR="00310537" w:rsidRPr="00597D35">
          <w:t>e Eksilişleri</w:t>
        </w:r>
      </w:hyperlink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2</w:t>
      </w:r>
      <w:r w:rsidR="00310537" w:rsidRPr="00597D35">
        <w:t xml:space="preserve">. </w:t>
      </w:r>
      <w:hyperlink r:id="rId9" w:anchor="_Toc179708213#_Toc179708213" w:history="1">
        <w:r w:rsidR="00310537" w:rsidRPr="00597D35">
          <w:t xml:space="preserve">Geçici </w:t>
        </w:r>
        <w:r w:rsidR="00E3523D">
          <w:t>v</w:t>
        </w:r>
        <w:r w:rsidR="00310537" w:rsidRPr="00597D35">
          <w:t>e Kesin Kabul İşlemleri</w:t>
        </w:r>
      </w:hyperlink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3</w:t>
      </w:r>
      <w:r w:rsidR="00310537" w:rsidRPr="00597D35">
        <w:t xml:space="preserve">. </w:t>
      </w:r>
      <w:hyperlink r:id="rId10" w:anchor="_Toc179708246#_Toc179708246" w:history="1">
        <w:r w:rsidR="00310537" w:rsidRPr="00597D35">
          <w:t xml:space="preserve">Fesih </w:t>
        </w:r>
        <w:r w:rsidR="00E3523D">
          <w:t>v</w:t>
        </w:r>
        <w:r w:rsidR="00310537" w:rsidRPr="00597D35">
          <w:t>e Tasfiye İşlemleri</w:t>
        </w:r>
      </w:hyperlink>
    </w:p>
    <w:p w:rsid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4</w:t>
      </w:r>
      <w:r w:rsidR="00310537" w:rsidRPr="00597D35">
        <w:t xml:space="preserve">. </w:t>
      </w:r>
      <w:hyperlink r:id="rId11" w:anchor="_Toc179708283#_Toc179708283" w:history="1">
        <w:r w:rsidR="00310537" w:rsidRPr="00597D35">
          <w:t xml:space="preserve">Geçici </w:t>
        </w:r>
        <w:r w:rsidR="00E3523D">
          <w:t>v</w:t>
        </w:r>
        <w:r w:rsidR="00310537" w:rsidRPr="00597D35">
          <w:t xml:space="preserve">e Kesin </w:t>
        </w:r>
        <w:proofErr w:type="spellStart"/>
        <w:r w:rsidR="00310537" w:rsidRPr="00597D35">
          <w:t>Hakediş</w:t>
        </w:r>
        <w:proofErr w:type="spellEnd"/>
        <w:r w:rsidR="00310537" w:rsidRPr="00597D35">
          <w:t xml:space="preserve"> Raporları</w:t>
        </w:r>
      </w:hyperlink>
    </w:p>
    <w:p w:rsidR="006066D4" w:rsidRPr="00597D35" w:rsidRDefault="006066D4" w:rsidP="006066D4">
      <w:pPr>
        <w:tabs>
          <w:tab w:val="left" w:pos="2977"/>
        </w:tabs>
        <w:spacing w:line="240" w:lineRule="auto"/>
        <w:ind w:firstLine="567"/>
        <w:jc w:val="both"/>
      </w:pPr>
      <w:r>
        <w:t>5</w:t>
      </w:r>
      <w:r w:rsidRPr="00597D35">
        <w:t xml:space="preserve">. </w:t>
      </w:r>
      <w:hyperlink r:id="rId12" w:anchor="_Toc179708128#_Toc179708128" w:history="1">
        <w:r w:rsidRPr="00597D35">
          <w:t>Fiyat Farkları</w:t>
        </w:r>
      </w:hyperlink>
    </w:p>
    <w:p w:rsid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6</w:t>
      </w:r>
      <w:r w:rsidR="00310537" w:rsidRPr="00597D35">
        <w:t xml:space="preserve">. </w:t>
      </w:r>
      <w:hyperlink r:id="rId13" w:anchor="_Toc179708360#_Toc179708360" w:history="1">
        <w:r w:rsidR="00310537" w:rsidRPr="00597D35">
          <w:t xml:space="preserve">İdare Görevlilerinin, Yüklenicilerin </w:t>
        </w:r>
        <w:r w:rsidR="00E3523D">
          <w:t>v</w:t>
        </w:r>
        <w:r w:rsidR="00310537" w:rsidRPr="00597D35">
          <w:t>e Alt Yüklenicilerin Sorumlulukları</w:t>
        </w:r>
      </w:hyperlink>
    </w:p>
    <w:p w:rsidR="00597D35" w:rsidRPr="00597D35" w:rsidRDefault="006066D4" w:rsidP="00597D35">
      <w:pPr>
        <w:tabs>
          <w:tab w:val="left" w:pos="2977"/>
        </w:tabs>
        <w:spacing w:line="240" w:lineRule="auto"/>
        <w:ind w:firstLine="567"/>
        <w:jc w:val="both"/>
      </w:pPr>
      <w:r>
        <w:t>7</w:t>
      </w:r>
      <w:r w:rsidR="003A55E2">
        <w:t>. Soru-Cevap</w:t>
      </w:r>
      <w:bookmarkStart w:id="9" w:name="_GoBack"/>
      <w:bookmarkEnd w:id="9"/>
    </w:p>
    <w:p w:rsidR="0060520E" w:rsidRDefault="0060520E" w:rsidP="00B06DF1">
      <w:pPr>
        <w:tabs>
          <w:tab w:val="left" w:pos="2977"/>
        </w:tabs>
        <w:spacing w:line="240" w:lineRule="auto"/>
        <w:ind w:firstLine="567"/>
        <w:jc w:val="both"/>
      </w:pPr>
    </w:p>
    <w:p w:rsidR="0060520E" w:rsidRDefault="0060520E" w:rsidP="00B06DF1">
      <w:pPr>
        <w:tabs>
          <w:tab w:val="left" w:pos="2977"/>
        </w:tabs>
        <w:spacing w:line="240" w:lineRule="auto"/>
        <w:ind w:firstLine="567"/>
        <w:jc w:val="both"/>
      </w:pPr>
    </w:p>
    <w:sectPr w:rsidR="0060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9"/>
    <w:rsid w:val="000122CB"/>
    <w:rsid w:val="000E5708"/>
    <w:rsid w:val="00132385"/>
    <w:rsid w:val="00176AC5"/>
    <w:rsid w:val="001C4E07"/>
    <w:rsid w:val="002762F7"/>
    <w:rsid w:val="00310537"/>
    <w:rsid w:val="003A55E2"/>
    <w:rsid w:val="003E6882"/>
    <w:rsid w:val="004203A9"/>
    <w:rsid w:val="00426964"/>
    <w:rsid w:val="00437144"/>
    <w:rsid w:val="004446E3"/>
    <w:rsid w:val="00512674"/>
    <w:rsid w:val="00597D35"/>
    <w:rsid w:val="005D6068"/>
    <w:rsid w:val="0060520E"/>
    <w:rsid w:val="006066D4"/>
    <w:rsid w:val="006D18D2"/>
    <w:rsid w:val="007B41BD"/>
    <w:rsid w:val="007D6371"/>
    <w:rsid w:val="00874A44"/>
    <w:rsid w:val="008F5B70"/>
    <w:rsid w:val="0090490C"/>
    <w:rsid w:val="00A4264A"/>
    <w:rsid w:val="00A432CD"/>
    <w:rsid w:val="00B06DF1"/>
    <w:rsid w:val="00B72BCD"/>
    <w:rsid w:val="00BB0D33"/>
    <w:rsid w:val="00BF00EA"/>
    <w:rsid w:val="00BF2601"/>
    <w:rsid w:val="00C05B16"/>
    <w:rsid w:val="00D36838"/>
    <w:rsid w:val="00D63422"/>
    <w:rsid w:val="00E3523D"/>
    <w:rsid w:val="00E902AC"/>
    <w:rsid w:val="00F03A39"/>
    <w:rsid w:val="00F9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A7455-F8E0-4D76-81EF-F2FC4173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72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22"/>
  </w:style>
  <w:style w:type="paragraph" w:styleId="Balk3">
    <w:name w:val="heading 3"/>
    <w:basedOn w:val="Normal"/>
    <w:next w:val="Normal"/>
    <w:link w:val="Balk3Char"/>
    <w:qFormat/>
    <w:rsid w:val="00597D35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16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03A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597D35"/>
    <w:rPr>
      <w:rFonts w:ascii="Arial" w:eastAsia="Times New Roman" w:hAnsi="Arial" w:cs="Arial"/>
      <w:b/>
      <w:bCs/>
      <w:kern w:val="16"/>
      <w:sz w:val="26"/>
      <w:szCs w:val="26"/>
      <w:lang w:eastAsia="tr-TR"/>
    </w:rPr>
  </w:style>
  <w:style w:type="paragraph" w:styleId="NormalWeb">
    <w:name w:val="Normal (Web)"/>
    <w:aliases w:val="Char"/>
    <w:basedOn w:val="Normal"/>
    <w:link w:val="NormalWebChar"/>
    <w:semiHidden/>
    <w:rsid w:val="00597D35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kern w:val="16"/>
      <w:sz w:val="16"/>
      <w:szCs w:val="16"/>
      <w:lang w:eastAsia="tr-TR"/>
    </w:rPr>
  </w:style>
  <w:style w:type="character" w:customStyle="1" w:styleId="NormalWebChar">
    <w:name w:val="Normal (Web) Char"/>
    <w:aliases w:val="Char Char"/>
    <w:basedOn w:val="VarsaylanParagrafYazTipi"/>
    <w:link w:val="NormalWeb"/>
    <w:semiHidden/>
    <w:locked/>
    <w:rsid w:val="00597D35"/>
    <w:rPr>
      <w:rFonts w:ascii="Tahoma" w:eastAsia="Times New Roman" w:hAnsi="Tahoma" w:cs="Tahoma"/>
      <w:kern w:val="16"/>
      <w:sz w:val="16"/>
      <w:szCs w:val="16"/>
      <w:lang w:eastAsia="tr-TR"/>
    </w:rPr>
  </w:style>
  <w:style w:type="character" w:styleId="Kpr">
    <w:name w:val="Hyperlink"/>
    <w:basedOn w:val="VarsaylanParagrafYazTipi"/>
    <w:rsid w:val="00597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YSUE\Yap&#305;m%20S&#246;zle&#351;meleri%20Uygulama%20Esaslar&#305;%20(Bas&#305;lan%20Metin).doc" TargetMode="External"/><Relationship Id="rId13" Type="http://schemas.openxmlformats.org/officeDocument/2006/relationships/hyperlink" Target="file:///H:\YSUE\Yap&#305;m%20S&#246;zle&#351;meleri%20Uygulama%20Esaslar&#305;%20(Bas&#305;lan%20Metin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H:\YSUE\Yap&#305;m%20S&#246;zle&#351;meleri%20Uygulama%20Esaslar&#305;%20(Bas&#305;lan%20Metin).doc" TargetMode="External"/><Relationship Id="rId12" Type="http://schemas.openxmlformats.org/officeDocument/2006/relationships/hyperlink" Target="file:///H:\YSUE\Yap&#305;m%20S&#246;zle&#351;meleri%20Uygulama%20Esaslar&#305;%20(Bas&#305;lan%20Metin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YSUE\Yap&#305;m%20S&#246;zle&#351;meleri%20Uygulama%20Esaslar&#305;%20(Bas&#305;lan%20Metin).doc" TargetMode="External"/><Relationship Id="rId11" Type="http://schemas.openxmlformats.org/officeDocument/2006/relationships/hyperlink" Target="file:///H:\YSUE\Yap&#305;m%20S&#246;zle&#351;meleri%20Uygulama%20Esaslar&#305;%20(Bas&#305;lan%20Metin).doc" TargetMode="External"/><Relationship Id="rId5" Type="http://schemas.openxmlformats.org/officeDocument/2006/relationships/hyperlink" Target="file:///H:\YSUE\Yap&#305;m%20S&#246;zle&#351;meleri%20Uygulama%20Esaslar&#305;%20(Bas&#305;lan%20Metin)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H:\YSUE\Yap&#305;m%20S&#246;zle&#351;meleri%20Uygulama%20Esaslar&#305;%20(Bas&#305;lan%20Metin).doc" TargetMode="External"/><Relationship Id="rId4" Type="http://schemas.openxmlformats.org/officeDocument/2006/relationships/hyperlink" Target="file:///H:\YSUE\Yap&#305;m%20S&#246;zle&#351;meleri%20Uygulama%20Esaslar&#305;%20(Bas&#305;lan%20Metin).doc" TargetMode="External"/><Relationship Id="rId9" Type="http://schemas.openxmlformats.org/officeDocument/2006/relationships/hyperlink" Target="file:///H:\YSUE\Yap&#305;m%20S&#246;zle&#351;meleri%20Uygulama%20Esaslar&#305;%20(Bas&#305;lan%20Metin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Kim Akademi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Asus</cp:lastModifiedBy>
  <cp:revision>3</cp:revision>
  <dcterms:created xsi:type="dcterms:W3CDTF">2019-12-05T06:06:00Z</dcterms:created>
  <dcterms:modified xsi:type="dcterms:W3CDTF">2019-12-05T06:16:00Z</dcterms:modified>
</cp:coreProperties>
</file>