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12" w:rsidRDefault="00E17C12" w:rsidP="00044FF1">
      <w:pPr>
        <w:spacing w:after="0" w:line="240" w:lineRule="auto"/>
        <w:jc w:val="center"/>
      </w:pPr>
      <w:r>
        <w:t>T.C.</w:t>
      </w:r>
    </w:p>
    <w:p w:rsidR="00E17C12" w:rsidRDefault="00E17C12" w:rsidP="00044FF1">
      <w:pPr>
        <w:spacing w:after="0" w:line="240" w:lineRule="auto"/>
        <w:jc w:val="center"/>
      </w:pPr>
      <w:r>
        <w:t>UŞAK ÜNİVERSİTESİ</w:t>
      </w:r>
    </w:p>
    <w:p w:rsidR="00E17C12" w:rsidRDefault="00E17C12" w:rsidP="00044FF1">
      <w:pPr>
        <w:spacing w:after="0" w:line="240" w:lineRule="auto"/>
        <w:jc w:val="center"/>
      </w:pPr>
      <w:r>
        <w:t>TIP FAKÜLTESİ DEKANLIĞI</w:t>
      </w:r>
    </w:p>
    <w:p w:rsidR="00E17C12" w:rsidRDefault="00E17C12" w:rsidP="00E17C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r>
        <w:t>SAYIN</w:t>
      </w:r>
      <w:proofErr w:type="gramStart"/>
      <w:r>
        <w:t>:……………………………………………………………………………………………………………….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pPr>
        <w:jc w:val="both"/>
      </w:pPr>
      <w:r>
        <w:t xml:space="preserve">      Fakültemize aşağıda belirtilen </w:t>
      </w:r>
      <w:r w:rsidR="001A204C">
        <w:t xml:space="preserve">69 Kalem malzemenin alınması </w:t>
      </w:r>
      <w:r>
        <w:t>düşünülmektedir. Firmanız tarafından geçerli car</w:t>
      </w:r>
      <w:r w:rsidR="001A204C">
        <w:t xml:space="preserve">i fiyatların </w:t>
      </w:r>
      <w:r w:rsidR="00425000">
        <w:t>KDV hariç olarak 08</w:t>
      </w:r>
      <w:r>
        <w:t>.0</w:t>
      </w:r>
      <w:r w:rsidR="00425000">
        <w:t>7</w:t>
      </w:r>
      <w:r w:rsidR="006C01FE">
        <w:t>.2019 tarihi saat 14</w:t>
      </w:r>
      <w:r>
        <w:t>:00 a kadar Dekanlığımıza bildirilmesini rica 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pPr>
        <w:jc w:val="right"/>
      </w:pPr>
      <w:r>
        <w:tab/>
      </w:r>
      <w:r>
        <w:tab/>
      </w:r>
      <w:r>
        <w:tab/>
        <w:t>Ali GÜNEŞ</w:t>
      </w:r>
      <w:r>
        <w:tab/>
      </w:r>
      <w:r>
        <w:tab/>
      </w:r>
    </w:p>
    <w:p w:rsidR="00E17C12" w:rsidRDefault="00E17C12" w:rsidP="00E17C12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Fakülte Sekreter V.</w:t>
      </w:r>
      <w:r>
        <w:tab/>
      </w:r>
      <w:r>
        <w:tab/>
      </w:r>
    </w:p>
    <w:p w:rsidR="00E17C12" w:rsidRDefault="00E17C12" w:rsidP="00E17C1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C12" w:rsidRDefault="00E17C12" w:rsidP="00E17C12">
      <w:pPr>
        <w:jc w:val="center"/>
      </w:pPr>
      <w:r>
        <w:t>DOĞRUDAN TEMİN YOLUYLA SATINALMAYA</w:t>
      </w:r>
    </w:p>
    <w:p w:rsidR="00DE7A55" w:rsidRDefault="00E17C12" w:rsidP="001A204C">
      <w:pPr>
        <w:jc w:val="center"/>
      </w:pPr>
      <w:r>
        <w:t>Satın Alınacak Malın / Hizmetin</w:t>
      </w:r>
      <w:r>
        <w:tab/>
        <w:t>ESAS OLACAK PİYASA FİYAT ARAŞTIRMA FORMU</w:t>
      </w:r>
    </w:p>
    <w:tbl>
      <w:tblPr>
        <w:tblW w:w="90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895"/>
        <w:gridCol w:w="992"/>
        <w:gridCol w:w="1374"/>
        <w:gridCol w:w="894"/>
        <w:gridCol w:w="1129"/>
      </w:tblGrid>
      <w:tr w:rsidR="001A204C" w:rsidRPr="00CD2E8E" w:rsidTr="006953AB">
        <w:trPr>
          <w:trHeight w:val="240"/>
        </w:trPr>
        <w:tc>
          <w:tcPr>
            <w:tcW w:w="723" w:type="dxa"/>
            <w:shd w:val="clear" w:color="auto" w:fill="auto"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895" w:type="dxa"/>
            <w:shd w:val="clear" w:color="auto" w:fill="auto"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t xml:space="preserve"> Malın /Malzemenin Cinsi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t>Miktarı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t>Birimi/Ölçeği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E17C12"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  <w:t>Birim Fiyatı                   (KDV Hariç)</w:t>
            </w:r>
          </w:p>
        </w:tc>
        <w:tc>
          <w:tcPr>
            <w:tcW w:w="1129" w:type="dxa"/>
          </w:tcPr>
          <w:p w:rsidR="001A204C" w:rsidRPr="00E17C12" w:rsidRDefault="006953AB" w:rsidP="006953A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  <w:t xml:space="preserve">Toplam </w:t>
            </w:r>
            <w:r w:rsidR="001A204C" w:rsidRPr="00E17C12"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  <w:t>Fiyatı                   (KDV Hariç)</w:t>
            </w: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Bromfenol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mavisi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indikatör  5gr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lık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Piset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dar boyunlu 125mL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Piset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geniş boyunlu 250mL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Piset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geniş boyunlu 500mL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Port 16li tüp küçük boy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Port 18li tüp büyük boy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Tahta maşa 16lı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Tahta maşa 18li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Şişe fırçası Orta boy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8 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Şişe fırçası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Büyük  boy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Mezür uzun tip altıgen tabanlı 10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Mezür uzun tip altıgen tabanlı 25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Mezür uzun tip altıgen tabanlı 50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Mezür uzun tip altıgen tabanlı 100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Mezür uzun tip altıgen tabanlı 250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Mezür uzun tip altıgen tabanlı 500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İdrar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stribi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100Lük test çubuğu (100 adet/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Büret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düz cam </w:t>
            </w: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musluklu,cam</w:t>
            </w:r>
            <w:proofErr w:type="spellEnd"/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50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Büret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düz cam </w:t>
            </w: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musluklu,cam</w:t>
            </w:r>
            <w:proofErr w:type="spellEnd"/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100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Kaba filtre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kağıdı  40x40cm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(250 adet/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Kaba filtre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kağıdı  58x58cm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(250 adet/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Asetik asit 500 ml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color w:val="000000" w:themeColor="text1"/>
              </w:rPr>
              <w:t xml:space="preserve">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Fenolftalein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Çözeltisi %1'lik 1 L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Sülfosalisilik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asit %20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100 ml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</w:t>
            </w:r>
            <w:r w:rsidR="00A85D66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</w:t>
            </w: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 2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21182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center"/>
          </w:tcPr>
          <w:p w:rsidR="0021182C" w:rsidRPr="00CD2E8E" w:rsidRDefault="0021182C" w:rsidP="0021182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lastRenderedPageBreak/>
              <w:t>S.No</w:t>
            </w:r>
            <w:proofErr w:type="spellEnd"/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1182C" w:rsidRPr="00CD2E8E" w:rsidRDefault="0021182C" w:rsidP="0021182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t xml:space="preserve"> Malın /Malzemenin Cinsi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182C" w:rsidRPr="00CD2E8E" w:rsidRDefault="0021182C" w:rsidP="0021182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t>Miktarı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21182C" w:rsidRPr="00CD2E8E" w:rsidRDefault="0021182C" w:rsidP="0021182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  <w:t>Birimi/Ölçeği</w:t>
            </w:r>
          </w:p>
        </w:tc>
        <w:tc>
          <w:tcPr>
            <w:tcW w:w="894" w:type="dxa"/>
          </w:tcPr>
          <w:p w:rsidR="0021182C" w:rsidRPr="00CD2E8E" w:rsidRDefault="0021182C" w:rsidP="0021182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</w:rPr>
            </w:pPr>
            <w:r w:rsidRPr="00E17C12"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  <w:t>Birim Fiyatı                   (KDV Hariç)</w:t>
            </w:r>
          </w:p>
        </w:tc>
        <w:tc>
          <w:tcPr>
            <w:tcW w:w="1129" w:type="dxa"/>
          </w:tcPr>
          <w:p w:rsidR="0021182C" w:rsidRPr="00E17C12" w:rsidRDefault="00303DB5" w:rsidP="0021182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  <w:t xml:space="preserve">Toplam </w:t>
            </w:r>
            <w:bookmarkStart w:id="0" w:name="_GoBack"/>
            <w:bookmarkEnd w:id="0"/>
            <w:r w:rsidR="0021182C" w:rsidRPr="00E17C12">
              <w:rPr>
                <w:rFonts w:ascii="Arial TUR" w:eastAsia="Times New Roman" w:hAnsi="Arial TUR" w:cs="Arial TUR"/>
                <w:sz w:val="14"/>
                <w:szCs w:val="14"/>
                <w:lang w:eastAsia="tr-TR"/>
              </w:rPr>
              <w:t xml:space="preserve"> Fiyatı                   (KDV Hariç)</w:t>
            </w: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Sodyum-potasyum tartarat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Kg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Kristalize bakır sülfat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Kg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Glisin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100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grlik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N-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Asetil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-L-</w:t>
            </w: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Sistein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100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gr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L- </w:t>
            </w: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Fenilalanin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25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gr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Alfa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naftol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100 ml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Rezorsin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 100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gr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D-</w:t>
            </w: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ksiloz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 100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mg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İyot  100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gr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Metil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orange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100 ml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Sülfirik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asit</w:t>
            </w:r>
            <w:r w:rsidRPr="00CD2E8E">
              <w:rPr>
                <w:color w:val="000000" w:themeColor="text1"/>
              </w:rPr>
              <w:t xml:space="preserve"> </w:t>
            </w: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%95-97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Litre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Oksalik </w:t>
            </w: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asid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dihidrat</w:t>
            </w:r>
            <w:proofErr w:type="spellEnd"/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500gr    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Litre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Oksalit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asit çözeltisi 0,1N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Litre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Hidrojen peroksit  %50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Litre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Üre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Agar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Base     500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gr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lık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Fenol  (sıvı)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Litre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Rosin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reaktifi      100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ml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Kloroform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Litre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Propanol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Litre</w:t>
            </w:r>
          </w:p>
        </w:tc>
        <w:tc>
          <w:tcPr>
            <w:tcW w:w="894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Sodyum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dodesil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sülfat  1Kg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Tris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Edta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buffer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100x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Litre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EDTA 250gr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Filtreli pipet ucu 10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mikroL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(96’lık)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Filtreli pipet ucu 200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mikroL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(96’lık)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Filtreli pipet ucu 1000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mikroL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(96’lık)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Asetokarmin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Steril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Pastör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pipeti (500adet/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Hematoksilen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kristalize (100gr)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Asit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fuksin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25gr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Anilin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mavisi  25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Orange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G  24grFosfotungustik</w:t>
            </w:r>
            <w:proofErr w:type="gram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asit 100gr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Eosin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Y 25gr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Pikrik asit 100gr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Jelatin 500gr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Periodik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asit 100gr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Shiff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reagen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1Litre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Kromyum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potasyum sülfat </w:t>
            </w:r>
            <w:proofErr w:type="spellStart"/>
            <w:proofErr w:type="gram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dodekahidrat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 250gr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Sodyum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azid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250gr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Bistüri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sapı No:3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Bistüri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sapı No:4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Bisturi ucu No:10 (100lük)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Dişli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penset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15cm 1x2 </w:t>
            </w: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teeth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Portegü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16cm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proofErr w:type="spellStart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Portegü</w:t>
            </w:r>
            <w:proofErr w:type="spellEnd"/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 xml:space="preserve"> 12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  <w:tr w:rsidR="001A204C" w:rsidRPr="00CD2E8E" w:rsidTr="006953AB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Ameliyat önlüğü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  <w:r w:rsidRPr="00CD2E8E"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  <w:t>Adet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C" w:rsidRPr="00CD2E8E" w:rsidRDefault="001A204C" w:rsidP="0029362B">
            <w:pPr>
              <w:spacing w:after="0" w:line="240" w:lineRule="auto"/>
              <w:rPr>
                <w:rFonts w:ascii="Arial TUR" w:eastAsia="Times New Roman" w:hAnsi="Arial TUR" w:cs="Arial TUR"/>
                <w:color w:val="000000" w:themeColor="text1"/>
                <w:sz w:val="20"/>
                <w:szCs w:val="20"/>
              </w:rPr>
            </w:pPr>
          </w:p>
        </w:tc>
      </w:tr>
    </w:tbl>
    <w:p w:rsidR="003F6CBF" w:rsidRDefault="004B50F3" w:rsidP="00E17C12">
      <w:r>
        <w:t>Not: Malzemelerin nakliye giderleri yüklenici firmaya ait olacaktır.</w:t>
      </w:r>
      <w:r w:rsidR="001A204C">
        <w:tab/>
      </w:r>
      <w:r w:rsidR="001A204C">
        <w:tab/>
      </w:r>
      <w:r w:rsidR="001A204C">
        <w:tab/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3F6CBF" w:rsidRPr="003F6CBF" w:rsidTr="003F6CBF">
        <w:trPr>
          <w:trHeight w:val="25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CBF" w:rsidRPr="003F6CBF" w:rsidRDefault="003F6CBF" w:rsidP="003F6CB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3F6C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Kişi / Oda / Firmanın</w:t>
            </w:r>
          </w:p>
        </w:tc>
      </w:tr>
      <w:tr w:rsidR="003F6CBF" w:rsidRPr="003F6CBF" w:rsidTr="003F6CBF">
        <w:trPr>
          <w:trHeight w:val="25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CBF" w:rsidRPr="003F6CBF" w:rsidRDefault="003F6CBF" w:rsidP="003F6CB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3F6C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Adı veya Ticaret</w:t>
            </w:r>
          </w:p>
        </w:tc>
      </w:tr>
      <w:tr w:rsidR="003F6CBF" w:rsidRPr="003F6CBF" w:rsidTr="003F6CBF">
        <w:trPr>
          <w:trHeight w:val="25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CBF" w:rsidRPr="003F6CBF" w:rsidRDefault="003F6CBF" w:rsidP="003F6CB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3F6C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</w:t>
            </w:r>
            <w:proofErr w:type="spellStart"/>
            <w:r w:rsidRPr="003F6C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Ünvanı</w:t>
            </w:r>
            <w:proofErr w:type="spellEnd"/>
            <w:r w:rsidRPr="003F6C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-Kaşe İmza</w:t>
            </w:r>
          </w:p>
        </w:tc>
      </w:tr>
    </w:tbl>
    <w:p w:rsidR="00A46869" w:rsidRDefault="00A46869" w:rsidP="00E17C12"/>
    <w:p w:rsidR="00A46869" w:rsidRDefault="00A46869" w:rsidP="00E17C12"/>
    <w:sectPr w:rsidR="00A4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A34"/>
    <w:multiLevelType w:val="hybridMultilevel"/>
    <w:tmpl w:val="73B0C19E"/>
    <w:lvl w:ilvl="0" w:tplc="710EC4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50178"/>
    <w:multiLevelType w:val="hybridMultilevel"/>
    <w:tmpl w:val="73B0C19E"/>
    <w:lvl w:ilvl="0" w:tplc="710EC4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283A"/>
    <w:multiLevelType w:val="hybridMultilevel"/>
    <w:tmpl w:val="73B0C19E"/>
    <w:lvl w:ilvl="0" w:tplc="710EC4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1498"/>
    <w:multiLevelType w:val="hybridMultilevel"/>
    <w:tmpl w:val="73B0C19E"/>
    <w:lvl w:ilvl="0" w:tplc="710EC4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D08E3"/>
    <w:multiLevelType w:val="hybridMultilevel"/>
    <w:tmpl w:val="73B0C19E"/>
    <w:lvl w:ilvl="0" w:tplc="710EC4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37"/>
    <w:rsid w:val="00044FF1"/>
    <w:rsid w:val="001A204C"/>
    <w:rsid w:val="0021182C"/>
    <w:rsid w:val="002F17B5"/>
    <w:rsid w:val="00303DB5"/>
    <w:rsid w:val="003702D7"/>
    <w:rsid w:val="003F6CBF"/>
    <w:rsid w:val="00416BAC"/>
    <w:rsid w:val="00425000"/>
    <w:rsid w:val="004B50F3"/>
    <w:rsid w:val="0054365A"/>
    <w:rsid w:val="006953AB"/>
    <w:rsid w:val="006B6D32"/>
    <w:rsid w:val="006C01FE"/>
    <w:rsid w:val="006E6892"/>
    <w:rsid w:val="006E6C5D"/>
    <w:rsid w:val="00A055EF"/>
    <w:rsid w:val="00A46869"/>
    <w:rsid w:val="00A85D66"/>
    <w:rsid w:val="00AB2279"/>
    <w:rsid w:val="00D16837"/>
    <w:rsid w:val="00DE7A55"/>
    <w:rsid w:val="00E17C12"/>
    <w:rsid w:val="00E31E63"/>
    <w:rsid w:val="00EB74BE"/>
    <w:rsid w:val="00F15020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031D"/>
  <w15:chartTrackingRefBased/>
  <w15:docId w15:val="{DBFE57B8-34AD-4FF7-96E8-1FE21254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892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4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Güneş</dc:creator>
  <cp:keywords/>
  <dc:description/>
  <cp:lastModifiedBy>Ali Güneş</cp:lastModifiedBy>
  <cp:revision>12</cp:revision>
  <cp:lastPrinted>2019-05-24T12:59:00Z</cp:lastPrinted>
  <dcterms:created xsi:type="dcterms:W3CDTF">2019-07-03T14:06:00Z</dcterms:created>
  <dcterms:modified xsi:type="dcterms:W3CDTF">2019-07-04T07:45:00Z</dcterms:modified>
</cp:coreProperties>
</file>