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067" w:type="dxa"/>
        <w:jc w:val="center"/>
        <w:tblLook w:val="04A0" w:firstRow="1" w:lastRow="0" w:firstColumn="1" w:lastColumn="0" w:noHBand="0" w:noVBand="1"/>
      </w:tblPr>
      <w:tblGrid>
        <w:gridCol w:w="2294"/>
        <w:gridCol w:w="6773"/>
      </w:tblGrid>
      <w:tr w:rsidR="00851423" w:rsidRPr="00A0091F" w14:paraId="3DCD0D07" w14:textId="77777777" w:rsidTr="005F5348">
        <w:trPr>
          <w:jc w:val="center"/>
        </w:trPr>
        <w:tc>
          <w:tcPr>
            <w:tcW w:w="2294" w:type="dxa"/>
            <w:shd w:val="clear" w:color="auto" w:fill="FFF2CC" w:themeFill="accent4" w:themeFillTint="33"/>
          </w:tcPr>
          <w:p w14:paraId="22F809E5" w14:textId="77777777" w:rsidR="00851423" w:rsidRPr="00A0091F" w:rsidRDefault="00FE30C1" w:rsidP="00071370">
            <w:pPr>
              <w:rPr>
                <w:lang w:eastAsia="ro-RO"/>
              </w:rPr>
            </w:pPr>
            <w:bookmarkStart w:id="0" w:name="_GoBack"/>
            <w:bookmarkEnd w:id="0"/>
            <w:r w:rsidRPr="00A0091F">
              <w:rPr>
                <w:noProof/>
                <w:lang w:eastAsia="tr-TR"/>
              </w:rPr>
              <w:drawing>
                <wp:inline distT="0" distB="0" distL="0" distR="0" wp14:anchorId="0D35B2BB" wp14:editId="60166E6C">
                  <wp:extent cx="1320142" cy="1295400"/>
                  <wp:effectExtent l="0" t="0" r="0" b="0"/>
                  <wp:docPr id="1" name="Resim 1" descr="C:\Users\Lenovo\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377" cy="1298575"/>
                          </a:xfrm>
                          <a:prstGeom prst="rect">
                            <a:avLst/>
                          </a:prstGeom>
                          <a:noFill/>
                          <a:ln>
                            <a:noFill/>
                          </a:ln>
                        </pic:spPr>
                      </pic:pic>
                    </a:graphicData>
                  </a:graphic>
                </wp:inline>
              </w:drawing>
            </w:r>
          </w:p>
        </w:tc>
        <w:tc>
          <w:tcPr>
            <w:tcW w:w="6773" w:type="dxa"/>
            <w:shd w:val="clear" w:color="auto" w:fill="FFF2CC" w:themeFill="accent4" w:themeFillTint="33"/>
          </w:tcPr>
          <w:p w14:paraId="20A0574E" w14:textId="21329D14" w:rsidR="00FE30C1" w:rsidRPr="00A0091F" w:rsidRDefault="008C5186" w:rsidP="00041C44">
            <w:pPr>
              <w:pStyle w:val="Balk4"/>
              <w:spacing w:before="200"/>
              <w:outlineLvl w:val="3"/>
              <w:rPr>
                <w:rFonts w:ascii="Bookman Old Style" w:hAnsi="Bookman Old Style"/>
                <w:b/>
                <w:color w:val="FF0000"/>
                <w:sz w:val="32"/>
                <w:szCs w:val="32"/>
                <w:lang w:val="tr-T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Pr>
                <w:rFonts w:ascii="Bookman Old Style" w:hAnsi="Bookman Old Style"/>
                <w:b/>
                <w:color w:val="FF0000"/>
                <w:sz w:val="32"/>
                <w:szCs w:val="32"/>
                <w:lang w:val="tr-T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UCEK</w:t>
            </w:r>
            <w:r w:rsidR="00E414CC">
              <w:rPr>
                <w:rFonts w:ascii="Bookman Old Style" w:hAnsi="Bookman Old Style"/>
                <w:b/>
                <w:color w:val="FF0000"/>
                <w:sz w:val="32"/>
                <w:szCs w:val="32"/>
                <w:lang w:val="tr-T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w:t>
            </w:r>
            <w:r w:rsidR="00FE30C1" w:rsidRPr="00A0091F">
              <w:rPr>
                <w:rFonts w:ascii="Bookman Old Style" w:hAnsi="Bookman Old Style"/>
                <w:b/>
                <w:color w:val="FF0000"/>
                <w:sz w:val="32"/>
                <w:szCs w:val="32"/>
                <w:lang w:val="tr-T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2019</w:t>
            </w:r>
          </w:p>
          <w:p w14:paraId="42421F41" w14:textId="77777777" w:rsidR="00690B7B" w:rsidRPr="00A0091F" w:rsidRDefault="00A0091F" w:rsidP="00FE30C1">
            <w:pPr>
              <w:pStyle w:val="Balk4"/>
              <w:outlineLvl w:val="3"/>
              <w:rPr>
                <w:rFonts w:ascii="Bookman Old Style" w:hAnsi="Bookman Old Style"/>
                <w:b/>
                <w:color w:val="0000FF"/>
                <w:sz w:val="32"/>
                <w:szCs w:val="32"/>
                <w:lang w:val="tr-T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sidRPr="00A0091F">
              <w:rPr>
                <w:rFonts w:ascii="Bookman Old Style" w:hAnsi="Bookman Old Style"/>
                <w:b/>
                <w:color w:val="0000FF"/>
                <w:sz w:val="32"/>
                <w:szCs w:val="32"/>
                <w:lang w:val="tr-T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İKİNCİ ULUSLARARASI</w:t>
            </w:r>
          </w:p>
          <w:p w14:paraId="470E48D8" w14:textId="551A823E" w:rsidR="00FE30C1" w:rsidRPr="00A0091F" w:rsidRDefault="00A0091F" w:rsidP="000C1131">
            <w:pPr>
              <w:pStyle w:val="Balk4"/>
              <w:outlineLvl w:val="3"/>
              <w:rPr>
                <w:rFonts w:ascii="Bookman Old Style" w:hAnsi="Bookman Old Style"/>
                <w:b/>
                <w:color w:val="0000FF"/>
                <w:sz w:val="32"/>
                <w:szCs w:val="32"/>
                <w:lang w:val="tr-T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sidRPr="00A0091F">
              <w:rPr>
                <w:rFonts w:ascii="Bookman Old Style" w:hAnsi="Bookman Old Style"/>
                <w:b/>
                <w:color w:val="0000FF"/>
                <w:sz w:val="32"/>
                <w:szCs w:val="32"/>
                <w:lang w:val="tr-T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COĞRAFYA EĞİTİMİ</w:t>
            </w:r>
            <w:r w:rsidR="000C1131">
              <w:rPr>
                <w:rFonts w:ascii="Bookman Old Style" w:hAnsi="Bookman Old Style"/>
                <w:b/>
                <w:color w:val="0000FF"/>
                <w:sz w:val="32"/>
                <w:szCs w:val="32"/>
                <w:lang w:val="tr-T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 xml:space="preserve"> </w:t>
            </w:r>
            <w:r w:rsidR="004B3361">
              <w:rPr>
                <w:rFonts w:ascii="Bookman Old Style" w:hAnsi="Bookman Old Style"/>
                <w:b/>
                <w:color w:val="0000FF"/>
                <w:sz w:val="32"/>
                <w:szCs w:val="32"/>
                <w:lang w:val="tr-T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KONGRE</w:t>
            </w:r>
            <w:r w:rsidR="008C5186">
              <w:rPr>
                <w:rFonts w:ascii="Bookman Old Style" w:hAnsi="Bookman Old Style"/>
                <w:b/>
                <w:color w:val="0000FF"/>
                <w:sz w:val="32"/>
                <w:szCs w:val="32"/>
                <w:lang w:val="tr-TR"/>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Sİ</w:t>
            </w:r>
          </w:p>
          <w:p w14:paraId="0A0D5D9D" w14:textId="1EDD5BA9" w:rsidR="00783099" w:rsidRPr="00783099" w:rsidRDefault="00FE30C1" w:rsidP="00783099">
            <w:pPr>
              <w:jc w:val="center"/>
              <w:rPr>
                <w:rFonts w:ascii="Bookman Old Style" w:hAnsi="Bookman Old Style"/>
                <w:b/>
                <w:color w:val="FF0000"/>
                <w:sz w:val="28"/>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sidRPr="00A0091F">
              <w:rPr>
                <w:rFonts w:ascii="Bookman Old Style" w:hAnsi="Bookman Old Style"/>
                <w:b/>
                <w:color w:val="FF0000"/>
                <w:sz w:val="28"/>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3-5</w:t>
            </w:r>
            <w:r w:rsidR="00A0091F" w:rsidRPr="00A0091F">
              <w:rPr>
                <w:rFonts w:ascii="Bookman Old Style" w:hAnsi="Bookman Old Style"/>
                <w:b/>
                <w:color w:val="FF0000"/>
                <w:sz w:val="28"/>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 xml:space="preserve"> Ekim</w:t>
            </w:r>
            <w:r w:rsidRPr="00A0091F">
              <w:rPr>
                <w:rFonts w:ascii="Bookman Old Style" w:hAnsi="Bookman Old Style"/>
                <w:b/>
                <w:color w:val="FF0000"/>
                <w:sz w:val="28"/>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 xml:space="preserve"> 2019, Eskişehir</w:t>
            </w:r>
            <w:r w:rsidR="009177BE" w:rsidRPr="00A0091F">
              <w:rPr>
                <w:rFonts w:ascii="Bookman Old Style" w:hAnsi="Bookman Old Style"/>
                <w:b/>
                <w:color w:val="FF0000"/>
                <w:sz w:val="28"/>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 xml:space="preserve"> </w:t>
            </w:r>
            <w:r w:rsidRPr="00A0091F">
              <w:rPr>
                <w:rFonts w:ascii="Bookman Old Style" w:hAnsi="Bookman Old Style"/>
                <w:b/>
                <w:color w:val="FF0000"/>
                <w:sz w:val="28"/>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w:t>
            </w:r>
            <w:r w:rsidR="009177BE" w:rsidRPr="00A0091F">
              <w:rPr>
                <w:rFonts w:ascii="Bookman Old Style" w:hAnsi="Bookman Old Style"/>
                <w:b/>
                <w:color w:val="FF0000"/>
                <w:sz w:val="28"/>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 xml:space="preserve"> </w:t>
            </w:r>
            <w:r w:rsidRPr="00A0091F">
              <w:rPr>
                <w:rFonts w:ascii="Bookman Old Style" w:hAnsi="Bookman Old Style"/>
                <w:b/>
                <w:color w:val="FF0000"/>
                <w:sz w:val="28"/>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T</w:t>
            </w:r>
            <w:r w:rsidR="00A0091F" w:rsidRPr="00A0091F">
              <w:rPr>
                <w:rFonts w:ascii="Bookman Old Style" w:hAnsi="Bookman Old Style"/>
                <w:b/>
                <w:color w:val="FF0000"/>
                <w:sz w:val="28"/>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ürkiye</w:t>
            </w:r>
            <w:r w:rsidR="009177BE" w:rsidRPr="00A0091F">
              <w:rPr>
                <w:rFonts w:ascii="Bookman Old Style" w:hAnsi="Bookman Old Style"/>
                <w:b/>
                <w:color w:val="FF0000"/>
                <w:sz w:val="28"/>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 xml:space="preserve"> </w:t>
            </w:r>
          </w:p>
        </w:tc>
      </w:tr>
    </w:tbl>
    <w:p w14:paraId="64E3D21C" w14:textId="77777777" w:rsidR="005F5348" w:rsidRPr="00A0091F" w:rsidRDefault="005F5348" w:rsidP="005F5348">
      <w:pPr>
        <w:shd w:val="clear" w:color="auto" w:fill="00B0F0"/>
        <w:spacing w:before="120" w:after="120" w:line="240" w:lineRule="auto"/>
        <w:jc w:val="center"/>
        <w:rPr>
          <w:rFonts w:ascii="Arial" w:eastAsia="Times New Roman" w:hAnsi="Arial" w:cs="Arial"/>
          <w:sz w:val="16"/>
          <w:szCs w:val="20"/>
          <w:lang w:eastAsia="ro-RO"/>
        </w:rPr>
      </w:pPr>
    </w:p>
    <w:p w14:paraId="7E7999D5" w14:textId="61639F64" w:rsidR="002042F7" w:rsidRPr="008F1719" w:rsidRDefault="00F83B82" w:rsidP="008F1719">
      <w:pPr>
        <w:spacing w:before="240" w:after="120" w:line="240" w:lineRule="auto"/>
        <w:jc w:val="center"/>
        <w:rPr>
          <w:rFonts w:ascii="Arial" w:eastAsia="Times New Roman" w:hAnsi="Arial" w:cs="Arial"/>
          <w:b/>
          <w:color w:val="0000FF"/>
          <w:sz w:val="24"/>
          <w:szCs w:val="28"/>
          <w:lang w:eastAsia="ro-RO"/>
        </w:rPr>
      </w:pPr>
      <w:r>
        <w:rPr>
          <w:rFonts w:ascii="Arial" w:eastAsia="Times New Roman" w:hAnsi="Arial" w:cs="Arial"/>
          <w:b/>
          <w:color w:val="0000FF"/>
          <w:sz w:val="24"/>
          <w:szCs w:val="28"/>
          <w:lang w:eastAsia="ro-RO"/>
        </w:rPr>
        <w:t>II</w:t>
      </w:r>
      <w:r w:rsidR="009131E2" w:rsidRPr="008F1719">
        <w:rPr>
          <w:rFonts w:ascii="Arial" w:eastAsia="Times New Roman" w:hAnsi="Arial" w:cs="Arial"/>
          <w:b/>
          <w:color w:val="0000FF"/>
          <w:sz w:val="24"/>
          <w:szCs w:val="28"/>
          <w:lang w:eastAsia="ro-RO"/>
        </w:rPr>
        <w:t>.</w:t>
      </w:r>
      <w:r w:rsidR="00A0091F" w:rsidRPr="008F1719">
        <w:rPr>
          <w:rFonts w:ascii="Arial" w:eastAsia="Times New Roman" w:hAnsi="Arial" w:cs="Arial"/>
          <w:b/>
          <w:color w:val="0000FF"/>
          <w:sz w:val="24"/>
          <w:szCs w:val="28"/>
          <w:lang w:eastAsia="ro-RO"/>
        </w:rPr>
        <w:t xml:space="preserve"> ULUSLARARASI COĞRAFYA EĞİTİMİ </w:t>
      </w:r>
      <w:r w:rsidR="004B3361">
        <w:rPr>
          <w:rFonts w:ascii="Arial" w:eastAsia="Times New Roman" w:hAnsi="Arial" w:cs="Arial"/>
          <w:b/>
          <w:color w:val="0000FF"/>
          <w:sz w:val="24"/>
          <w:szCs w:val="28"/>
          <w:lang w:eastAsia="ro-RO"/>
        </w:rPr>
        <w:t>KONGRE</w:t>
      </w:r>
      <w:r w:rsidR="00E16954">
        <w:rPr>
          <w:rFonts w:ascii="Arial" w:eastAsia="Times New Roman" w:hAnsi="Arial" w:cs="Arial"/>
          <w:b/>
          <w:color w:val="0000FF"/>
          <w:sz w:val="24"/>
          <w:szCs w:val="28"/>
          <w:lang w:eastAsia="ro-RO"/>
        </w:rPr>
        <w:t>Sİ</w:t>
      </w:r>
      <w:r w:rsidR="002042F7" w:rsidRPr="008F1719">
        <w:rPr>
          <w:rFonts w:ascii="Arial" w:eastAsia="Times New Roman" w:hAnsi="Arial" w:cs="Arial"/>
          <w:b/>
          <w:color w:val="0000FF"/>
          <w:sz w:val="24"/>
          <w:szCs w:val="28"/>
          <w:lang w:eastAsia="ro-RO"/>
        </w:rPr>
        <w:t xml:space="preserve"> </w:t>
      </w:r>
    </w:p>
    <w:p w14:paraId="25EC5115" w14:textId="77777777" w:rsidR="00D4491C" w:rsidRPr="00A0091F" w:rsidRDefault="00D4491C" w:rsidP="00D4491C">
      <w:pPr>
        <w:spacing w:before="120" w:after="120" w:line="240" w:lineRule="auto"/>
        <w:jc w:val="center"/>
        <w:rPr>
          <w:rFonts w:ascii="Arial" w:eastAsia="Times New Roman" w:hAnsi="Arial" w:cs="Arial"/>
          <w:b/>
          <w:sz w:val="24"/>
          <w:szCs w:val="18"/>
          <w:lang w:eastAsia="ro-RO"/>
        </w:rPr>
      </w:pPr>
      <w:r>
        <w:rPr>
          <w:rFonts w:ascii="Arial" w:eastAsia="Times New Roman" w:hAnsi="Arial" w:cs="Arial"/>
          <w:b/>
          <w:sz w:val="24"/>
          <w:szCs w:val="28"/>
          <w:lang w:eastAsia="ro-RO"/>
        </w:rPr>
        <w:t>Kongre</w:t>
      </w:r>
      <w:r w:rsidRPr="00A0091F">
        <w:rPr>
          <w:rFonts w:ascii="Arial" w:eastAsia="Times New Roman" w:hAnsi="Arial" w:cs="Arial"/>
          <w:b/>
          <w:sz w:val="24"/>
          <w:szCs w:val="28"/>
          <w:lang w:eastAsia="ro-RO"/>
        </w:rPr>
        <w:t xml:space="preserve"> Çağrısı</w:t>
      </w:r>
    </w:p>
    <w:p w14:paraId="75EF4773" w14:textId="77777777" w:rsidR="00D4491C" w:rsidRPr="00A0091F" w:rsidRDefault="00D4491C" w:rsidP="00D4491C">
      <w:pPr>
        <w:spacing w:before="120" w:after="120" w:line="240" w:lineRule="auto"/>
        <w:ind w:firstLine="284"/>
        <w:jc w:val="center"/>
        <w:rPr>
          <w:rFonts w:ascii="Arial" w:eastAsia="Times New Roman" w:hAnsi="Arial" w:cs="Arial"/>
          <w:b/>
          <w:color w:val="0000FF"/>
          <w:sz w:val="24"/>
          <w:szCs w:val="18"/>
          <w:lang w:eastAsia="ro-RO"/>
        </w:rPr>
      </w:pPr>
      <w:r>
        <w:rPr>
          <w:rFonts w:ascii="Arial" w:eastAsia="Times New Roman" w:hAnsi="Arial" w:cs="Arial"/>
          <w:b/>
          <w:color w:val="0000FF"/>
          <w:sz w:val="24"/>
          <w:szCs w:val="18"/>
          <w:lang w:eastAsia="ro-RO"/>
        </w:rPr>
        <w:t xml:space="preserve">Tema: </w:t>
      </w:r>
      <w:r w:rsidRPr="00A0091F">
        <w:rPr>
          <w:rFonts w:ascii="Arial" w:eastAsia="Times New Roman" w:hAnsi="Arial" w:cs="Arial"/>
          <w:b/>
          <w:color w:val="0000FF"/>
          <w:sz w:val="24"/>
          <w:szCs w:val="18"/>
          <w:lang w:eastAsia="ro-RO"/>
        </w:rPr>
        <w:t>“Güçlü Coğrafya</w:t>
      </w:r>
      <w:r>
        <w:rPr>
          <w:rFonts w:ascii="Arial" w:eastAsia="Times New Roman" w:hAnsi="Arial" w:cs="Arial"/>
          <w:b/>
          <w:color w:val="0000FF"/>
          <w:sz w:val="24"/>
          <w:szCs w:val="18"/>
          <w:lang w:eastAsia="ro-RO"/>
        </w:rPr>
        <w:t xml:space="preserve"> Eğitimi</w:t>
      </w:r>
      <w:r w:rsidRPr="00A0091F">
        <w:rPr>
          <w:rFonts w:ascii="Arial" w:eastAsia="Times New Roman" w:hAnsi="Arial" w:cs="Arial"/>
          <w:b/>
          <w:color w:val="0000FF"/>
          <w:sz w:val="24"/>
          <w:szCs w:val="18"/>
          <w:lang w:eastAsia="ro-RO"/>
        </w:rPr>
        <w:t>, Güçlü Gelecek!”</w:t>
      </w:r>
      <w:r w:rsidRPr="00A0091F">
        <w:rPr>
          <w:noProof/>
          <w:lang w:eastAsia="tr-TR"/>
        </w:rPr>
        <w:t xml:space="preserve"> </w:t>
      </w:r>
      <w:r>
        <w:rPr>
          <w:noProof/>
          <w:lang w:eastAsia="tr-TR"/>
        </w:rPr>
        <w:t xml:space="preserve"> </w:t>
      </w:r>
    </w:p>
    <w:p w14:paraId="33EFA3F1" w14:textId="3628E6D9" w:rsidR="00D4491C" w:rsidRDefault="00D4491C" w:rsidP="002042F7">
      <w:pPr>
        <w:spacing w:before="120" w:after="120" w:line="240" w:lineRule="auto"/>
        <w:jc w:val="center"/>
        <w:rPr>
          <w:rFonts w:ascii="Arial" w:eastAsia="Times New Roman" w:hAnsi="Arial" w:cs="Arial"/>
          <w:b/>
          <w:sz w:val="24"/>
          <w:szCs w:val="28"/>
          <w:lang w:eastAsia="ro-RO"/>
        </w:rPr>
      </w:pPr>
      <w:r>
        <w:rPr>
          <w:rFonts w:ascii="Arial" w:eastAsia="Times New Roman" w:hAnsi="Arial" w:cs="Arial"/>
          <w:b/>
          <w:sz w:val="24"/>
          <w:szCs w:val="28"/>
          <w:lang w:eastAsia="ro-RO"/>
        </w:rPr>
        <w:t xml:space="preserve">Tarih: </w:t>
      </w:r>
      <w:r w:rsidR="00A0091F" w:rsidRPr="00A0091F">
        <w:rPr>
          <w:rFonts w:ascii="Arial" w:eastAsia="Times New Roman" w:hAnsi="Arial" w:cs="Arial"/>
          <w:b/>
          <w:sz w:val="24"/>
          <w:szCs w:val="28"/>
          <w:lang w:eastAsia="ro-RO"/>
        </w:rPr>
        <w:t xml:space="preserve">3-5 Ekim 2019 </w:t>
      </w:r>
    </w:p>
    <w:p w14:paraId="36270492" w14:textId="08037764" w:rsidR="001F03D8" w:rsidRPr="00817482" w:rsidRDefault="00D4491C" w:rsidP="00817482">
      <w:pPr>
        <w:spacing w:before="120" w:after="120" w:line="240" w:lineRule="auto"/>
        <w:jc w:val="center"/>
        <w:rPr>
          <w:rFonts w:ascii="Arial" w:eastAsia="Times New Roman" w:hAnsi="Arial" w:cs="Arial"/>
          <w:b/>
          <w:sz w:val="24"/>
          <w:szCs w:val="28"/>
          <w:lang w:eastAsia="ro-RO"/>
        </w:rPr>
      </w:pPr>
      <w:r>
        <w:rPr>
          <w:rFonts w:ascii="Arial" w:eastAsia="Times New Roman" w:hAnsi="Arial" w:cs="Arial"/>
          <w:b/>
          <w:sz w:val="24"/>
          <w:szCs w:val="28"/>
          <w:lang w:eastAsia="ro-RO"/>
        </w:rPr>
        <w:t xml:space="preserve">Yer: </w:t>
      </w:r>
      <w:r w:rsidR="00A0091F" w:rsidRPr="00A0091F">
        <w:rPr>
          <w:rFonts w:ascii="Arial" w:eastAsia="Times New Roman" w:hAnsi="Arial" w:cs="Arial"/>
          <w:b/>
          <w:sz w:val="24"/>
          <w:szCs w:val="28"/>
          <w:lang w:eastAsia="ro-RO"/>
        </w:rPr>
        <w:t xml:space="preserve">Eskişehir </w:t>
      </w:r>
      <w:r>
        <w:rPr>
          <w:rFonts w:ascii="Arial" w:eastAsia="Times New Roman" w:hAnsi="Arial" w:cs="Arial"/>
          <w:b/>
          <w:sz w:val="24"/>
          <w:szCs w:val="28"/>
          <w:lang w:eastAsia="ro-RO"/>
        </w:rPr>
        <w:t>Osmangazi Üniversitesi, Kongre ve Kültür Merkezi / Eskişehir</w:t>
      </w:r>
      <w:r w:rsidR="00A0091F" w:rsidRPr="00A0091F">
        <w:rPr>
          <w:rFonts w:ascii="Arial" w:eastAsia="Times New Roman" w:hAnsi="Arial" w:cs="Arial"/>
          <w:b/>
          <w:sz w:val="24"/>
          <w:szCs w:val="28"/>
          <w:lang w:eastAsia="ro-RO"/>
        </w:rPr>
        <w:t xml:space="preserve"> </w:t>
      </w:r>
    </w:p>
    <w:p w14:paraId="3F157F3A" w14:textId="77777777" w:rsidR="00817482" w:rsidRPr="00A0091F" w:rsidRDefault="00817482" w:rsidP="00817482">
      <w:pPr>
        <w:shd w:val="clear" w:color="auto" w:fill="00B0F0"/>
        <w:spacing w:after="0" w:line="240" w:lineRule="auto"/>
        <w:jc w:val="center"/>
        <w:rPr>
          <w:rFonts w:ascii="Arial" w:eastAsia="Times New Roman" w:hAnsi="Arial" w:cs="Arial"/>
          <w:sz w:val="16"/>
          <w:szCs w:val="20"/>
          <w:lang w:eastAsia="ro-RO"/>
        </w:rPr>
      </w:pPr>
    </w:p>
    <w:p w14:paraId="0807F5BF" w14:textId="77777777" w:rsidR="00817482" w:rsidRDefault="00817482" w:rsidP="00041C44">
      <w:pPr>
        <w:shd w:val="clear" w:color="auto" w:fill="FFFFFF"/>
        <w:spacing w:after="0" w:line="240" w:lineRule="auto"/>
        <w:jc w:val="both"/>
        <w:rPr>
          <w:rFonts w:ascii="Verdana" w:eastAsia="Times New Roman" w:hAnsi="Verdana" w:cs="Times New Roman"/>
          <w:color w:val="333333"/>
          <w:sz w:val="21"/>
          <w:szCs w:val="21"/>
          <w:lang w:eastAsia="tr-TR"/>
        </w:rPr>
      </w:pPr>
    </w:p>
    <w:p w14:paraId="24F29731" w14:textId="562811D3" w:rsidR="00041C44" w:rsidRPr="00041C44" w:rsidRDefault="00CF74B4" w:rsidP="00041C44">
      <w:pPr>
        <w:shd w:val="clear" w:color="auto" w:fill="FFFFFF"/>
        <w:spacing w:after="0" w:line="240" w:lineRule="auto"/>
        <w:jc w:val="both"/>
        <w:rPr>
          <w:rFonts w:ascii="Times New Roman" w:eastAsia="Times New Roman" w:hAnsi="Times New Roman" w:cs="Times New Roman"/>
          <w:color w:val="333333"/>
          <w:sz w:val="21"/>
          <w:szCs w:val="21"/>
          <w:lang w:eastAsia="tr-TR"/>
        </w:rPr>
      </w:pPr>
      <w:r>
        <w:rPr>
          <w:rFonts w:ascii="Verdana" w:eastAsia="Times New Roman" w:hAnsi="Verdana" w:cs="Times New Roman"/>
          <w:color w:val="333333"/>
          <w:sz w:val="21"/>
          <w:szCs w:val="21"/>
          <w:lang w:eastAsia="tr-TR"/>
        </w:rPr>
        <w:t xml:space="preserve">Değerli Bilim İnsanları; </w:t>
      </w:r>
    </w:p>
    <w:p w14:paraId="099EF078" w14:textId="77777777" w:rsidR="00041C44" w:rsidRPr="00041C44" w:rsidRDefault="00041C44" w:rsidP="00041C44">
      <w:pPr>
        <w:shd w:val="clear" w:color="auto" w:fill="FFFFFF"/>
        <w:spacing w:after="0" w:line="240" w:lineRule="auto"/>
        <w:jc w:val="both"/>
        <w:rPr>
          <w:rFonts w:ascii="Times New Roman" w:eastAsia="Times New Roman" w:hAnsi="Times New Roman" w:cs="Times New Roman"/>
          <w:color w:val="333333"/>
          <w:sz w:val="21"/>
          <w:szCs w:val="21"/>
          <w:lang w:eastAsia="tr-TR"/>
        </w:rPr>
      </w:pPr>
      <w:r w:rsidRPr="00041C44">
        <w:rPr>
          <w:rFonts w:ascii="Times New Roman" w:eastAsia="Times New Roman" w:hAnsi="Times New Roman" w:cs="Times New Roman"/>
          <w:color w:val="333333"/>
          <w:sz w:val="21"/>
          <w:szCs w:val="21"/>
          <w:lang w:eastAsia="tr-TR"/>
        </w:rPr>
        <w:t> </w:t>
      </w:r>
    </w:p>
    <w:p w14:paraId="317BF1E1" w14:textId="3CFAB188" w:rsidR="00041C44" w:rsidRPr="00041C44" w:rsidRDefault="008378AB" w:rsidP="00041C44">
      <w:pPr>
        <w:shd w:val="clear" w:color="auto" w:fill="FFFFFF"/>
        <w:spacing w:after="0" w:line="240" w:lineRule="auto"/>
        <w:jc w:val="both"/>
        <w:rPr>
          <w:rFonts w:ascii="Times New Roman" w:eastAsia="Times New Roman" w:hAnsi="Times New Roman" w:cs="Times New Roman"/>
          <w:color w:val="333333"/>
          <w:sz w:val="21"/>
          <w:szCs w:val="21"/>
          <w:lang w:eastAsia="tr-TR"/>
        </w:rPr>
      </w:pPr>
      <w:r w:rsidRPr="008378AB">
        <w:rPr>
          <w:rFonts w:ascii="Verdana" w:eastAsia="Times New Roman" w:hAnsi="Verdana" w:cs="Times New Roman"/>
          <w:color w:val="333333"/>
          <w:sz w:val="21"/>
          <w:szCs w:val="21"/>
          <w:lang w:eastAsia="tr-TR"/>
        </w:rPr>
        <w:t xml:space="preserve">II. Uluslararası </w:t>
      </w:r>
      <w:r>
        <w:rPr>
          <w:rFonts w:ascii="Verdana" w:eastAsia="Times New Roman" w:hAnsi="Verdana" w:cs="Times New Roman"/>
          <w:color w:val="333333"/>
          <w:sz w:val="21"/>
          <w:szCs w:val="21"/>
          <w:lang w:eastAsia="tr-TR"/>
        </w:rPr>
        <w:t>Coğrafya Eğitimi Kongresi (UCEK-2019)</w:t>
      </w:r>
      <w:r w:rsidRPr="008378AB">
        <w:rPr>
          <w:rFonts w:ascii="Verdana" w:eastAsia="Times New Roman" w:hAnsi="Verdana" w:cs="Times New Roman"/>
          <w:color w:val="333333"/>
          <w:sz w:val="21"/>
          <w:szCs w:val="21"/>
          <w:lang w:eastAsia="tr-TR"/>
        </w:rPr>
        <w:t xml:space="preserve"> </w:t>
      </w:r>
      <w:r w:rsidR="00041C44" w:rsidRPr="00041C44">
        <w:rPr>
          <w:rFonts w:ascii="Verdana" w:eastAsia="Times New Roman" w:hAnsi="Verdana" w:cs="Times New Roman"/>
          <w:color w:val="333333"/>
          <w:sz w:val="21"/>
          <w:szCs w:val="21"/>
          <w:lang w:eastAsia="tr-TR"/>
        </w:rPr>
        <w:t xml:space="preserve">3-5 Ekim 2019 tarihlerinde Eskişehir Osmangazi Üniversitesi, Eğitim Fakültesi, Türkçe ve Sosyal Bilimler Eğitimi Bölümü tarafından </w:t>
      </w:r>
      <w:r>
        <w:rPr>
          <w:rFonts w:ascii="Verdana" w:eastAsia="Times New Roman" w:hAnsi="Verdana" w:cs="Times New Roman"/>
          <w:color w:val="333333"/>
          <w:sz w:val="21"/>
          <w:szCs w:val="21"/>
          <w:lang w:eastAsia="tr-TR"/>
        </w:rPr>
        <w:t>Eskişehir’de düzenlenecektir.</w:t>
      </w:r>
      <w:r w:rsidR="00041C44" w:rsidRPr="00041C44">
        <w:rPr>
          <w:rFonts w:ascii="Verdana" w:eastAsia="Times New Roman" w:hAnsi="Verdana" w:cs="Times New Roman"/>
          <w:color w:val="333333"/>
          <w:sz w:val="21"/>
          <w:szCs w:val="21"/>
          <w:lang w:eastAsia="tr-TR"/>
        </w:rPr>
        <w:t xml:space="preserve"> “</w:t>
      </w:r>
      <w:r w:rsidR="00041C44" w:rsidRPr="00041C44">
        <w:rPr>
          <w:rFonts w:ascii="Verdana" w:eastAsia="Times New Roman" w:hAnsi="Verdana" w:cs="Times New Roman"/>
          <w:b/>
          <w:bCs/>
          <w:color w:val="FF0000"/>
          <w:sz w:val="21"/>
          <w:szCs w:val="21"/>
          <w:lang w:eastAsia="tr-TR"/>
        </w:rPr>
        <w:t>Güçlü Coğrafya Eğitimi, Güçlü Gelecek</w:t>
      </w:r>
      <w:r w:rsidR="00041C44" w:rsidRPr="00041C44">
        <w:rPr>
          <w:rFonts w:ascii="Verdana" w:eastAsia="Times New Roman" w:hAnsi="Verdana" w:cs="Times New Roman"/>
          <w:color w:val="333333"/>
          <w:sz w:val="21"/>
          <w:szCs w:val="21"/>
          <w:lang w:eastAsia="tr-TR"/>
        </w:rPr>
        <w:t>” temasıyla Eskişehir Osmangazi Üniversitesi, Kongre ve Kültür Merkezi’nde gerçekleştirilecek olan İkinci Uluslararası Coğrafya Eğitimi Kongresi’ne (UCEK-2019) sizleri davet etmekten onur duyuyoruz.</w:t>
      </w:r>
    </w:p>
    <w:p w14:paraId="7AFB06BF" w14:textId="77777777" w:rsidR="00041C44" w:rsidRPr="00041C44" w:rsidRDefault="00041C44" w:rsidP="00041C44">
      <w:pPr>
        <w:shd w:val="clear" w:color="auto" w:fill="FFFFFF"/>
        <w:spacing w:after="0" w:line="240" w:lineRule="auto"/>
        <w:jc w:val="both"/>
        <w:rPr>
          <w:rFonts w:ascii="Times New Roman" w:eastAsia="Times New Roman" w:hAnsi="Times New Roman" w:cs="Times New Roman"/>
          <w:color w:val="333333"/>
          <w:sz w:val="21"/>
          <w:szCs w:val="21"/>
          <w:lang w:eastAsia="tr-TR"/>
        </w:rPr>
      </w:pPr>
      <w:r w:rsidRPr="00041C44">
        <w:rPr>
          <w:rFonts w:ascii="Times New Roman" w:eastAsia="Times New Roman" w:hAnsi="Times New Roman" w:cs="Times New Roman"/>
          <w:color w:val="333333"/>
          <w:sz w:val="21"/>
          <w:szCs w:val="21"/>
          <w:lang w:eastAsia="tr-TR"/>
        </w:rPr>
        <w:t> </w:t>
      </w:r>
    </w:p>
    <w:p w14:paraId="2EEA9E0B" w14:textId="69F041B0" w:rsidR="00E0662F" w:rsidRDefault="00E0662F" w:rsidP="00041C44">
      <w:pPr>
        <w:shd w:val="clear" w:color="auto" w:fill="FFFFFF"/>
        <w:spacing w:after="0" w:line="240" w:lineRule="auto"/>
        <w:jc w:val="both"/>
        <w:rPr>
          <w:rFonts w:ascii="Verdana" w:eastAsia="Times New Roman" w:hAnsi="Verdana" w:cs="Times New Roman"/>
          <w:color w:val="333333"/>
          <w:sz w:val="21"/>
          <w:szCs w:val="21"/>
          <w:lang w:eastAsia="tr-TR"/>
        </w:rPr>
      </w:pPr>
      <w:r>
        <w:rPr>
          <w:rFonts w:ascii="Verdana" w:eastAsia="Times New Roman" w:hAnsi="Verdana" w:cs="Times New Roman"/>
          <w:color w:val="333333"/>
          <w:sz w:val="21"/>
          <w:szCs w:val="21"/>
          <w:lang w:eastAsia="tr-TR"/>
        </w:rPr>
        <w:t>Bu kongrede coğrafya ve tüm alt dalları,</w:t>
      </w:r>
      <w:r w:rsidR="00041C44" w:rsidRPr="00041C44">
        <w:rPr>
          <w:rFonts w:ascii="Verdana" w:eastAsia="Times New Roman" w:hAnsi="Verdana" w:cs="Times New Roman"/>
          <w:color w:val="333333"/>
          <w:sz w:val="21"/>
          <w:szCs w:val="21"/>
          <w:lang w:eastAsia="tr-TR"/>
        </w:rPr>
        <w:t xml:space="preserve"> </w:t>
      </w:r>
      <w:r>
        <w:rPr>
          <w:rFonts w:ascii="Verdana" w:eastAsia="Times New Roman" w:hAnsi="Verdana" w:cs="Times New Roman"/>
          <w:color w:val="333333"/>
          <w:sz w:val="21"/>
          <w:szCs w:val="21"/>
          <w:lang w:eastAsia="tr-TR"/>
        </w:rPr>
        <w:t>coğrafya eğitimi</w:t>
      </w:r>
      <w:r w:rsidR="00041C44" w:rsidRPr="00041C44">
        <w:rPr>
          <w:rFonts w:ascii="Verdana" w:eastAsia="Times New Roman" w:hAnsi="Verdana" w:cs="Times New Roman"/>
          <w:color w:val="333333"/>
          <w:sz w:val="21"/>
          <w:szCs w:val="21"/>
          <w:lang w:eastAsia="tr-TR"/>
        </w:rPr>
        <w:t xml:space="preserve"> ve coğrafya ile ilgili diğer disiplinlerden bazı alt başlıklara yer verilmiş ama kongredeki konularla ilgili herhangi bir sınırlama yapılmamıştır.</w:t>
      </w:r>
      <w:r>
        <w:rPr>
          <w:rFonts w:ascii="Verdana" w:eastAsia="Times New Roman" w:hAnsi="Verdana" w:cs="Times New Roman"/>
          <w:color w:val="333333"/>
          <w:sz w:val="21"/>
          <w:szCs w:val="21"/>
          <w:lang w:eastAsia="tr-TR"/>
        </w:rPr>
        <w:t xml:space="preserve"> UCEK-2019’de bu konular yakın konularda </w:t>
      </w:r>
      <w:r w:rsidRPr="00E0662F">
        <w:rPr>
          <w:rFonts w:ascii="Verdana" w:eastAsia="Times New Roman" w:hAnsi="Verdana" w:cs="Times New Roman"/>
          <w:color w:val="333333"/>
          <w:sz w:val="21"/>
          <w:szCs w:val="21"/>
          <w:lang w:eastAsia="tr-TR"/>
        </w:rPr>
        <w:t>çalışan tüm akademisyen, öğretmen ve lisansüstü öğrencilerini bir araya getirmeyi amaçlıyoruz.</w:t>
      </w:r>
    </w:p>
    <w:p w14:paraId="79BDE04A" w14:textId="77777777" w:rsidR="00E0662F" w:rsidRDefault="00E0662F" w:rsidP="00041C44">
      <w:pPr>
        <w:shd w:val="clear" w:color="auto" w:fill="FFFFFF"/>
        <w:spacing w:after="0" w:line="240" w:lineRule="auto"/>
        <w:jc w:val="both"/>
        <w:rPr>
          <w:rFonts w:ascii="Verdana" w:eastAsia="Times New Roman" w:hAnsi="Verdana" w:cs="Times New Roman"/>
          <w:color w:val="333333"/>
          <w:sz w:val="21"/>
          <w:szCs w:val="21"/>
          <w:lang w:eastAsia="tr-TR"/>
        </w:rPr>
      </w:pPr>
    </w:p>
    <w:p w14:paraId="0B3ECE91" w14:textId="603A1407" w:rsidR="00041C44" w:rsidRPr="00041C44" w:rsidRDefault="00041C44" w:rsidP="00041C44">
      <w:pPr>
        <w:shd w:val="clear" w:color="auto" w:fill="FFFFFF"/>
        <w:spacing w:after="0" w:line="240" w:lineRule="auto"/>
        <w:jc w:val="both"/>
        <w:rPr>
          <w:rFonts w:ascii="Times New Roman" w:eastAsia="Times New Roman" w:hAnsi="Times New Roman" w:cs="Times New Roman"/>
          <w:color w:val="333333"/>
          <w:sz w:val="21"/>
          <w:szCs w:val="21"/>
          <w:lang w:eastAsia="tr-TR"/>
        </w:rPr>
      </w:pPr>
      <w:proofErr w:type="gramStart"/>
      <w:r w:rsidRPr="00041C44">
        <w:rPr>
          <w:rFonts w:ascii="Verdana" w:eastAsia="Times New Roman" w:hAnsi="Verdana" w:cs="Times New Roman"/>
          <w:color w:val="333333"/>
          <w:sz w:val="21"/>
          <w:szCs w:val="21"/>
          <w:lang w:eastAsia="tr-TR"/>
        </w:rPr>
        <w:t>Coğrafya eğitimcileri</w:t>
      </w:r>
      <w:r w:rsidR="00E0662F">
        <w:rPr>
          <w:rFonts w:ascii="Verdana" w:eastAsia="Times New Roman" w:hAnsi="Verdana" w:cs="Times New Roman"/>
          <w:color w:val="333333"/>
          <w:sz w:val="21"/>
          <w:szCs w:val="21"/>
          <w:lang w:eastAsia="tr-TR"/>
        </w:rPr>
        <w:t xml:space="preserve"> başta olmak üzere</w:t>
      </w:r>
      <w:r w:rsidRPr="00041C44">
        <w:rPr>
          <w:rFonts w:ascii="Verdana" w:eastAsia="Times New Roman" w:hAnsi="Verdana" w:cs="Times New Roman"/>
          <w:color w:val="333333"/>
          <w:sz w:val="21"/>
          <w:szCs w:val="21"/>
          <w:lang w:eastAsia="tr-TR"/>
        </w:rPr>
        <w:t xml:space="preserve"> coğrafyacıları, coğrafya ile </w:t>
      </w:r>
      <w:r w:rsidR="00E0662F">
        <w:rPr>
          <w:rFonts w:ascii="Verdana" w:eastAsia="Times New Roman" w:hAnsi="Verdana" w:cs="Times New Roman"/>
          <w:color w:val="333333"/>
          <w:sz w:val="21"/>
          <w:szCs w:val="21"/>
          <w:lang w:eastAsia="tr-TR"/>
        </w:rPr>
        <w:t xml:space="preserve">yakından </w:t>
      </w:r>
      <w:r w:rsidRPr="00041C44">
        <w:rPr>
          <w:rFonts w:ascii="Verdana" w:eastAsia="Times New Roman" w:hAnsi="Verdana" w:cs="Times New Roman"/>
          <w:color w:val="333333"/>
          <w:sz w:val="21"/>
          <w:szCs w:val="21"/>
          <w:lang w:eastAsia="tr-TR"/>
        </w:rPr>
        <w:t xml:space="preserve">ilgili alanlardaki tüm akademisyenleri (Eğitim, Tarih, Biyoloji, Şehir ve Bölge Planlama, Sosyal Bilgiler, Politika, Çevre, Ekoloji, Peyzaj, </w:t>
      </w:r>
      <w:r w:rsidR="00E50485" w:rsidRPr="00041C44">
        <w:rPr>
          <w:rFonts w:ascii="Verdana" w:eastAsia="Times New Roman" w:hAnsi="Verdana" w:cs="Times New Roman"/>
          <w:color w:val="333333"/>
          <w:sz w:val="21"/>
          <w:szCs w:val="21"/>
          <w:lang w:eastAsia="tr-TR"/>
        </w:rPr>
        <w:t>Arkeoloji</w:t>
      </w:r>
      <w:r w:rsidRPr="00041C44">
        <w:rPr>
          <w:rFonts w:ascii="Verdana" w:eastAsia="Times New Roman" w:hAnsi="Verdana" w:cs="Times New Roman"/>
          <w:color w:val="333333"/>
          <w:sz w:val="21"/>
          <w:szCs w:val="21"/>
          <w:lang w:eastAsia="tr-TR"/>
        </w:rPr>
        <w:t xml:space="preserve">, Jeoloji, Harita, </w:t>
      </w:r>
      <w:proofErr w:type="spellStart"/>
      <w:r w:rsidRPr="00041C44">
        <w:rPr>
          <w:rFonts w:ascii="Verdana" w:eastAsia="Times New Roman" w:hAnsi="Verdana" w:cs="Times New Roman"/>
          <w:color w:val="333333"/>
          <w:sz w:val="21"/>
          <w:szCs w:val="21"/>
          <w:lang w:eastAsia="tr-TR"/>
        </w:rPr>
        <w:t>Geomatik</w:t>
      </w:r>
      <w:proofErr w:type="spellEnd"/>
      <w:r w:rsidRPr="00041C44">
        <w:rPr>
          <w:rFonts w:ascii="Verdana" w:eastAsia="Times New Roman" w:hAnsi="Verdana" w:cs="Times New Roman"/>
          <w:color w:val="333333"/>
          <w:sz w:val="21"/>
          <w:szCs w:val="21"/>
          <w:lang w:eastAsia="tr-TR"/>
        </w:rPr>
        <w:t>, Maden, Ulaşım, Afet yönetimi vb.) coğrafya ile ilgili olabilecek tüm alanlardaki uzmanları, araştırmacıları, karar vericileri, ulusal ve yerel yöneticiler ile diğer uzmanları, öğretmenleri ve öğrencileri araştırmalarını ve çalışmalarını sunmak, paylaşmak ve dinleyici olmak üzere davet ediyoruz.</w:t>
      </w:r>
      <w:proofErr w:type="gramEnd"/>
    </w:p>
    <w:p w14:paraId="038749DA" w14:textId="77777777" w:rsidR="00041C44" w:rsidRDefault="00041C44" w:rsidP="00041C44">
      <w:pPr>
        <w:shd w:val="clear" w:color="auto" w:fill="FFFFFF"/>
        <w:spacing w:after="0" w:line="240" w:lineRule="auto"/>
        <w:jc w:val="both"/>
        <w:rPr>
          <w:rFonts w:ascii="Times New Roman" w:eastAsia="Times New Roman" w:hAnsi="Times New Roman" w:cs="Times New Roman"/>
          <w:color w:val="333333"/>
          <w:sz w:val="21"/>
          <w:szCs w:val="21"/>
          <w:lang w:eastAsia="tr-TR"/>
        </w:rPr>
      </w:pPr>
      <w:r w:rsidRPr="00041C44">
        <w:rPr>
          <w:rFonts w:ascii="Times New Roman" w:eastAsia="Times New Roman" w:hAnsi="Times New Roman" w:cs="Times New Roman"/>
          <w:color w:val="333333"/>
          <w:sz w:val="21"/>
          <w:szCs w:val="21"/>
          <w:lang w:eastAsia="tr-TR"/>
        </w:rPr>
        <w:t> </w:t>
      </w:r>
    </w:p>
    <w:p w14:paraId="144985AC" w14:textId="123CC824" w:rsidR="00E0662F" w:rsidRPr="00F76E50" w:rsidRDefault="00E0662F" w:rsidP="00E0662F">
      <w:pPr>
        <w:shd w:val="clear" w:color="auto" w:fill="FFFFFF"/>
        <w:spacing w:after="0" w:line="240" w:lineRule="auto"/>
        <w:jc w:val="both"/>
        <w:rPr>
          <w:rFonts w:ascii="Verdana" w:eastAsia="Times New Roman" w:hAnsi="Verdana" w:cs="Times New Roman"/>
          <w:sz w:val="20"/>
          <w:szCs w:val="21"/>
          <w:lang w:eastAsia="tr-TR"/>
        </w:rPr>
      </w:pPr>
      <w:r w:rsidRPr="00F76E50">
        <w:rPr>
          <w:rFonts w:ascii="Verdana" w:eastAsia="Times New Roman" w:hAnsi="Verdana" w:cs="Times New Roman"/>
          <w:sz w:val="20"/>
          <w:szCs w:val="21"/>
          <w:lang w:eastAsia="tr-TR"/>
        </w:rPr>
        <w:t xml:space="preserve">Gerek yurt içinde ve gerekse yurt dışında bu konulara gönül vermiş herkesi, akademisyenlerimizi, öğretmenlerimizi, farklı kurumlarda çalışanları ve lisansüstü öğrencilerimizi, yaptıkları çalışma ve uygulamaları </w:t>
      </w:r>
      <w:r w:rsidR="00F76E50" w:rsidRPr="00F76E50">
        <w:rPr>
          <w:rFonts w:ascii="Verdana" w:eastAsia="Times New Roman" w:hAnsi="Verdana" w:cs="Times New Roman"/>
          <w:sz w:val="20"/>
          <w:szCs w:val="21"/>
          <w:lang w:eastAsia="tr-TR"/>
        </w:rPr>
        <w:t>II. Uluslararası Coğrafya Eğitimi Kongresi</w:t>
      </w:r>
      <w:r w:rsidRPr="00F76E50">
        <w:rPr>
          <w:rFonts w:ascii="Verdana" w:eastAsia="Times New Roman" w:hAnsi="Verdana" w:cs="Times New Roman"/>
          <w:sz w:val="20"/>
          <w:szCs w:val="21"/>
          <w:lang w:eastAsia="tr-TR"/>
        </w:rPr>
        <w:t>’nde paylaşmaya davet ediyoruz.</w:t>
      </w:r>
    </w:p>
    <w:p w14:paraId="71F2242D" w14:textId="77777777" w:rsidR="00F76E50" w:rsidRDefault="00F76E50" w:rsidP="00E0662F">
      <w:pPr>
        <w:shd w:val="clear" w:color="auto" w:fill="FFFFFF"/>
        <w:spacing w:after="0" w:line="240" w:lineRule="auto"/>
        <w:jc w:val="both"/>
        <w:rPr>
          <w:rFonts w:ascii="Verdana" w:eastAsia="Times New Roman" w:hAnsi="Verdana" w:cs="Times New Roman"/>
          <w:sz w:val="20"/>
          <w:szCs w:val="21"/>
          <w:lang w:eastAsia="tr-TR"/>
        </w:rPr>
      </w:pPr>
    </w:p>
    <w:p w14:paraId="28E477D4" w14:textId="79BB19B9" w:rsidR="00E0662F" w:rsidRPr="00F76E50" w:rsidRDefault="00E0662F" w:rsidP="00E0662F">
      <w:pPr>
        <w:shd w:val="clear" w:color="auto" w:fill="FFFFFF"/>
        <w:spacing w:after="0" w:line="240" w:lineRule="auto"/>
        <w:jc w:val="both"/>
        <w:rPr>
          <w:rFonts w:ascii="Verdana" w:eastAsia="Times New Roman" w:hAnsi="Verdana" w:cs="Times New Roman"/>
          <w:sz w:val="20"/>
          <w:szCs w:val="21"/>
          <w:lang w:eastAsia="tr-TR"/>
        </w:rPr>
      </w:pPr>
      <w:r w:rsidRPr="00F76E50">
        <w:rPr>
          <w:rFonts w:ascii="Verdana" w:eastAsia="Times New Roman" w:hAnsi="Verdana" w:cs="Times New Roman"/>
          <w:sz w:val="20"/>
          <w:szCs w:val="21"/>
          <w:lang w:eastAsia="tr-TR"/>
        </w:rPr>
        <w:t xml:space="preserve">Ayrıntılı bilgi için </w:t>
      </w:r>
      <w:r w:rsidR="00F76E50" w:rsidRPr="00F76E50">
        <w:rPr>
          <w:rFonts w:ascii="Verdana" w:eastAsia="Times New Roman" w:hAnsi="Verdana" w:cs="Times New Roman"/>
          <w:sz w:val="20"/>
          <w:szCs w:val="21"/>
          <w:lang w:eastAsia="tr-TR"/>
        </w:rPr>
        <w:t xml:space="preserve">http://ucek2019.ogu.edu.tr/  </w:t>
      </w:r>
      <w:r w:rsidRPr="00F76E50">
        <w:rPr>
          <w:rFonts w:ascii="Verdana" w:eastAsia="Times New Roman" w:hAnsi="Verdana" w:cs="Times New Roman"/>
          <w:sz w:val="20"/>
          <w:szCs w:val="21"/>
          <w:lang w:eastAsia="tr-TR"/>
        </w:rPr>
        <w:t>adresini ziyaret ediniz.</w:t>
      </w:r>
      <w:r w:rsidR="00F76E50" w:rsidRPr="00F76E50">
        <w:rPr>
          <w:rFonts w:ascii="Verdana" w:eastAsia="Times New Roman" w:hAnsi="Verdana" w:cs="Times New Roman"/>
          <w:sz w:val="20"/>
          <w:szCs w:val="21"/>
          <w:lang w:eastAsia="tr-TR"/>
        </w:rPr>
        <w:t xml:space="preserve"> </w:t>
      </w:r>
    </w:p>
    <w:p w14:paraId="515A4A2F" w14:textId="77777777" w:rsidR="00041C44" w:rsidRPr="00041C44" w:rsidRDefault="00041C44" w:rsidP="00041C44">
      <w:pPr>
        <w:shd w:val="clear" w:color="auto" w:fill="FFFFFF"/>
        <w:spacing w:after="0" w:line="240" w:lineRule="auto"/>
        <w:jc w:val="both"/>
        <w:rPr>
          <w:rFonts w:ascii="Times New Roman" w:eastAsia="Times New Roman" w:hAnsi="Times New Roman" w:cs="Times New Roman"/>
          <w:color w:val="333333"/>
          <w:sz w:val="21"/>
          <w:szCs w:val="21"/>
          <w:lang w:eastAsia="tr-TR"/>
        </w:rPr>
      </w:pPr>
      <w:r w:rsidRPr="00041C44">
        <w:rPr>
          <w:rFonts w:ascii="Times New Roman" w:eastAsia="Times New Roman" w:hAnsi="Times New Roman" w:cs="Times New Roman"/>
          <w:color w:val="333333"/>
          <w:sz w:val="21"/>
          <w:szCs w:val="21"/>
          <w:lang w:eastAsia="tr-TR"/>
        </w:rPr>
        <w:t> </w:t>
      </w:r>
    </w:p>
    <w:p w14:paraId="12A0CDFD" w14:textId="0B5FE21B" w:rsidR="002042F7" w:rsidRPr="00A0091F" w:rsidRDefault="004B3361" w:rsidP="002042F7">
      <w:pPr>
        <w:spacing w:before="120" w:after="120" w:line="240" w:lineRule="auto"/>
        <w:jc w:val="both"/>
        <w:rPr>
          <w:rFonts w:ascii="Arial" w:eastAsia="Times New Roman" w:hAnsi="Arial" w:cs="Arial"/>
          <w:szCs w:val="24"/>
          <w:lang w:eastAsia="ro-RO"/>
        </w:rPr>
      </w:pPr>
      <w:r>
        <w:rPr>
          <w:rFonts w:ascii="Arial" w:eastAsia="Times New Roman" w:hAnsi="Arial" w:cs="Arial"/>
          <w:b/>
          <w:color w:val="0000FF"/>
          <w:szCs w:val="20"/>
          <w:lang w:eastAsia="ro-RO"/>
        </w:rPr>
        <w:t>Kongre</w:t>
      </w:r>
      <w:r w:rsidR="0030271B">
        <w:rPr>
          <w:rFonts w:ascii="Arial" w:eastAsia="Times New Roman" w:hAnsi="Arial" w:cs="Arial"/>
          <w:b/>
          <w:color w:val="0000FF"/>
          <w:szCs w:val="20"/>
          <w:lang w:eastAsia="ro-RO"/>
        </w:rPr>
        <w:t xml:space="preserve"> Konuları</w:t>
      </w:r>
    </w:p>
    <w:p w14:paraId="3E0B1D21" w14:textId="0A49D992" w:rsidR="0030271B" w:rsidRDefault="00436E64" w:rsidP="0030271B">
      <w:pPr>
        <w:spacing w:before="120" w:after="120" w:line="240" w:lineRule="auto"/>
        <w:jc w:val="both"/>
        <w:rPr>
          <w:rFonts w:ascii="Arial" w:eastAsia="Times New Roman" w:hAnsi="Arial" w:cs="Arial"/>
          <w:szCs w:val="24"/>
          <w:lang w:eastAsia="ro-RO"/>
        </w:rPr>
      </w:pPr>
      <w:r>
        <w:rPr>
          <w:rFonts w:ascii="Arial" w:eastAsia="Times New Roman" w:hAnsi="Arial" w:cs="Arial"/>
          <w:szCs w:val="24"/>
          <w:lang w:eastAsia="ro-RO"/>
        </w:rPr>
        <w:t>Kongrede</w:t>
      </w:r>
      <w:r w:rsidR="00D85A60">
        <w:rPr>
          <w:rFonts w:ascii="Arial" w:eastAsia="Times New Roman" w:hAnsi="Arial" w:cs="Arial"/>
          <w:szCs w:val="24"/>
          <w:lang w:eastAsia="ro-RO"/>
        </w:rPr>
        <w:t xml:space="preserve"> sunulabilecek bildiri konularına</w:t>
      </w:r>
      <w:r w:rsidR="0030271B">
        <w:rPr>
          <w:rFonts w:ascii="Arial" w:eastAsia="Times New Roman" w:hAnsi="Arial" w:cs="Arial"/>
          <w:szCs w:val="24"/>
          <w:lang w:eastAsia="ro-RO"/>
        </w:rPr>
        <w:t xml:space="preserve"> ilişkin </w:t>
      </w:r>
      <w:r w:rsidR="004655BF">
        <w:rPr>
          <w:rFonts w:ascii="Arial" w:eastAsia="Times New Roman" w:hAnsi="Arial" w:cs="Arial"/>
          <w:szCs w:val="24"/>
          <w:lang w:eastAsia="ro-RO"/>
        </w:rPr>
        <w:t xml:space="preserve">bazı </w:t>
      </w:r>
      <w:r w:rsidRPr="00436E64">
        <w:rPr>
          <w:rFonts w:ascii="Arial" w:eastAsia="Times New Roman" w:hAnsi="Arial" w:cs="Arial"/>
          <w:szCs w:val="24"/>
          <w:lang w:eastAsia="ro-RO"/>
        </w:rPr>
        <w:t>alt başlıklar</w:t>
      </w:r>
      <w:r w:rsidR="004655BF">
        <w:rPr>
          <w:rFonts w:ascii="Arial" w:eastAsia="Times New Roman" w:hAnsi="Arial" w:cs="Arial"/>
          <w:szCs w:val="24"/>
          <w:lang w:eastAsia="ro-RO"/>
        </w:rPr>
        <w:t xml:space="preserve"> aşağıda önerilmiş</w:t>
      </w:r>
      <w:r w:rsidRPr="00436E64">
        <w:rPr>
          <w:rFonts w:ascii="Arial" w:eastAsia="Times New Roman" w:hAnsi="Arial" w:cs="Arial"/>
          <w:szCs w:val="24"/>
          <w:lang w:eastAsia="ro-RO"/>
        </w:rPr>
        <w:t xml:space="preserve"> ama kongredeki konularla ilgili herhangi bir sınırlama yapılmamıştır.</w:t>
      </w:r>
      <w:r w:rsidR="004655BF">
        <w:rPr>
          <w:rFonts w:ascii="Arial" w:eastAsia="Times New Roman" w:hAnsi="Arial" w:cs="Arial"/>
          <w:szCs w:val="24"/>
          <w:lang w:eastAsia="ro-RO"/>
        </w:rPr>
        <w:t xml:space="preserve"> </w:t>
      </w:r>
    </w:p>
    <w:p w14:paraId="4B6959FF" w14:textId="73F201A7" w:rsidR="004930A1" w:rsidRDefault="0030271B" w:rsidP="005D65AF">
      <w:pPr>
        <w:pStyle w:val="ListeParagraf"/>
        <w:numPr>
          <w:ilvl w:val="0"/>
          <w:numId w:val="7"/>
        </w:numPr>
        <w:spacing w:before="120" w:after="120" w:line="240" w:lineRule="auto"/>
        <w:ind w:left="426"/>
        <w:jc w:val="both"/>
        <w:rPr>
          <w:rFonts w:ascii="Arial" w:eastAsia="Times New Roman" w:hAnsi="Arial" w:cs="Arial"/>
          <w:szCs w:val="24"/>
          <w:lang w:eastAsia="ro-RO"/>
        </w:rPr>
      </w:pPr>
      <w:r w:rsidRPr="0030271B">
        <w:rPr>
          <w:rFonts w:ascii="Arial" w:eastAsia="Times New Roman" w:hAnsi="Arial" w:cs="Arial"/>
          <w:color w:val="FF0000"/>
          <w:szCs w:val="24"/>
          <w:lang w:eastAsia="ro-RO"/>
        </w:rPr>
        <w:t xml:space="preserve">Güçlü Coğrafya </w:t>
      </w:r>
      <w:r w:rsidR="001F231D">
        <w:rPr>
          <w:rFonts w:ascii="Arial" w:eastAsia="Times New Roman" w:hAnsi="Arial" w:cs="Arial"/>
          <w:color w:val="FF0000"/>
          <w:szCs w:val="24"/>
          <w:lang w:eastAsia="ro-RO"/>
        </w:rPr>
        <w:t xml:space="preserve">Eğitimi </w:t>
      </w:r>
      <w:r w:rsidRPr="0030271B">
        <w:rPr>
          <w:rFonts w:ascii="Arial" w:eastAsia="Times New Roman" w:hAnsi="Arial" w:cs="Arial"/>
          <w:color w:val="FF0000"/>
          <w:szCs w:val="24"/>
          <w:lang w:eastAsia="ro-RO"/>
        </w:rPr>
        <w:t xml:space="preserve">Güçlü Gelecek: </w:t>
      </w:r>
      <w:r w:rsidR="005D65AF" w:rsidRPr="005D65AF">
        <w:rPr>
          <w:rFonts w:ascii="Arial" w:eastAsia="Times New Roman" w:hAnsi="Arial" w:cs="Arial"/>
          <w:szCs w:val="24"/>
          <w:lang w:eastAsia="ro-RO"/>
        </w:rPr>
        <w:t xml:space="preserve">Erken çocukluk ve okul öncesi eğitimde doğa etkinlikleri, ilkokulda hayat bilgisi ve coğrafya eğitimi, ortaokulda sosyal bilgiler eğitimi, </w:t>
      </w:r>
      <w:r w:rsidR="005D65AF" w:rsidRPr="005D65AF">
        <w:rPr>
          <w:rFonts w:ascii="Arial" w:eastAsia="Times New Roman" w:hAnsi="Arial" w:cs="Arial"/>
          <w:szCs w:val="24"/>
          <w:lang w:eastAsia="ro-RO"/>
        </w:rPr>
        <w:lastRenderedPageBreak/>
        <w:t>lisede coğrafya eğitimi, yükseköğretimde lisans ve lisansüstü programlarda coğrafya eğitimi, sınıf eğitimi ve coğrafya eğitimi, öğretmen yetiştirmede coğrafya eğitimi, coğrafya eğitiminde hizmet içi eğitim,  coğrafya eğitiminde uzaktan öğretim, özel eğitimde (işitme, zihin, görme engelliler ve üstün yeteneklilerde) coğrafya eğitimi, CBS eğitimi, çevre eğitimi, coğrafya eğitiminde; ders öğretim programları, öğrenme-öğretme süreçleri, arazi çalışmaları, teknolojinin değişen rolleri (BİT, CBS vb.), coğrafi öğrenme ortamları, aktif öğretme-öğrenme yöntemleri/stratejileri ve materyalleri, ders kitapları, ulusal ve uluslararası sınavlar</w:t>
      </w:r>
      <w:r w:rsidR="006C0AF4">
        <w:rPr>
          <w:rFonts w:ascii="Arial" w:eastAsia="Times New Roman" w:hAnsi="Arial" w:cs="Arial"/>
          <w:szCs w:val="24"/>
          <w:lang w:eastAsia="ro-RO"/>
        </w:rPr>
        <w:t xml:space="preserve"> </w:t>
      </w:r>
      <w:r w:rsidR="006C0AF4" w:rsidRPr="005D65AF">
        <w:rPr>
          <w:rFonts w:ascii="Arial" w:eastAsia="Times New Roman" w:hAnsi="Arial" w:cs="Arial"/>
          <w:szCs w:val="24"/>
          <w:lang w:eastAsia="ro-RO"/>
        </w:rPr>
        <w:t>(</w:t>
      </w:r>
      <w:proofErr w:type="spellStart"/>
      <w:r w:rsidR="006C0AF4" w:rsidRPr="005D65AF">
        <w:rPr>
          <w:rFonts w:ascii="Arial" w:eastAsia="Times New Roman" w:hAnsi="Arial" w:cs="Arial"/>
          <w:szCs w:val="24"/>
          <w:lang w:eastAsia="ro-RO"/>
        </w:rPr>
        <w:t>iGeo</w:t>
      </w:r>
      <w:proofErr w:type="spellEnd"/>
      <w:r w:rsidR="006C0AF4" w:rsidRPr="005D65AF">
        <w:rPr>
          <w:rFonts w:ascii="Arial" w:eastAsia="Times New Roman" w:hAnsi="Arial" w:cs="Arial"/>
          <w:szCs w:val="24"/>
          <w:lang w:eastAsia="ro-RO"/>
        </w:rPr>
        <w:t xml:space="preserve"> vb.) </w:t>
      </w:r>
      <w:r w:rsidR="006C0AF4">
        <w:rPr>
          <w:rFonts w:ascii="Arial" w:eastAsia="Times New Roman" w:hAnsi="Arial" w:cs="Arial"/>
          <w:szCs w:val="24"/>
          <w:lang w:eastAsia="ro-RO"/>
        </w:rPr>
        <w:t>ile</w:t>
      </w:r>
      <w:r w:rsidR="005D65AF" w:rsidRPr="005D65AF">
        <w:rPr>
          <w:rFonts w:ascii="Arial" w:eastAsia="Times New Roman" w:hAnsi="Arial" w:cs="Arial"/>
          <w:szCs w:val="24"/>
          <w:lang w:eastAsia="ro-RO"/>
        </w:rPr>
        <w:t xml:space="preserve"> ölçme ve değerlendirme, coğrafya ve beceri eğitimi, coğrafya ve değer eğitimi</w:t>
      </w:r>
      <w:r w:rsidR="006C0AF4">
        <w:rPr>
          <w:rFonts w:ascii="Arial" w:eastAsia="Times New Roman" w:hAnsi="Arial" w:cs="Arial"/>
          <w:szCs w:val="24"/>
          <w:lang w:eastAsia="ro-RO"/>
        </w:rPr>
        <w:t>,</w:t>
      </w:r>
      <w:r w:rsidR="005D65AF" w:rsidRPr="005D65AF">
        <w:rPr>
          <w:rFonts w:ascii="Arial" w:eastAsia="Times New Roman" w:hAnsi="Arial" w:cs="Arial"/>
          <w:szCs w:val="24"/>
          <w:lang w:eastAsia="ro-RO"/>
        </w:rPr>
        <w:t xml:space="preserve"> nicelik ve nitelik olarak coğrafya eğitimi araştırmaları</w:t>
      </w:r>
      <w:r w:rsidR="008E1058">
        <w:rPr>
          <w:rFonts w:ascii="Arial" w:eastAsia="Times New Roman" w:hAnsi="Arial" w:cs="Arial"/>
          <w:szCs w:val="24"/>
          <w:lang w:eastAsia="ro-RO"/>
        </w:rPr>
        <w:t xml:space="preserve">, coğrafyada tematik </w:t>
      </w:r>
      <w:r w:rsidR="00F227C6">
        <w:rPr>
          <w:rFonts w:ascii="Arial" w:eastAsia="Times New Roman" w:hAnsi="Arial" w:cs="Arial"/>
          <w:szCs w:val="24"/>
          <w:lang w:eastAsia="ro-RO"/>
        </w:rPr>
        <w:t xml:space="preserve">alanların </w:t>
      </w:r>
      <w:proofErr w:type="gramStart"/>
      <w:r w:rsidR="00F227C6">
        <w:rPr>
          <w:rFonts w:ascii="Arial" w:eastAsia="Times New Roman" w:hAnsi="Arial" w:cs="Arial"/>
          <w:szCs w:val="24"/>
          <w:lang w:eastAsia="ro-RO"/>
        </w:rPr>
        <w:t>(</w:t>
      </w:r>
      <w:proofErr w:type="gramEnd"/>
      <w:r w:rsidR="00F227C6">
        <w:rPr>
          <w:rFonts w:ascii="Arial" w:eastAsia="Times New Roman" w:hAnsi="Arial" w:cs="Arial"/>
          <w:szCs w:val="24"/>
          <w:lang w:eastAsia="ro-RO"/>
        </w:rPr>
        <w:t>iklim değişikliği, sürdürülebilirlik, çevre, geri dönüşüm, kentsel dönüşüm</w:t>
      </w:r>
      <w:r w:rsidR="008E1058">
        <w:rPr>
          <w:rFonts w:ascii="Arial" w:eastAsia="Times New Roman" w:hAnsi="Arial" w:cs="Arial"/>
          <w:szCs w:val="24"/>
          <w:lang w:eastAsia="ro-RO"/>
        </w:rPr>
        <w:t xml:space="preserve"> konu bazlı eğitimine ilişkin yatay</w:t>
      </w:r>
      <w:r w:rsidR="00F227C6">
        <w:rPr>
          <w:rFonts w:ascii="Arial" w:eastAsia="Times New Roman" w:hAnsi="Arial" w:cs="Arial"/>
          <w:szCs w:val="24"/>
          <w:lang w:eastAsia="ro-RO"/>
        </w:rPr>
        <w:t xml:space="preserve"> (öğretim programları, ders kitapları, eğitici eğitimleri vb. yönleriyle)</w:t>
      </w:r>
      <w:r w:rsidR="008E1058">
        <w:rPr>
          <w:rFonts w:ascii="Arial" w:eastAsia="Times New Roman" w:hAnsi="Arial" w:cs="Arial"/>
          <w:szCs w:val="24"/>
          <w:lang w:eastAsia="ro-RO"/>
        </w:rPr>
        <w:t xml:space="preserve"> ve dikey (</w:t>
      </w:r>
      <w:r w:rsidR="00F227C6">
        <w:rPr>
          <w:rFonts w:ascii="Arial" w:eastAsia="Times New Roman" w:hAnsi="Arial" w:cs="Arial"/>
          <w:szCs w:val="24"/>
          <w:lang w:eastAsia="ro-RO"/>
        </w:rPr>
        <w:t>okulöncesinden üniversite sonrasına kadar farklı seviyelerde)</w:t>
      </w:r>
      <w:r w:rsidR="008E1058">
        <w:rPr>
          <w:rFonts w:ascii="Arial" w:eastAsia="Times New Roman" w:hAnsi="Arial" w:cs="Arial"/>
          <w:szCs w:val="24"/>
          <w:lang w:eastAsia="ro-RO"/>
        </w:rPr>
        <w:t xml:space="preserve"> araştırmalar</w:t>
      </w:r>
      <w:r w:rsidR="00F227C6">
        <w:rPr>
          <w:rFonts w:ascii="Arial" w:eastAsia="Times New Roman" w:hAnsi="Arial" w:cs="Arial"/>
          <w:szCs w:val="24"/>
          <w:lang w:eastAsia="ro-RO"/>
        </w:rPr>
        <w:t xml:space="preserve"> gibi.</w:t>
      </w:r>
      <w:r>
        <w:rPr>
          <w:rFonts w:ascii="Arial" w:eastAsia="Times New Roman" w:hAnsi="Arial" w:cs="Arial"/>
          <w:szCs w:val="24"/>
          <w:lang w:eastAsia="ro-RO"/>
        </w:rPr>
        <w:t xml:space="preserve"> </w:t>
      </w:r>
      <w:r w:rsidR="007A267E">
        <w:rPr>
          <w:rFonts w:ascii="Arial" w:eastAsia="Times New Roman" w:hAnsi="Arial" w:cs="Arial"/>
          <w:szCs w:val="24"/>
          <w:lang w:eastAsia="ro-RO"/>
        </w:rPr>
        <w:t xml:space="preserve"> </w:t>
      </w:r>
    </w:p>
    <w:p w14:paraId="23AE71C4" w14:textId="77777777" w:rsidR="004930A1" w:rsidRPr="004930A1" w:rsidRDefault="004930A1" w:rsidP="004930A1">
      <w:pPr>
        <w:pStyle w:val="ListeParagraf"/>
        <w:spacing w:before="120" w:after="120" w:line="240" w:lineRule="auto"/>
        <w:ind w:left="426"/>
        <w:jc w:val="both"/>
        <w:rPr>
          <w:rFonts w:ascii="Arial" w:eastAsia="Times New Roman" w:hAnsi="Arial" w:cs="Arial"/>
          <w:szCs w:val="24"/>
          <w:lang w:eastAsia="ro-RO"/>
        </w:rPr>
      </w:pPr>
    </w:p>
    <w:p w14:paraId="742DB134" w14:textId="0D77DFC2" w:rsidR="004F46A9" w:rsidRDefault="004930A1" w:rsidP="004F46A9">
      <w:pPr>
        <w:pStyle w:val="ListeParagraf"/>
        <w:numPr>
          <w:ilvl w:val="0"/>
          <w:numId w:val="7"/>
        </w:numPr>
        <w:spacing w:before="120" w:after="120" w:line="240" w:lineRule="auto"/>
        <w:ind w:left="426"/>
        <w:jc w:val="both"/>
        <w:rPr>
          <w:rFonts w:ascii="Arial" w:eastAsia="Times New Roman" w:hAnsi="Arial" w:cs="Arial"/>
          <w:szCs w:val="24"/>
          <w:lang w:eastAsia="ro-RO"/>
        </w:rPr>
      </w:pPr>
      <w:r w:rsidRPr="004930A1">
        <w:rPr>
          <w:rFonts w:ascii="Arial" w:eastAsia="Times New Roman" w:hAnsi="Arial" w:cs="Arial"/>
          <w:color w:val="FF0000"/>
          <w:szCs w:val="24"/>
          <w:lang w:eastAsia="ro-RO"/>
        </w:rPr>
        <w:t>Güçlü</w:t>
      </w:r>
      <w:r w:rsidR="00C007C2" w:rsidRPr="004930A1">
        <w:rPr>
          <w:rFonts w:ascii="Arial" w:eastAsia="Times New Roman" w:hAnsi="Arial" w:cs="Arial"/>
          <w:color w:val="FF0000"/>
          <w:szCs w:val="24"/>
          <w:lang w:eastAsia="ro-RO"/>
        </w:rPr>
        <w:t xml:space="preserve"> Coğrafya Güçlü Gelecek: </w:t>
      </w:r>
      <w:r w:rsidRPr="0021536C">
        <w:rPr>
          <w:rFonts w:ascii="Arial" w:eastAsia="Times New Roman" w:hAnsi="Arial" w:cs="Arial"/>
          <w:szCs w:val="24"/>
          <w:lang w:eastAsia="ro-RO"/>
        </w:rPr>
        <w:t>K</w:t>
      </w:r>
      <w:r w:rsidR="0030271B" w:rsidRPr="004930A1">
        <w:rPr>
          <w:rFonts w:ascii="Arial" w:eastAsia="Times New Roman" w:hAnsi="Arial" w:cs="Arial"/>
          <w:szCs w:val="24"/>
          <w:lang w:eastAsia="ro-RO"/>
        </w:rPr>
        <w:t>limatoloji, bitki örtüsü, hidrograf</w:t>
      </w:r>
      <w:r w:rsidRPr="004930A1">
        <w:rPr>
          <w:rFonts w:ascii="Arial" w:eastAsia="Times New Roman" w:hAnsi="Arial" w:cs="Arial"/>
          <w:szCs w:val="24"/>
          <w:lang w:eastAsia="ro-RO"/>
        </w:rPr>
        <w:t>ya</w:t>
      </w:r>
      <w:r w:rsidR="0030271B" w:rsidRPr="004930A1">
        <w:rPr>
          <w:rFonts w:ascii="Arial" w:eastAsia="Times New Roman" w:hAnsi="Arial" w:cs="Arial"/>
          <w:szCs w:val="24"/>
          <w:lang w:eastAsia="ro-RO"/>
        </w:rPr>
        <w:t xml:space="preserve">, </w:t>
      </w:r>
      <w:proofErr w:type="spellStart"/>
      <w:r w:rsidR="0030271B" w:rsidRPr="004930A1">
        <w:rPr>
          <w:rFonts w:ascii="Arial" w:eastAsia="Times New Roman" w:hAnsi="Arial" w:cs="Arial"/>
          <w:szCs w:val="24"/>
          <w:lang w:eastAsia="ro-RO"/>
        </w:rPr>
        <w:t>biyocoğrafya</w:t>
      </w:r>
      <w:proofErr w:type="spellEnd"/>
      <w:r w:rsidR="0030271B" w:rsidRPr="004930A1">
        <w:rPr>
          <w:rFonts w:ascii="Arial" w:eastAsia="Times New Roman" w:hAnsi="Arial" w:cs="Arial"/>
          <w:szCs w:val="24"/>
          <w:lang w:eastAsia="ro-RO"/>
        </w:rPr>
        <w:t>, afet</w:t>
      </w:r>
      <w:r w:rsidRPr="004930A1">
        <w:rPr>
          <w:rFonts w:ascii="Arial" w:eastAsia="Times New Roman" w:hAnsi="Arial" w:cs="Arial"/>
          <w:szCs w:val="24"/>
          <w:lang w:eastAsia="ro-RO"/>
        </w:rPr>
        <w:t>ler ve afet yönetimi</w:t>
      </w:r>
      <w:r w:rsidR="0030271B" w:rsidRPr="004930A1">
        <w:rPr>
          <w:rFonts w:ascii="Arial" w:eastAsia="Times New Roman" w:hAnsi="Arial" w:cs="Arial"/>
          <w:szCs w:val="24"/>
          <w:lang w:eastAsia="ro-RO"/>
        </w:rPr>
        <w:t xml:space="preserve">, risk ve kriz yönetimi, çevre koruma, </w:t>
      </w:r>
      <w:r w:rsidR="00782792">
        <w:rPr>
          <w:rFonts w:ascii="Arial" w:eastAsia="Times New Roman" w:hAnsi="Arial" w:cs="Arial"/>
          <w:szCs w:val="24"/>
          <w:lang w:eastAsia="ro-RO"/>
        </w:rPr>
        <w:t xml:space="preserve">coğrafi işaret tescili ve markalaşma, </w:t>
      </w:r>
      <w:r w:rsidR="0030271B" w:rsidRPr="004930A1">
        <w:rPr>
          <w:rFonts w:ascii="Arial" w:eastAsia="Times New Roman" w:hAnsi="Arial" w:cs="Arial"/>
          <w:szCs w:val="24"/>
          <w:lang w:eastAsia="ro-RO"/>
        </w:rPr>
        <w:t xml:space="preserve">çölleşme, peyzaj ekolojisi, ekosistemler, dağ </w:t>
      </w:r>
      <w:r w:rsidRPr="004930A1">
        <w:rPr>
          <w:rFonts w:ascii="Arial" w:eastAsia="Times New Roman" w:hAnsi="Arial" w:cs="Arial"/>
          <w:szCs w:val="24"/>
          <w:lang w:eastAsia="ro-RO"/>
        </w:rPr>
        <w:t>ekosistemleri</w:t>
      </w:r>
      <w:r w:rsidR="0030271B" w:rsidRPr="004930A1">
        <w:rPr>
          <w:rFonts w:ascii="Arial" w:eastAsia="Times New Roman" w:hAnsi="Arial" w:cs="Arial"/>
          <w:szCs w:val="24"/>
          <w:lang w:eastAsia="ro-RO"/>
        </w:rPr>
        <w:t xml:space="preserve">, sulak alanlar, jeomorfoloji, havza yönetimi (nehirler, göller), doğal kaynaklar, enerji, gıda, su, toprak, erozyon, sürdürülebilirlik, </w:t>
      </w:r>
      <w:proofErr w:type="spellStart"/>
      <w:r w:rsidR="0030271B" w:rsidRPr="004930A1">
        <w:rPr>
          <w:rFonts w:ascii="Arial" w:eastAsia="Times New Roman" w:hAnsi="Arial" w:cs="Arial"/>
          <w:szCs w:val="24"/>
          <w:lang w:eastAsia="ro-RO"/>
        </w:rPr>
        <w:t>GIScience</w:t>
      </w:r>
      <w:proofErr w:type="spellEnd"/>
      <w:r w:rsidR="0030271B" w:rsidRPr="004930A1">
        <w:rPr>
          <w:rFonts w:ascii="Arial" w:eastAsia="Times New Roman" w:hAnsi="Arial" w:cs="Arial"/>
          <w:szCs w:val="24"/>
          <w:lang w:eastAsia="ro-RO"/>
        </w:rPr>
        <w:t>, uzaktan algılama</w:t>
      </w:r>
      <w:r w:rsidR="00295C68">
        <w:rPr>
          <w:rFonts w:ascii="Arial" w:eastAsia="Times New Roman" w:hAnsi="Arial" w:cs="Arial"/>
          <w:szCs w:val="24"/>
          <w:lang w:eastAsia="ro-RO"/>
        </w:rPr>
        <w:t>,</w:t>
      </w:r>
      <w:r w:rsidR="001F231D">
        <w:rPr>
          <w:rFonts w:ascii="Arial" w:eastAsia="Times New Roman" w:hAnsi="Arial" w:cs="Arial"/>
          <w:szCs w:val="24"/>
          <w:lang w:eastAsia="ro-RO"/>
        </w:rPr>
        <w:t xml:space="preserve"> </w:t>
      </w:r>
      <w:r w:rsidR="00295C68" w:rsidRPr="0021536C">
        <w:rPr>
          <w:rFonts w:ascii="Arial" w:eastAsia="Times New Roman" w:hAnsi="Arial" w:cs="Arial"/>
          <w:szCs w:val="24"/>
          <w:lang w:eastAsia="ro-RO"/>
        </w:rPr>
        <w:t>Ulusal ve uluslararası nüfus hareketleri, göç</w:t>
      </w:r>
      <w:r w:rsidR="00295C68">
        <w:rPr>
          <w:rFonts w:ascii="Arial" w:eastAsia="Times New Roman" w:hAnsi="Arial" w:cs="Arial"/>
          <w:szCs w:val="24"/>
          <w:lang w:eastAsia="ro-RO"/>
        </w:rPr>
        <w:t>ler</w:t>
      </w:r>
      <w:r w:rsidR="00295C68" w:rsidRPr="0021536C">
        <w:rPr>
          <w:rFonts w:ascii="Arial" w:eastAsia="Times New Roman" w:hAnsi="Arial" w:cs="Arial"/>
          <w:szCs w:val="24"/>
          <w:lang w:eastAsia="ro-RO"/>
        </w:rPr>
        <w:t>, yerleş</w:t>
      </w:r>
      <w:r w:rsidR="00295C68">
        <w:rPr>
          <w:rFonts w:ascii="Arial" w:eastAsia="Times New Roman" w:hAnsi="Arial" w:cs="Arial"/>
          <w:szCs w:val="24"/>
          <w:lang w:eastAsia="ro-RO"/>
        </w:rPr>
        <w:t>me</w:t>
      </w:r>
      <w:r w:rsidR="00295C68" w:rsidRPr="0021536C">
        <w:rPr>
          <w:rFonts w:ascii="Arial" w:eastAsia="Times New Roman" w:hAnsi="Arial" w:cs="Arial"/>
          <w:szCs w:val="24"/>
          <w:lang w:eastAsia="ro-RO"/>
        </w:rPr>
        <w:t>, yeniden yerleşim, kentleşme,</w:t>
      </w:r>
      <w:r w:rsidR="002C2F70">
        <w:rPr>
          <w:rFonts w:ascii="Arial" w:eastAsia="Times New Roman" w:hAnsi="Arial" w:cs="Arial"/>
          <w:szCs w:val="24"/>
          <w:lang w:eastAsia="ro-RO"/>
        </w:rPr>
        <w:t xml:space="preserve"> kentsel dönüşüm,</w:t>
      </w:r>
      <w:r w:rsidR="00295C68" w:rsidRPr="0021536C">
        <w:rPr>
          <w:rFonts w:ascii="Arial" w:eastAsia="Times New Roman" w:hAnsi="Arial" w:cs="Arial"/>
          <w:szCs w:val="24"/>
          <w:lang w:eastAsia="ro-RO"/>
        </w:rPr>
        <w:t xml:space="preserve"> </w:t>
      </w:r>
      <w:proofErr w:type="spellStart"/>
      <w:r w:rsidR="00295C68" w:rsidRPr="0021536C">
        <w:rPr>
          <w:rFonts w:ascii="Arial" w:eastAsia="Times New Roman" w:hAnsi="Arial" w:cs="Arial"/>
          <w:szCs w:val="24"/>
          <w:lang w:eastAsia="ro-RO"/>
        </w:rPr>
        <w:t>t</w:t>
      </w:r>
      <w:r w:rsidR="00295C68">
        <w:rPr>
          <w:rFonts w:ascii="Arial" w:eastAsia="Times New Roman" w:hAnsi="Arial" w:cs="Arial"/>
          <w:szCs w:val="24"/>
          <w:lang w:eastAsia="ro-RO"/>
        </w:rPr>
        <w:t>ekno</w:t>
      </w:r>
      <w:proofErr w:type="spellEnd"/>
      <w:r w:rsidR="00295C68">
        <w:rPr>
          <w:rFonts w:ascii="Arial" w:eastAsia="Times New Roman" w:hAnsi="Arial" w:cs="Arial"/>
          <w:szCs w:val="24"/>
          <w:lang w:eastAsia="ro-RO"/>
        </w:rPr>
        <w:t xml:space="preserve">-coğrafya, siyasi coğrafya, </w:t>
      </w:r>
      <w:r w:rsidR="00295C68" w:rsidRPr="0021536C">
        <w:rPr>
          <w:rFonts w:ascii="Arial" w:eastAsia="Times New Roman" w:hAnsi="Arial" w:cs="Arial"/>
          <w:szCs w:val="24"/>
          <w:lang w:eastAsia="ro-RO"/>
        </w:rPr>
        <w:t>coğraf</w:t>
      </w:r>
      <w:r w:rsidR="00295C68">
        <w:rPr>
          <w:rFonts w:ascii="Arial" w:eastAsia="Times New Roman" w:hAnsi="Arial" w:cs="Arial"/>
          <w:szCs w:val="24"/>
          <w:lang w:eastAsia="ro-RO"/>
        </w:rPr>
        <w:t xml:space="preserve">ya ve kent planlaması, çevre </w:t>
      </w:r>
      <w:r w:rsidR="00295C68" w:rsidRPr="0021536C">
        <w:rPr>
          <w:rFonts w:ascii="Arial" w:eastAsia="Times New Roman" w:hAnsi="Arial" w:cs="Arial"/>
          <w:szCs w:val="24"/>
          <w:lang w:eastAsia="ro-RO"/>
        </w:rPr>
        <w:t xml:space="preserve">ve sürdürülebilirlik sorunları, mekânın siyasi organizasyonu, </w:t>
      </w:r>
      <w:r w:rsidR="00295C68">
        <w:rPr>
          <w:rFonts w:ascii="Arial" w:eastAsia="Times New Roman" w:hAnsi="Arial" w:cs="Arial"/>
          <w:szCs w:val="24"/>
          <w:lang w:eastAsia="ro-RO"/>
        </w:rPr>
        <w:t xml:space="preserve">bölge ve ülke çalışmaları, </w:t>
      </w:r>
      <w:r w:rsidR="00295C68" w:rsidRPr="0021536C">
        <w:rPr>
          <w:rFonts w:ascii="Arial" w:eastAsia="Times New Roman" w:hAnsi="Arial" w:cs="Arial"/>
          <w:szCs w:val="24"/>
          <w:lang w:eastAsia="ro-RO"/>
        </w:rPr>
        <w:t>davranış</w:t>
      </w:r>
      <w:r w:rsidR="00295C68">
        <w:rPr>
          <w:rFonts w:ascii="Arial" w:eastAsia="Times New Roman" w:hAnsi="Arial" w:cs="Arial"/>
          <w:szCs w:val="24"/>
          <w:lang w:eastAsia="ro-RO"/>
        </w:rPr>
        <w:t xml:space="preserve">sal coğrafya, </w:t>
      </w:r>
      <w:r w:rsidR="00295C68" w:rsidRPr="0021536C">
        <w:rPr>
          <w:rFonts w:ascii="Arial" w:eastAsia="Times New Roman" w:hAnsi="Arial" w:cs="Arial"/>
          <w:szCs w:val="24"/>
          <w:lang w:eastAsia="ro-RO"/>
        </w:rPr>
        <w:t>küreselleşme, kentsel ve bölgesel çalışmalar, turizm,</w:t>
      </w:r>
      <w:r w:rsidR="00295C68">
        <w:rPr>
          <w:rFonts w:ascii="Arial" w:eastAsia="Times New Roman" w:hAnsi="Arial" w:cs="Arial"/>
          <w:szCs w:val="24"/>
          <w:lang w:eastAsia="ro-RO"/>
        </w:rPr>
        <w:t xml:space="preserve"> </w:t>
      </w:r>
      <w:r w:rsidR="00295C68" w:rsidRPr="0021536C">
        <w:rPr>
          <w:rFonts w:ascii="Arial" w:eastAsia="Times New Roman" w:hAnsi="Arial" w:cs="Arial"/>
          <w:szCs w:val="24"/>
          <w:lang w:eastAsia="ro-RO"/>
        </w:rPr>
        <w:t>eko</w:t>
      </w:r>
      <w:r w:rsidR="00295C68">
        <w:rPr>
          <w:rFonts w:ascii="Arial" w:eastAsia="Times New Roman" w:hAnsi="Arial" w:cs="Arial"/>
          <w:szCs w:val="24"/>
          <w:lang w:eastAsia="ro-RO"/>
        </w:rPr>
        <w:t>-</w:t>
      </w:r>
      <w:r w:rsidR="00295C68" w:rsidRPr="0021536C">
        <w:rPr>
          <w:rFonts w:ascii="Arial" w:eastAsia="Times New Roman" w:hAnsi="Arial" w:cs="Arial"/>
          <w:szCs w:val="24"/>
          <w:lang w:eastAsia="ro-RO"/>
        </w:rPr>
        <w:t xml:space="preserve">turizm, </w:t>
      </w:r>
      <w:proofErr w:type="spellStart"/>
      <w:r w:rsidR="00295C68" w:rsidRPr="0021536C">
        <w:rPr>
          <w:rFonts w:ascii="Arial" w:eastAsia="Times New Roman" w:hAnsi="Arial" w:cs="Arial"/>
          <w:szCs w:val="24"/>
          <w:lang w:eastAsia="ro-RO"/>
        </w:rPr>
        <w:t>jeo</w:t>
      </w:r>
      <w:proofErr w:type="spellEnd"/>
      <w:r w:rsidR="00295C68" w:rsidRPr="0021536C">
        <w:rPr>
          <w:rFonts w:ascii="Arial" w:eastAsia="Times New Roman" w:hAnsi="Arial" w:cs="Arial"/>
          <w:szCs w:val="24"/>
          <w:lang w:eastAsia="ro-RO"/>
        </w:rPr>
        <w:t xml:space="preserve">-turizm, </w:t>
      </w:r>
      <w:proofErr w:type="spellStart"/>
      <w:proofErr w:type="gramStart"/>
      <w:r w:rsidR="00295C68" w:rsidRPr="0021536C">
        <w:rPr>
          <w:rFonts w:ascii="Arial" w:eastAsia="Times New Roman" w:hAnsi="Arial" w:cs="Arial"/>
          <w:szCs w:val="24"/>
          <w:lang w:eastAsia="ro-RO"/>
        </w:rPr>
        <w:t>mekansal</w:t>
      </w:r>
      <w:proofErr w:type="spellEnd"/>
      <w:proofErr w:type="gramEnd"/>
      <w:r w:rsidR="00295C68" w:rsidRPr="0021536C">
        <w:rPr>
          <w:rFonts w:ascii="Arial" w:eastAsia="Times New Roman" w:hAnsi="Arial" w:cs="Arial"/>
          <w:szCs w:val="24"/>
          <w:lang w:eastAsia="ro-RO"/>
        </w:rPr>
        <w:t xml:space="preserve"> / çevresel sosyoloji, tarihi coğrafya, arazi kullanımı, </w:t>
      </w:r>
      <w:r w:rsidR="00295C68">
        <w:rPr>
          <w:rFonts w:ascii="Arial" w:eastAsia="Times New Roman" w:hAnsi="Arial" w:cs="Arial"/>
          <w:szCs w:val="24"/>
          <w:lang w:eastAsia="ro-RO"/>
        </w:rPr>
        <w:t xml:space="preserve">arazilerin </w:t>
      </w:r>
      <w:r w:rsidR="00295C68" w:rsidRPr="0021536C">
        <w:rPr>
          <w:rFonts w:ascii="Arial" w:eastAsia="Times New Roman" w:hAnsi="Arial" w:cs="Arial"/>
          <w:szCs w:val="24"/>
          <w:lang w:eastAsia="ro-RO"/>
        </w:rPr>
        <w:t>değişim</w:t>
      </w:r>
      <w:r w:rsidR="00295C68">
        <w:rPr>
          <w:rFonts w:ascii="Arial" w:eastAsia="Times New Roman" w:hAnsi="Arial" w:cs="Arial"/>
          <w:szCs w:val="24"/>
          <w:lang w:eastAsia="ro-RO"/>
        </w:rPr>
        <w:t>i</w:t>
      </w:r>
      <w:r w:rsidR="00295C68" w:rsidRPr="0021536C">
        <w:rPr>
          <w:rFonts w:ascii="Arial" w:eastAsia="Times New Roman" w:hAnsi="Arial" w:cs="Arial"/>
          <w:szCs w:val="24"/>
          <w:lang w:eastAsia="ro-RO"/>
        </w:rPr>
        <w:t xml:space="preserve"> ve yönetimi, enerji üretimi</w:t>
      </w:r>
      <w:r w:rsidR="00295C68">
        <w:rPr>
          <w:rFonts w:ascii="Arial" w:eastAsia="Times New Roman" w:hAnsi="Arial" w:cs="Arial"/>
          <w:szCs w:val="24"/>
          <w:lang w:eastAsia="ro-RO"/>
        </w:rPr>
        <w:t>, transferi</w:t>
      </w:r>
      <w:r w:rsidR="00295C68" w:rsidRPr="0021536C">
        <w:rPr>
          <w:rFonts w:ascii="Arial" w:eastAsia="Times New Roman" w:hAnsi="Arial" w:cs="Arial"/>
          <w:szCs w:val="24"/>
          <w:lang w:eastAsia="ro-RO"/>
        </w:rPr>
        <w:t xml:space="preserve"> ve ilgili sorunlar, coğrafyanın tarihçesi ve felsefesi</w:t>
      </w:r>
      <w:r w:rsidR="00295C68">
        <w:rPr>
          <w:rFonts w:ascii="Arial" w:eastAsia="Times New Roman" w:hAnsi="Arial" w:cs="Arial"/>
          <w:szCs w:val="24"/>
          <w:lang w:eastAsia="ro-RO"/>
        </w:rPr>
        <w:t>.</w:t>
      </w:r>
      <w:r w:rsidR="00295C68" w:rsidRPr="0021536C">
        <w:rPr>
          <w:rFonts w:ascii="Arial" w:eastAsia="Times New Roman" w:hAnsi="Arial" w:cs="Arial"/>
          <w:szCs w:val="24"/>
          <w:lang w:eastAsia="ro-RO"/>
        </w:rPr>
        <w:t xml:space="preserve"> </w:t>
      </w:r>
      <w:r w:rsidR="00295C68">
        <w:rPr>
          <w:rFonts w:ascii="Arial" w:eastAsia="Times New Roman" w:hAnsi="Arial" w:cs="Arial"/>
          <w:szCs w:val="24"/>
          <w:lang w:eastAsia="ro-RO"/>
        </w:rPr>
        <w:t xml:space="preserve"> </w:t>
      </w:r>
    </w:p>
    <w:p w14:paraId="06988D26" w14:textId="77777777" w:rsidR="004F46A9" w:rsidRPr="004F46A9" w:rsidRDefault="004F46A9" w:rsidP="004F46A9">
      <w:pPr>
        <w:pStyle w:val="ListeParagraf"/>
        <w:rPr>
          <w:rFonts w:ascii="Arial" w:eastAsia="Times New Roman" w:hAnsi="Arial" w:cs="Arial"/>
          <w:color w:val="FF0000"/>
          <w:szCs w:val="24"/>
          <w:lang w:eastAsia="ro-RO"/>
        </w:rPr>
      </w:pPr>
    </w:p>
    <w:p w14:paraId="02E130D4" w14:textId="09DA150A" w:rsidR="008F4C83" w:rsidRPr="00F76E50" w:rsidRDefault="00F76E50" w:rsidP="00F76E50">
      <w:pPr>
        <w:pStyle w:val="ListeParagraf"/>
        <w:numPr>
          <w:ilvl w:val="0"/>
          <w:numId w:val="7"/>
        </w:numPr>
        <w:spacing w:before="120" w:after="120" w:line="240" w:lineRule="auto"/>
        <w:ind w:left="426"/>
        <w:jc w:val="both"/>
        <w:rPr>
          <w:rFonts w:ascii="Arial" w:eastAsia="Times New Roman" w:hAnsi="Arial" w:cs="Arial"/>
          <w:szCs w:val="24"/>
          <w:lang w:eastAsia="ro-RO"/>
        </w:rPr>
      </w:pPr>
      <w:r w:rsidRPr="004F46A9">
        <w:rPr>
          <w:rFonts w:ascii="Arial" w:eastAsia="Times New Roman" w:hAnsi="Arial" w:cs="Arial"/>
          <w:color w:val="FF0000"/>
          <w:szCs w:val="24"/>
          <w:lang w:eastAsia="ro-RO"/>
        </w:rPr>
        <w:t xml:space="preserve">Coğrafya İle İlgili Diğer Disiplinler: </w:t>
      </w:r>
      <w:r w:rsidR="00FC5C4B">
        <w:rPr>
          <w:rFonts w:ascii="Arial" w:eastAsia="Times New Roman" w:hAnsi="Arial" w:cs="Arial"/>
          <w:szCs w:val="24"/>
          <w:lang w:eastAsia="ro-RO"/>
        </w:rPr>
        <w:t>As</w:t>
      </w:r>
      <w:r w:rsidR="00FC5C4B" w:rsidRPr="004F46A9">
        <w:rPr>
          <w:rFonts w:ascii="Arial" w:eastAsia="Times New Roman" w:hAnsi="Arial" w:cs="Arial"/>
          <w:szCs w:val="24"/>
          <w:lang w:eastAsia="ro-RO"/>
        </w:rPr>
        <w:t xml:space="preserve">tronomi ve uzay bilimleri, </w:t>
      </w:r>
      <w:r w:rsidR="00817482">
        <w:rPr>
          <w:rFonts w:ascii="Arial" w:eastAsia="Times New Roman" w:hAnsi="Arial" w:cs="Arial"/>
          <w:szCs w:val="24"/>
          <w:lang w:eastAsia="ro-RO"/>
        </w:rPr>
        <w:t xml:space="preserve">turizm ve turizm eğitimi, </w:t>
      </w:r>
      <w:r w:rsidR="00FC5C4B" w:rsidRPr="004F46A9">
        <w:rPr>
          <w:rFonts w:ascii="Arial" w:eastAsia="Times New Roman" w:hAnsi="Arial" w:cs="Arial"/>
          <w:szCs w:val="24"/>
          <w:lang w:eastAsia="ro-RO"/>
        </w:rPr>
        <w:t xml:space="preserve">çevre bilimleri, çevre mühendisliği, jeofizik mühendisliği, </w:t>
      </w:r>
      <w:proofErr w:type="spellStart"/>
      <w:r w:rsidR="00FC5C4B" w:rsidRPr="004F46A9">
        <w:rPr>
          <w:rFonts w:ascii="Arial" w:eastAsia="Times New Roman" w:hAnsi="Arial" w:cs="Arial"/>
          <w:szCs w:val="24"/>
          <w:lang w:eastAsia="ro-RO"/>
        </w:rPr>
        <w:t>geomatik</w:t>
      </w:r>
      <w:proofErr w:type="spellEnd"/>
      <w:r w:rsidR="00FC5C4B" w:rsidRPr="004F46A9">
        <w:rPr>
          <w:rFonts w:ascii="Arial" w:eastAsia="Times New Roman" w:hAnsi="Arial" w:cs="Arial"/>
          <w:szCs w:val="24"/>
          <w:lang w:eastAsia="ro-RO"/>
        </w:rPr>
        <w:t xml:space="preserve"> mühendisliği, hidrojeoloji mühendisliği, maden mühendisliği, meteoroloji mühendisliği, tapu kadastro, enerji mühendisliği, enerji sistemleri mühendisliği, enerji yönetimi, imalat mühendisliği,</w:t>
      </w:r>
      <w:r w:rsidR="00FC5C4B" w:rsidRPr="00780216">
        <w:t xml:space="preserve"> </w:t>
      </w:r>
      <w:r w:rsidR="00FC5C4B" w:rsidRPr="004F46A9">
        <w:rPr>
          <w:rFonts w:ascii="Arial" w:eastAsia="Times New Roman" w:hAnsi="Arial" w:cs="Arial"/>
          <w:szCs w:val="24"/>
          <w:lang w:eastAsia="ro-RO"/>
        </w:rPr>
        <w:t xml:space="preserve">doğa bilimleri programları, nükleer enerji mühendisliği, petrol ve doğalgaz mühendisliği, dünyadaki enerji kaynakları, enerji koridorları, enerji ekonomisi ve gelecek, girişimcilik ekosistemi ve mekanın önemi, harita mühendisliği, yer bilimleri, jeopolitik, </w:t>
      </w:r>
      <w:proofErr w:type="gramStart"/>
      <w:r w:rsidR="00FC5C4B" w:rsidRPr="004F46A9">
        <w:rPr>
          <w:rFonts w:ascii="Arial" w:eastAsia="Times New Roman" w:hAnsi="Arial" w:cs="Arial"/>
          <w:szCs w:val="24"/>
          <w:lang w:eastAsia="ro-RO"/>
        </w:rPr>
        <w:t>ekoloji</w:t>
      </w:r>
      <w:proofErr w:type="gramEnd"/>
      <w:r w:rsidR="00FC5C4B" w:rsidRPr="004F46A9">
        <w:rPr>
          <w:rFonts w:ascii="Arial" w:eastAsia="Times New Roman" w:hAnsi="Arial" w:cs="Arial"/>
          <w:szCs w:val="24"/>
          <w:lang w:eastAsia="ro-RO"/>
        </w:rPr>
        <w:t xml:space="preserve">, </w:t>
      </w:r>
      <w:r w:rsidR="00FC5C4B">
        <w:rPr>
          <w:rFonts w:ascii="Arial" w:eastAsia="Times New Roman" w:hAnsi="Arial" w:cs="Arial"/>
          <w:szCs w:val="24"/>
          <w:lang w:eastAsia="ro-RO"/>
        </w:rPr>
        <w:t>k</w:t>
      </w:r>
      <w:r w:rsidR="00C032F8" w:rsidRPr="004F46A9">
        <w:rPr>
          <w:rFonts w:ascii="Arial" w:eastAsia="Times New Roman" w:hAnsi="Arial" w:cs="Arial"/>
          <w:szCs w:val="24"/>
          <w:lang w:eastAsia="ro-RO"/>
        </w:rPr>
        <w:t xml:space="preserve">üreselleşme, ekonomi, iktisat, orman mühendisliği, jeoloji mühendisliği, şehir ve bölge planlama, </w:t>
      </w:r>
      <w:r w:rsidR="00BE6002" w:rsidRPr="004F46A9">
        <w:rPr>
          <w:rFonts w:ascii="Arial" w:eastAsia="Times New Roman" w:hAnsi="Arial" w:cs="Arial"/>
          <w:szCs w:val="24"/>
          <w:lang w:eastAsia="ro-RO"/>
        </w:rPr>
        <w:t xml:space="preserve">sosyoloji, </w:t>
      </w:r>
      <w:r w:rsidR="00F72B14" w:rsidRPr="004F46A9">
        <w:rPr>
          <w:rFonts w:ascii="Arial" w:eastAsia="Times New Roman" w:hAnsi="Arial" w:cs="Arial"/>
          <w:szCs w:val="24"/>
          <w:lang w:eastAsia="ro-RO"/>
        </w:rPr>
        <w:t xml:space="preserve">fizik, kimya, matematik, STEM, </w:t>
      </w:r>
      <w:r w:rsidR="00502234" w:rsidRPr="004F46A9">
        <w:rPr>
          <w:rFonts w:ascii="Arial" w:eastAsia="Times New Roman" w:hAnsi="Arial" w:cs="Arial"/>
          <w:szCs w:val="24"/>
          <w:lang w:eastAsia="ro-RO"/>
        </w:rPr>
        <w:t xml:space="preserve">sosyoloji, uluslararası ilişkiler, </w:t>
      </w:r>
      <w:r w:rsidR="00502234" w:rsidRPr="00623F36">
        <w:rPr>
          <w:rFonts w:ascii="Arial" w:eastAsia="Times New Roman" w:hAnsi="Arial" w:cs="Arial"/>
          <w:szCs w:val="24"/>
          <w:lang w:eastAsia="ro-RO"/>
        </w:rPr>
        <w:t xml:space="preserve">teknoloji, siyaset bilimi, </w:t>
      </w:r>
      <w:r w:rsidR="00A109C4" w:rsidRPr="00623F36">
        <w:rPr>
          <w:rFonts w:ascii="Arial" w:eastAsia="Times New Roman" w:hAnsi="Arial" w:cs="Arial"/>
          <w:szCs w:val="24"/>
          <w:lang w:eastAsia="ro-RO"/>
        </w:rPr>
        <w:t xml:space="preserve">biyoloji, </w:t>
      </w:r>
      <w:r w:rsidR="00780216" w:rsidRPr="00623F36">
        <w:rPr>
          <w:rFonts w:ascii="Arial" w:eastAsia="Times New Roman" w:hAnsi="Arial" w:cs="Arial"/>
          <w:szCs w:val="24"/>
          <w:lang w:eastAsia="ro-RO"/>
        </w:rPr>
        <w:t>gıda mühendisliği,</w:t>
      </w:r>
      <w:r w:rsidR="00780216" w:rsidRPr="00623F36">
        <w:t xml:space="preserve"> </w:t>
      </w:r>
      <w:r w:rsidR="00780216" w:rsidRPr="00623F36">
        <w:rPr>
          <w:rFonts w:ascii="Arial" w:eastAsia="Times New Roman" w:hAnsi="Arial" w:cs="Arial"/>
          <w:szCs w:val="24"/>
          <w:lang w:eastAsia="ro-RO"/>
        </w:rPr>
        <w:t xml:space="preserve">su ürünleri mühendisliği, tarımsal </w:t>
      </w:r>
      <w:proofErr w:type="spellStart"/>
      <w:r w:rsidR="00780216" w:rsidRPr="00623F36">
        <w:rPr>
          <w:rFonts w:ascii="Arial" w:eastAsia="Times New Roman" w:hAnsi="Arial" w:cs="Arial"/>
          <w:szCs w:val="24"/>
          <w:lang w:eastAsia="ro-RO"/>
        </w:rPr>
        <w:t>biyo</w:t>
      </w:r>
      <w:proofErr w:type="spellEnd"/>
      <w:r w:rsidR="00F3223E" w:rsidRPr="00623F36">
        <w:rPr>
          <w:rFonts w:ascii="Arial" w:eastAsia="Times New Roman" w:hAnsi="Arial" w:cs="Arial"/>
          <w:szCs w:val="24"/>
          <w:lang w:eastAsia="ro-RO"/>
        </w:rPr>
        <w:t>-</w:t>
      </w:r>
      <w:r w:rsidR="00780216" w:rsidRPr="00623F36">
        <w:rPr>
          <w:rFonts w:ascii="Arial" w:eastAsia="Times New Roman" w:hAnsi="Arial" w:cs="Arial"/>
          <w:szCs w:val="24"/>
          <w:lang w:eastAsia="ro-RO"/>
        </w:rPr>
        <w:t>teknoloji, tarımsal genetik mühendisliği, veteriner, zootekni</w:t>
      </w:r>
      <w:r w:rsidR="00A109C4" w:rsidRPr="00623F36">
        <w:rPr>
          <w:rFonts w:ascii="Arial" w:eastAsia="Times New Roman" w:hAnsi="Arial" w:cs="Arial"/>
          <w:szCs w:val="24"/>
          <w:lang w:eastAsia="ro-RO"/>
        </w:rPr>
        <w:t>,</w:t>
      </w:r>
      <w:r w:rsidR="00780216" w:rsidRPr="00623F36">
        <w:t xml:space="preserve"> </w:t>
      </w:r>
      <w:r w:rsidR="00780216" w:rsidRPr="00623F36">
        <w:rPr>
          <w:rFonts w:ascii="Arial" w:eastAsia="Times New Roman" w:hAnsi="Arial" w:cs="Arial"/>
          <w:szCs w:val="24"/>
          <w:lang w:eastAsia="ro-RO"/>
        </w:rPr>
        <w:t xml:space="preserve">antropoloji, arkeoloji, </w:t>
      </w:r>
      <w:r w:rsidR="009D0EA2" w:rsidRPr="00623F36">
        <w:rPr>
          <w:rFonts w:ascii="Arial" w:eastAsia="Times New Roman" w:hAnsi="Arial" w:cs="Arial"/>
          <w:szCs w:val="24"/>
          <w:lang w:eastAsia="ro-RO"/>
        </w:rPr>
        <w:t>Avrupa B</w:t>
      </w:r>
      <w:r w:rsidR="00780216" w:rsidRPr="00623F36">
        <w:rPr>
          <w:rFonts w:ascii="Arial" w:eastAsia="Times New Roman" w:hAnsi="Arial" w:cs="Arial"/>
          <w:szCs w:val="24"/>
          <w:lang w:eastAsia="ro-RO"/>
        </w:rPr>
        <w:t xml:space="preserve">irliği ilişkileri, </w:t>
      </w:r>
      <w:r w:rsidR="00A109C4" w:rsidRPr="00623F36">
        <w:rPr>
          <w:rFonts w:ascii="Arial" w:eastAsia="Times New Roman" w:hAnsi="Arial" w:cs="Arial"/>
          <w:szCs w:val="24"/>
          <w:lang w:eastAsia="ro-RO"/>
        </w:rPr>
        <w:t xml:space="preserve">felsefe, </w:t>
      </w:r>
      <w:r w:rsidR="00780216" w:rsidRPr="00623F36">
        <w:rPr>
          <w:rFonts w:ascii="Arial" w:eastAsia="Times New Roman" w:hAnsi="Arial" w:cs="Arial"/>
          <w:szCs w:val="24"/>
          <w:lang w:eastAsia="ro-RO"/>
        </w:rPr>
        <w:t>insan ve toplum bilimleri, psikoloji</w:t>
      </w:r>
      <w:r w:rsidR="00A109C4" w:rsidRPr="00623F36">
        <w:rPr>
          <w:rFonts w:ascii="Arial" w:eastAsia="Times New Roman" w:hAnsi="Arial" w:cs="Arial"/>
          <w:szCs w:val="24"/>
          <w:lang w:eastAsia="ro-RO"/>
        </w:rPr>
        <w:t xml:space="preserve">, tarih, </w:t>
      </w:r>
      <w:r w:rsidR="00780216" w:rsidRPr="00623F36">
        <w:rPr>
          <w:rFonts w:ascii="Arial" w:eastAsia="Times New Roman" w:hAnsi="Arial" w:cs="Arial"/>
          <w:szCs w:val="24"/>
          <w:lang w:eastAsia="ro-RO"/>
        </w:rPr>
        <w:t xml:space="preserve">siyaset bilimi, kültür varlıklarını koruma ve onarım, </w:t>
      </w:r>
      <w:r w:rsidR="00757C16" w:rsidRPr="00623F36">
        <w:rPr>
          <w:rFonts w:ascii="Arial" w:eastAsia="Times New Roman" w:hAnsi="Arial" w:cs="Arial"/>
          <w:szCs w:val="24"/>
          <w:lang w:eastAsia="ro-RO"/>
        </w:rPr>
        <w:t>müzecilik vb.</w:t>
      </w:r>
      <w:r w:rsidR="00784313" w:rsidRPr="00623F36">
        <w:rPr>
          <w:rFonts w:ascii="Arial" w:eastAsia="Times New Roman" w:hAnsi="Arial" w:cs="Arial"/>
          <w:szCs w:val="24"/>
          <w:lang w:eastAsia="ro-RO"/>
        </w:rPr>
        <w:t xml:space="preserve"> </w:t>
      </w:r>
      <w:r>
        <w:rPr>
          <w:rFonts w:ascii="Arial" w:eastAsia="Times New Roman" w:hAnsi="Arial" w:cs="Arial"/>
          <w:szCs w:val="24"/>
          <w:lang w:eastAsia="ro-RO"/>
        </w:rPr>
        <w:t xml:space="preserve"> </w:t>
      </w:r>
    </w:p>
    <w:p w14:paraId="7DEB3023" w14:textId="141AD803" w:rsidR="002042F7" w:rsidRPr="00A0091F" w:rsidRDefault="007D0201" w:rsidP="002042F7">
      <w:pPr>
        <w:spacing w:before="240" w:after="120" w:line="240" w:lineRule="auto"/>
        <w:contextualSpacing/>
        <w:jc w:val="both"/>
        <w:rPr>
          <w:rFonts w:ascii="Arial" w:eastAsia="Times New Roman" w:hAnsi="Arial" w:cs="Arial"/>
          <w:b/>
          <w:color w:val="0000FF"/>
          <w:szCs w:val="24"/>
          <w:lang w:eastAsia="ro-RO"/>
        </w:rPr>
      </w:pPr>
      <w:r>
        <w:rPr>
          <w:rFonts w:ascii="Arial" w:eastAsia="Times New Roman" w:hAnsi="Arial" w:cs="Arial"/>
          <w:b/>
          <w:color w:val="0000FF"/>
          <w:szCs w:val="24"/>
          <w:lang w:eastAsia="ro-RO"/>
        </w:rPr>
        <w:t>Kayıt Ücreti</w:t>
      </w:r>
      <w:r w:rsidR="008F4C83">
        <w:rPr>
          <w:rFonts w:ascii="Arial" w:eastAsia="Times New Roman" w:hAnsi="Arial" w:cs="Arial"/>
          <w:b/>
          <w:color w:val="0000FF"/>
          <w:szCs w:val="24"/>
          <w:lang w:eastAsia="ro-RO"/>
        </w:rPr>
        <w:t xml:space="preserve"> </w:t>
      </w:r>
    </w:p>
    <w:p w14:paraId="42A2BA62" w14:textId="77777777" w:rsidR="002042F7" w:rsidRPr="00A0091F" w:rsidRDefault="002042F7" w:rsidP="002042F7">
      <w:pPr>
        <w:spacing w:before="240" w:after="120" w:line="240" w:lineRule="auto"/>
        <w:contextualSpacing/>
        <w:jc w:val="both"/>
        <w:rPr>
          <w:rFonts w:ascii="Arial" w:eastAsia="Times New Roman" w:hAnsi="Arial" w:cs="Arial"/>
          <w:color w:val="373737"/>
          <w:sz w:val="8"/>
          <w:szCs w:val="23"/>
          <w:lang w:eastAsia="tr-TR"/>
        </w:rPr>
      </w:pPr>
    </w:p>
    <w:tbl>
      <w:tblPr>
        <w:tblStyle w:val="TabloKlavuzu2"/>
        <w:tblW w:w="0" w:type="auto"/>
        <w:jc w:val="center"/>
        <w:tblLook w:val="04A0" w:firstRow="1" w:lastRow="0" w:firstColumn="1" w:lastColumn="0" w:noHBand="0" w:noVBand="1"/>
      </w:tblPr>
      <w:tblGrid>
        <w:gridCol w:w="3116"/>
        <w:gridCol w:w="1985"/>
        <w:gridCol w:w="2126"/>
        <w:gridCol w:w="1559"/>
      </w:tblGrid>
      <w:tr w:rsidR="002042F7" w:rsidRPr="00A0091F" w14:paraId="7B996152" w14:textId="77777777" w:rsidTr="00426631">
        <w:trPr>
          <w:jc w:val="center"/>
        </w:trPr>
        <w:tc>
          <w:tcPr>
            <w:tcW w:w="3116" w:type="dxa"/>
          </w:tcPr>
          <w:p w14:paraId="77D50B41" w14:textId="77777777" w:rsidR="002042F7" w:rsidRPr="00674734" w:rsidRDefault="002042F7" w:rsidP="002042F7">
            <w:pPr>
              <w:spacing w:before="120" w:after="120" w:line="276" w:lineRule="auto"/>
              <w:contextualSpacing/>
              <w:jc w:val="center"/>
              <w:rPr>
                <w:rFonts w:ascii="Arial" w:eastAsia="Times New Roman" w:hAnsi="Arial" w:cs="Arial"/>
                <w:b/>
                <w:sz w:val="20"/>
                <w:szCs w:val="24"/>
                <w:lang w:eastAsia="ro-RO"/>
              </w:rPr>
            </w:pPr>
          </w:p>
          <w:p w14:paraId="1CF83690" w14:textId="77777777" w:rsidR="00A90D15" w:rsidRPr="00674734" w:rsidRDefault="00A90D15" w:rsidP="002042F7">
            <w:pPr>
              <w:spacing w:before="120" w:after="120" w:line="276" w:lineRule="auto"/>
              <w:contextualSpacing/>
              <w:jc w:val="center"/>
              <w:rPr>
                <w:rFonts w:ascii="Arial" w:eastAsia="Times New Roman" w:hAnsi="Arial" w:cs="Arial"/>
                <w:b/>
                <w:sz w:val="20"/>
                <w:szCs w:val="24"/>
                <w:lang w:eastAsia="ro-RO"/>
              </w:rPr>
            </w:pPr>
          </w:p>
          <w:p w14:paraId="431DABA8" w14:textId="7951FA77" w:rsidR="002042F7" w:rsidRPr="00674734" w:rsidRDefault="007D0201" w:rsidP="002042F7">
            <w:pPr>
              <w:spacing w:before="120" w:after="120" w:line="276" w:lineRule="auto"/>
              <w:contextualSpacing/>
              <w:jc w:val="center"/>
              <w:rPr>
                <w:rFonts w:ascii="Arial" w:eastAsia="Times New Roman" w:hAnsi="Arial" w:cs="Arial"/>
                <w:b/>
                <w:sz w:val="20"/>
                <w:szCs w:val="24"/>
                <w:lang w:eastAsia="ro-RO"/>
              </w:rPr>
            </w:pPr>
            <w:r w:rsidRPr="00674734">
              <w:rPr>
                <w:rFonts w:ascii="Arial" w:eastAsia="Times New Roman" w:hAnsi="Arial" w:cs="Arial"/>
                <w:b/>
                <w:sz w:val="20"/>
                <w:szCs w:val="24"/>
                <w:lang w:eastAsia="ro-RO"/>
              </w:rPr>
              <w:t>Dönem</w:t>
            </w:r>
            <w:r w:rsidR="00A90D15" w:rsidRPr="00674734">
              <w:rPr>
                <w:rFonts w:ascii="Arial" w:eastAsia="Times New Roman" w:hAnsi="Arial" w:cs="Arial"/>
                <w:b/>
                <w:sz w:val="20"/>
                <w:szCs w:val="24"/>
                <w:lang w:eastAsia="ro-RO"/>
              </w:rPr>
              <w:t xml:space="preserve"> </w:t>
            </w:r>
          </w:p>
        </w:tc>
        <w:tc>
          <w:tcPr>
            <w:tcW w:w="1985" w:type="dxa"/>
          </w:tcPr>
          <w:p w14:paraId="4C8C20C0" w14:textId="131CF97E" w:rsidR="002042F7" w:rsidRPr="00674734" w:rsidRDefault="00852324" w:rsidP="0078700B">
            <w:pPr>
              <w:contextualSpacing/>
              <w:jc w:val="center"/>
              <w:rPr>
                <w:rFonts w:ascii="Arial" w:eastAsia="Times New Roman" w:hAnsi="Arial" w:cs="Arial"/>
                <w:b/>
                <w:sz w:val="20"/>
                <w:szCs w:val="24"/>
                <w:lang w:eastAsia="ro-RO"/>
              </w:rPr>
            </w:pPr>
            <w:r w:rsidRPr="00674734">
              <w:rPr>
                <w:rFonts w:ascii="Arial" w:eastAsia="Times New Roman" w:hAnsi="Arial" w:cs="Arial"/>
                <w:b/>
                <w:sz w:val="20"/>
                <w:szCs w:val="24"/>
                <w:lang w:eastAsia="ro-RO"/>
              </w:rPr>
              <w:t>Bildiri Başvurusunda Bulunanlar</w:t>
            </w:r>
            <w:r w:rsidR="00CE063A" w:rsidRPr="00674734">
              <w:rPr>
                <w:rFonts w:ascii="Arial" w:eastAsia="Times New Roman" w:hAnsi="Arial" w:cs="Arial"/>
                <w:b/>
                <w:sz w:val="20"/>
                <w:szCs w:val="24"/>
                <w:lang w:eastAsia="ro-RO"/>
              </w:rPr>
              <w:t xml:space="preserve"> </w:t>
            </w:r>
          </w:p>
        </w:tc>
        <w:tc>
          <w:tcPr>
            <w:tcW w:w="2126" w:type="dxa"/>
          </w:tcPr>
          <w:p w14:paraId="36D14908" w14:textId="50CC5BBC" w:rsidR="002042F7" w:rsidRPr="00674734" w:rsidRDefault="00323913" w:rsidP="0078700B">
            <w:pPr>
              <w:contextualSpacing/>
              <w:jc w:val="center"/>
              <w:rPr>
                <w:rFonts w:ascii="Arial" w:eastAsia="Times New Roman" w:hAnsi="Arial" w:cs="Arial"/>
                <w:b/>
                <w:sz w:val="20"/>
                <w:szCs w:val="24"/>
                <w:lang w:eastAsia="ro-RO"/>
              </w:rPr>
            </w:pPr>
            <w:r w:rsidRPr="00674734">
              <w:rPr>
                <w:rFonts w:ascii="Arial" w:eastAsia="Times New Roman" w:hAnsi="Arial" w:cs="Arial"/>
                <w:b/>
                <w:sz w:val="20"/>
                <w:szCs w:val="24"/>
                <w:lang w:eastAsia="ro-RO"/>
              </w:rPr>
              <w:t>Poster Başvurusunda Bulunanlar</w:t>
            </w:r>
          </w:p>
        </w:tc>
        <w:tc>
          <w:tcPr>
            <w:tcW w:w="1559" w:type="dxa"/>
          </w:tcPr>
          <w:p w14:paraId="3B48FA78" w14:textId="77777777" w:rsidR="00852324" w:rsidRPr="00674734" w:rsidRDefault="00852324" w:rsidP="002042F7">
            <w:pPr>
              <w:contextualSpacing/>
              <w:jc w:val="center"/>
              <w:rPr>
                <w:rFonts w:ascii="Arial" w:eastAsia="Times New Roman" w:hAnsi="Arial" w:cs="Arial"/>
                <w:b/>
                <w:sz w:val="20"/>
                <w:szCs w:val="24"/>
                <w:lang w:eastAsia="ro-RO"/>
              </w:rPr>
            </w:pPr>
            <w:r w:rsidRPr="00674734">
              <w:rPr>
                <w:rFonts w:ascii="Arial" w:eastAsia="Times New Roman" w:hAnsi="Arial" w:cs="Arial"/>
                <w:b/>
                <w:sz w:val="20"/>
                <w:szCs w:val="24"/>
                <w:lang w:eastAsia="ro-RO"/>
              </w:rPr>
              <w:t>Sadece</w:t>
            </w:r>
          </w:p>
          <w:p w14:paraId="79BDA615" w14:textId="4AE81356" w:rsidR="002042F7" w:rsidRPr="00674734" w:rsidRDefault="00852324" w:rsidP="0078700B">
            <w:pPr>
              <w:contextualSpacing/>
              <w:jc w:val="center"/>
              <w:rPr>
                <w:rFonts w:ascii="Arial" w:eastAsia="Times New Roman" w:hAnsi="Arial" w:cs="Arial"/>
                <w:b/>
                <w:sz w:val="20"/>
                <w:szCs w:val="24"/>
                <w:vertAlign w:val="superscript"/>
                <w:lang w:eastAsia="ro-RO"/>
              </w:rPr>
            </w:pPr>
            <w:r w:rsidRPr="00674734">
              <w:rPr>
                <w:rFonts w:ascii="Arial" w:eastAsia="Times New Roman" w:hAnsi="Arial" w:cs="Arial"/>
                <w:b/>
                <w:sz w:val="20"/>
                <w:szCs w:val="24"/>
                <w:lang w:eastAsia="ro-RO"/>
              </w:rPr>
              <w:t>Dinleyiciler</w:t>
            </w:r>
          </w:p>
        </w:tc>
      </w:tr>
      <w:tr w:rsidR="002042F7" w:rsidRPr="00A0091F" w14:paraId="1B30D944" w14:textId="77777777" w:rsidTr="00426631">
        <w:trPr>
          <w:jc w:val="center"/>
        </w:trPr>
        <w:tc>
          <w:tcPr>
            <w:tcW w:w="3116" w:type="dxa"/>
          </w:tcPr>
          <w:p w14:paraId="463783FF" w14:textId="77777777" w:rsidR="002042F7" w:rsidRPr="00A0091F" w:rsidRDefault="007D0201" w:rsidP="002042F7">
            <w:pPr>
              <w:spacing w:before="240" w:after="120" w:line="276" w:lineRule="auto"/>
              <w:contextualSpacing/>
              <w:jc w:val="both"/>
              <w:rPr>
                <w:rFonts w:ascii="Arial" w:eastAsia="Times New Roman" w:hAnsi="Arial" w:cs="Arial"/>
                <w:szCs w:val="24"/>
                <w:lang w:eastAsia="ro-RO"/>
              </w:rPr>
            </w:pPr>
            <w:r>
              <w:rPr>
                <w:rFonts w:ascii="Arial" w:eastAsia="Times New Roman" w:hAnsi="Arial" w:cs="Arial"/>
                <w:szCs w:val="24"/>
                <w:lang w:eastAsia="ro-RO"/>
              </w:rPr>
              <w:t>Erken Kayıt</w:t>
            </w:r>
          </w:p>
          <w:p w14:paraId="5ACF9531" w14:textId="77777777" w:rsidR="002042F7" w:rsidRPr="00A0091F" w:rsidRDefault="002042F7" w:rsidP="00426631">
            <w:pPr>
              <w:spacing w:before="240" w:after="120" w:line="276" w:lineRule="auto"/>
              <w:contextualSpacing/>
              <w:rPr>
                <w:rFonts w:ascii="Arial" w:eastAsia="Times New Roman" w:hAnsi="Arial" w:cs="Arial"/>
                <w:szCs w:val="24"/>
                <w:lang w:eastAsia="ro-RO"/>
              </w:rPr>
            </w:pPr>
            <w:r w:rsidRPr="00A0091F">
              <w:rPr>
                <w:rFonts w:ascii="Arial" w:eastAsia="Times New Roman" w:hAnsi="Arial" w:cs="Arial"/>
                <w:szCs w:val="24"/>
                <w:lang w:eastAsia="ro-RO"/>
              </w:rPr>
              <w:t>(20</w:t>
            </w:r>
            <w:r w:rsidR="007D0201">
              <w:rPr>
                <w:rFonts w:ascii="Arial" w:eastAsia="Times New Roman" w:hAnsi="Arial" w:cs="Arial"/>
                <w:szCs w:val="24"/>
                <w:lang w:eastAsia="ro-RO"/>
              </w:rPr>
              <w:t xml:space="preserve"> Temmuz</w:t>
            </w:r>
            <w:r w:rsidRPr="00A0091F">
              <w:rPr>
                <w:rFonts w:ascii="Arial" w:eastAsia="Times New Roman" w:hAnsi="Arial" w:cs="Arial"/>
                <w:szCs w:val="24"/>
                <w:lang w:eastAsia="ro-RO"/>
              </w:rPr>
              <w:t xml:space="preserve"> 2019</w:t>
            </w:r>
            <w:r w:rsidR="007D0201">
              <w:rPr>
                <w:rFonts w:ascii="Arial" w:eastAsia="Times New Roman" w:hAnsi="Arial" w:cs="Arial"/>
                <w:szCs w:val="24"/>
                <w:lang w:eastAsia="ro-RO"/>
              </w:rPr>
              <w:t>’a kadar</w:t>
            </w:r>
            <w:r w:rsidRPr="00A0091F">
              <w:rPr>
                <w:rFonts w:ascii="Arial" w:eastAsia="Times New Roman" w:hAnsi="Arial" w:cs="Arial"/>
                <w:szCs w:val="24"/>
                <w:lang w:eastAsia="ro-RO"/>
              </w:rPr>
              <w:t>)</w:t>
            </w:r>
          </w:p>
        </w:tc>
        <w:tc>
          <w:tcPr>
            <w:tcW w:w="1985" w:type="dxa"/>
          </w:tcPr>
          <w:p w14:paraId="67F9F8F9" w14:textId="77777777" w:rsidR="00D96112" w:rsidRDefault="00D96112" w:rsidP="002042F7">
            <w:pPr>
              <w:spacing w:before="240" w:after="120" w:line="276" w:lineRule="auto"/>
              <w:contextualSpacing/>
              <w:jc w:val="center"/>
              <w:rPr>
                <w:rFonts w:ascii="Arial" w:eastAsia="Times New Roman" w:hAnsi="Arial" w:cs="Arial"/>
                <w:szCs w:val="24"/>
                <w:lang w:eastAsia="ro-RO"/>
              </w:rPr>
            </w:pPr>
          </w:p>
          <w:p w14:paraId="689B648C" w14:textId="265F09FB" w:rsidR="002042F7" w:rsidRPr="00A0091F" w:rsidRDefault="007D0201" w:rsidP="002042F7">
            <w:pPr>
              <w:spacing w:before="240" w:after="120" w:line="276" w:lineRule="auto"/>
              <w:contextualSpacing/>
              <w:jc w:val="center"/>
              <w:rPr>
                <w:rFonts w:ascii="Arial" w:eastAsia="Times New Roman" w:hAnsi="Arial" w:cs="Arial"/>
                <w:szCs w:val="24"/>
                <w:lang w:eastAsia="ro-RO"/>
              </w:rPr>
            </w:pPr>
            <w:r>
              <w:rPr>
                <w:rFonts w:ascii="Arial" w:eastAsia="Times New Roman" w:hAnsi="Arial" w:cs="Arial"/>
                <w:szCs w:val="24"/>
                <w:lang w:eastAsia="ro-RO"/>
              </w:rPr>
              <w:t>250 TL</w:t>
            </w:r>
            <w:r w:rsidR="00D96112">
              <w:rPr>
                <w:rFonts w:ascii="Arial" w:eastAsia="Times New Roman" w:hAnsi="Arial" w:cs="Arial"/>
                <w:szCs w:val="24"/>
                <w:lang w:eastAsia="ro-RO"/>
              </w:rPr>
              <w:t xml:space="preserve"> </w:t>
            </w:r>
          </w:p>
        </w:tc>
        <w:tc>
          <w:tcPr>
            <w:tcW w:w="2126" w:type="dxa"/>
          </w:tcPr>
          <w:p w14:paraId="50445191" w14:textId="77777777" w:rsidR="00D96112" w:rsidRDefault="00D96112" w:rsidP="007D0201">
            <w:pPr>
              <w:spacing w:before="240" w:after="120" w:line="276" w:lineRule="auto"/>
              <w:contextualSpacing/>
              <w:jc w:val="center"/>
              <w:rPr>
                <w:rFonts w:ascii="Arial" w:eastAsia="Times New Roman" w:hAnsi="Arial" w:cs="Arial"/>
                <w:szCs w:val="24"/>
                <w:lang w:eastAsia="ro-RO"/>
              </w:rPr>
            </w:pPr>
          </w:p>
          <w:p w14:paraId="2C6D3058" w14:textId="644E3114" w:rsidR="002042F7" w:rsidRPr="00A0091F" w:rsidRDefault="00D032F5" w:rsidP="007D0201">
            <w:pPr>
              <w:spacing w:before="240" w:after="120" w:line="276" w:lineRule="auto"/>
              <w:contextualSpacing/>
              <w:jc w:val="center"/>
              <w:rPr>
                <w:rFonts w:ascii="Arial" w:eastAsia="Times New Roman" w:hAnsi="Arial" w:cs="Arial"/>
                <w:szCs w:val="24"/>
                <w:lang w:eastAsia="ro-RO"/>
              </w:rPr>
            </w:pPr>
            <w:r>
              <w:rPr>
                <w:rFonts w:ascii="Arial" w:eastAsia="Times New Roman" w:hAnsi="Arial" w:cs="Arial"/>
                <w:szCs w:val="24"/>
                <w:lang w:eastAsia="ro-RO"/>
              </w:rPr>
              <w:t>1</w:t>
            </w:r>
            <w:r w:rsidR="002042F7" w:rsidRPr="00A0091F">
              <w:rPr>
                <w:rFonts w:ascii="Arial" w:eastAsia="Times New Roman" w:hAnsi="Arial" w:cs="Arial"/>
                <w:szCs w:val="24"/>
                <w:lang w:eastAsia="ro-RO"/>
              </w:rPr>
              <w:t xml:space="preserve">50 </w:t>
            </w:r>
            <w:r w:rsidR="007D0201">
              <w:rPr>
                <w:rFonts w:ascii="Arial" w:eastAsia="Times New Roman" w:hAnsi="Arial" w:cs="Arial"/>
                <w:szCs w:val="24"/>
                <w:lang w:eastAsia="ro-RO"/>
              </w:rPr>
              <w:t>TL</w:t>
            </w:r>
            <w:r w:rsidR="00852324">
              <w:rPr>
                <w:rFonts w:ascii="Arial" w:eastAsia="Times New Roman" w:hAnsi="Arial" w:cs="Arial"/>
                <w:szCs w:val="24"/>
                <w:lang w:eastAsia="ro-RO"/>
              </w:rPr>
              <w:t xml:space="preserve"> </w:t>
            </w:r>
          </w:p>
        </w:tc>
        <w:tc>
          <w:tcPr>
            <w:tcW w:w="1559" w:type="dxa"/>
          </w:tcPr>
          <w:p w14:paraId="29197258" w14:textId="77777777" w:rsidR="00D96112" w:rsidRDefault="00D96112" w:rsidP="007D0201">
            <w:pPr>
              <w:spacing w:before="240" w:after="120" w:line="276" w:lineRule="auto"/>
              <w:contextualSpacing/>
              <w:jc w:val="center"/>
              <w:rPr>
                <w:rFonts w:ascii="Arial" w:eastAsia="Times New Roman" w:hAnsi="Arial" w:cs="Arial"/>
                <w:szCs w:val="24"/>
                <w:lang w:eastAsia="ro-RO"/>
              </w:rPr>
            </w:pPr>
          </w:p>
          <w:p w14:paraId="73E45F81" w14:textId="7B3C5303" w:rsidR="002042F7" w:rsidRPr="00A0091F" w:rsidRDefault="0033557B" w:rsidP="007D0201">
            <w:pPr>
              <w:spacing w:before="240" w:after="120" w:line="276" w:lineRule="auto"/>
              <w:contextualSpacing/>
              <w:jc w:val="center"/>
              <w:rPr>
                <w:rFonts w:ascii="Arial" w:eastAsia="Times New Roman" w:hAnsi="Arial" w:cs="Arial"/>
                <w:szCs w:val="24"/>
                <w:lang w:eastAsia="ro-RO"/>
              </w:rPr>
            </w:pPr>
            <w:r>
              <w:rPr>
                <w:rFonts w:ascii="Arial" w:eastAsia="Times New Roman" w:hAnsi="Arial" w:cs="Arial"/>
                <w:szCs w:val="24"/>
                <w:lang w:eastAsia="ro-RO"/>
              </w:rPr>
              <w:t>1</w:t>
            </w:r>
            <w:r w:rsidR="002042F7" w:rsidRPr="00A0091F">
              <w:rPr>
                <w:rFonts w:ascii="Arial" w:eastAsia="Times New Roman" w:hAnsi="Arial" w:cs="Arial"/>
                <w:szCs w:val="24"/>
                <w:lang w:eastAsia="ro-RO"/>
              </w:rPr>
              <w:t xml:space="preserve">50 </w:t>
            </w:r>
            <w:r w:rsidR="007D0201">
              <w:rPr>
                <w:rFonts w:ascii="Arial" w:eastAsia="Times New Roman" w:hAnsi="Arial" w:cs="Arial"/>
                <w:szCs w:val="24"/>
                <w:lang w:eastAsia="ro-RO"/>
              </w:rPr>
              <w:t>TL</w:t>
            </w:r>
            <w:r w:rsidR="00852324">
              <w:rPr>
                <w:rFonts w:ascii="Arial" w:eastAsia="Times New Roman" w:hAnsi="Arial" w:cs="Arial"/>
                <w:szCs w:val="24"/>
                <w:lang w:eastAsia="ro-RO"/>
              </w:rPr>
              <w:t xml:space="preserve"> </w:t>
            </w:r>
          </w:p>
        </w:tc>
      </w:tr>
      <w:tr w:rsidR="002042F7" w:rsidRPr="00A0091F" w14:paraId="49AD3749" w14:textId="77777777" w:rsidTr="00426631">
        <w:trPr>
          <w:jc w:val="center"/>
        </w:trPr>
        <w:tc>
          <w:tcPr>
            <w:tcW w:w="3116" w:type="dxa"/>
          </w:tcPr>
          <w:p w14:paraId="3C0BD3DB" w14:textId="77777777" w:rsidR="002042F7" w:rsidRPr="00A0091F" w:rsidRDefault="007D0201" w:rsidP="002042F7">
            <w:pPr>
              <w:spacing w:before="120" w:after="120" w:line="276" w:lineRule="auto"/>
              <w:contextualSpacing/>
              <w:jc w:val="both"/>
              <w:rPr>
                <w:rFonts w:ascii="Arial" w:eastAsia="Times New Roman" w:hAnsi="Arial" w:cs="Arial"/>
                <w:szCs w:val="24"/>
                <w:lang w:eastAsia="ro-RO"/>
              </w:rPr>
            </w:pPr>
            <w:r>
              <w:rPr>
                <w:rFonts w:ascii="Arial" w:eastAsia="Times New Roman" w:hAnsi="Arial" w:cs="Arial"/>
                <w:szCs w:val="24"/>
                <w:lang w:eastAsia="ro-RO"/>
              </w:rPr>
              <w:t>Geç Kayıt</w:t>
            </w:r>
          </w:p>
          <w:p w14:paraId="2CCB3D58" w14:textId="77777777" w:rsidR="002042F7" w:rsidRPr="00A0091F" w:rsidRDefault="007D0201" w:rsidP="007D0201">
            <w:pPr>
              <w:spacing w:before="120" w:after="120" w:line="276" w:lineRule="auto"/>
              <w:contextualSpacing/>
              <w:jc w:val="both"/>
              <w:rPr>
                <w:rFonts w:ascii="Arial" w:eastAsia="Times New Roman" w:hAnsi="Arial" w:cs="Arial"/>
                <w:szCs w:val="24"/>
                <w:lang w:eastAsia="ro-RO"/>
              </w:rPr>
            </w:pPr>
            <w:r>
              <w:rPr>
                <w:rFonts w:ascii="Arial" w:eastAsia="Times New Roman" w:hAnsi="Arial" w:cs="Arial"/>
                <w:szCs w:val="24"/>
                <w:lang w:eastAsia="ro-RO"/>
              </w:rPr>
              <w:t>(</w:t>
            </w:r>
            <w:r w:rsidR="002042F7" w:rsidRPr="00A0091F">
              <w:rPr>
                <w:rFonts w:ascii="Arial" w:eastAsia="Times New Roman" w:hAnsi="Arial" w:cs="Arial"/>
                <w:szCs w:val="24"/>
                <w:lang w:eastAsia="ro-RO"/>
              </w:rPr>
              <w:t>25</w:t>
            </w:r>
            <w:r>
              <w:rPr>
                <w:rFonts w:ascii="Arial" w:eastAsia="Times New Roman" w:hAnsi="Arial" w:cs="Arial"/>
                <w:szCs w:val="24"/>
                <w:lang w:eastAsia="ro-RO"/>
              </w:rPr>
              <w:t xml:space="preserve"> Ağustos</w:t>
            </w:r>
            <w:r w:rsidR="002042F7" w:rsidRPr="00A0091F">
              <w:rPr>
                <w:rFonts w:ascii="Arial" w:eastAsia="Times New Roman" w:hAnsi="Arial" w:cs="Arial"/>
                <w:szCs w:val="24"/>
                <w:lang w:eastAsia="ro-RO"/>
              </w:rPr>
              <w:t xml:space="preserve"> 2019</w:t>
            </w:r>
            <w:r>
              <w:rPr>
                <w:rFonts w:ascii="Arial" w:eastAsia="Times New Roman" w:hAnsi="Arial" w:cs="Arial"/>
                <w:szCs w:val="24"/>
                <w:lang w:eastAsia="ro-RO"/>
              </w:rPr>
              <w:t>’a kadar</w:t>
            </w:r>
            <w:r w:rsidR="002042F7" w:rsidRPr="00A0091F">
              <w:rPr>
                <w:rFonts w:ascii="Arial" w:eastAsia="Times New Roman" w:hAnsi="Arial" w:cs="Arial"/>
                <w:szCs w:val="24"/>
                <w:lang w:eastAsia="ro-RO"/>
              </w:rPr>
              <w:t>)</w:t>
            </w:r>
          </w:p>
        </w:tc>
        <w:tc>
          <w:tcPr>
            <w:tcW w:w="1985" w:type="dxa"/>
          </w:tcPr>
          <w:p w14:paraId="0BFD2912" w14:textId="77777777" w:rsidR="002042F7" w:rsidRPr="00A0091F" w:rsidRDefault="007D0201" w:rsidP="00D96112">
            <w:pPr>
              <w:spacing w:before="120" w:after="120" w:line="276" w:lineRule="auto"/>
              <w:contextualSpacing/>
              <w:jc w:val="center"/>
              <w:rPr>
                <w:rFonts w:ascii="Arial" w:eastAsia="Times New Roman" w:hAnsi="Arial" w:cs="Arial"/>
                <w:szCs w:val="24"/>
                <w:lang w:eastAsia="ro-RO"/>
              </w:rPr>
            </w:pPr>
            <w:r>
              <w:rPr>
                <w:rFonts w:ascii="Arial" w:eastAsia="Times New Roman" w:hAnsi="Arial" w:cs="Arial"/>
                <w:szCs w:val="24"/>
                <w:lang w:eastAsia="ro-RO"/>
              </w:rPr>
              <w:t>300 TL</w:t>
            </w:r>
          </w:p>
        </w:tc>
        <w:tc>
          <w:tcPr>
            <w:tcW w:w="2126" w:type="dxa"/>
          </w:tcPr>
          <w:p w14:paraId="0A1D51B0" w14:textId="26BDC68D" w:rsidR="002042F7" w:rsidRPr="00A0091F" w:rsidRDefault="00D032F5" w:rsidP="007D0201">
            <w:pPr>
              <w:spacing w:before="120" w:after="120" w:line="276" w:lineRule="auto"/>
              <w:contextualSpacing/>
              <w:jc w:val="center"/>
              <w:rPr>
                <w:rFonts w:ascii="Arial" w:eastAsia="Times New Roman" w:hAnsi="Arial" w:cs="Arial"/>
                <w:szCs w:val="24"/>
                <w:lang w:eastAsia="ro-RO"/>
              </w:rPr>
            </w:pPr>
            <w:r>
              <w:rPr>
                <w:rFonts w:ascii="Arial" w:eastAsia="Times New Roman" w:hAnsi="Arial" w:cs="Arial"/>
                <w:szCs w:val="24"/>
                <w:lang w:eastAsia="ro-RO"/>
              </w:rPr>
              <w:t>1</w:t>
            </w:r>
            <w:r w:rsidR="002042F7" w:rsidRPr="00A0091F">
              <w:rPr>
                <w:rFonts w:ascii="Arial" w:eastAsia="Times New Roman" w:hAnsi="Arial" w:cs="Arial"/>
                <w:szCs w:val="24"/>
                <w:lang w:eastAsia="ro-RO"/>
              </w:rPr>
              <w:t xml:space="preserve">75 </w:t>
            </w:r>
            <w:r w:rsidR="007D0201">
              <w:rPr>
                <w:rFonts w:ascii="Arial" w:eastAsia="Times New Roman" w:hAnsi="Arial" w:cs="Arial"/>
                <w:szCs w:val="24"/>
                <w:lang w:eastAsia="ro-RO"/>
              </w:rPr>
              <w:t>TL</w:t>
            </w:r>
            <w:r w:rsidR="00852324">
              <w:rPr>
                <w:rFonts w:ascii="Arial" w:eastAsia="Times New Roman" w:hAnsi="Arial" w:cs="Arial"/>
                <w:szCs w:val="24"/>
                <w:lang w:eastAsia="ro-RO"/>
              </w:rPr>
              <w:t xml:space="preserve"> </w:t>
            </w:r>
          </w:p>
        </w:tc>
        <w:tc>
          <w:tcPr>
            <w:tcW w:w="1559" w:type="dxa"/>
          </w:tcPr>
          <w:p w14:paraId="21D37E9E" w14:textId="54498B9B" w:rsidR="002042F7" w:rsidRPr="00A0091F" w:rsidRDefault="0033557B" w:rsidP="007D0201">
            <w:pPr>
              <w:spacing w:before="120" w:after="120" w:line="276" w:lineRule="auto"/>
              <w:contextualSpacing/>
              <w:jc w:val="center"/>
              <w:rPr>
                <w:rFonts w:ascii="Arial" w:eastAsia="Times New Roman" w:hAnsi="Arial" w:cs="Arial"/>
                <w:szCs w:val="24"/>
                <w:lang w:eastAsia="ro-RO"/>
              </w:rPr>
            </w:pPr>
            <w:r>
              <w:rPr>
                <w:rFonts w:ascii="Arial" w:eastAsia="Times New Roman" w:hAnsi="Arial" w:cs="Arial"/>
                <w:szCs w:val="24"/>
                <w:lang w:eastAsia="ro-RO"/>
              </w:rPr>
              <w:t>1</w:t>
            </w:r>
            <w:r w:rsidR="002042F7" w:rsidRPr="00A0091F">
              <w:rPr>
                <w:rFonts w:ascii="Arial" w:eastAsia="Times New Roman" w:hAnsi="Arial" w:cs="Arial"/>
                <w:szCs w:val="24"/>
                <w:lang w:eastAsia="ro-RO"/>
              </w:rPr>
              <w:t xml:space="preserve">75 </w:t>
            </w:r>
            <w:r w:rsidR="007D0201">
              <w:rPr>
                <w:rFonts w:ascii="Arial" w:eastAsia="Times New Roman" w:hAnsi="Arial" w:cs="Arial"/>
                <w:szCs w:val="24"/>
                <w:lang w:eastAsia="ro-RO"/>
              </w:rPr>
              <w:t>TL</w:t>
            </w:r>
            <w:r w:rsidR="00852324">
              <w:rPr>
                <w:rFonts w:ascii="Arial" w:eastAsia="Times New Roman" w:hAnsi="Arial" w:cs="Arial"/>
                <w:szCs w:val="24"/>
                <w:lang w:eastAsia="ro-RO"/>
              </w:rPr>
              <w:t xml:space="preserve"> </w:t>
            </w:r>
          </w:p>
        </w:tc>
      </w:tr>
      <w:tr w:rsidR="002042F7" w:rsidRPr="00A0091F" w14:paraId="76F0AEE3" w14:textId="77777777" w:rsidTr="00426631">
        <w:trPr>
          <w:jc w:val="center"/>
        </w:trPr>
        <w:tc>
          <w:tcPr>
            <w:tcW w:w="3116" w:type="dxa"/>
          </w:tcPr>
          <w:p w14:paraId="152EB4BA" w14:textId="18F7A7F0" w:rsidR="002042F7" w:rsidRPr="00A0091F" w:rsidRDefault="004B3361" w:rsidP="002042F7">
            <w:pPr>
              <w:spacing w:before="120" w:after="120" w:line="276" w:lineRule="auto"/>
              <w:contextualSpacing/>
              <w:jc w:val="both"/>
              <w:rPr>
                <w:rFonts w:ascii="Arial" w:eastAsia="Times New Roman" w:hAnsi="Arial" w:cs="Arial"/>
                <w:szCs w:val="24"/>
                <w:lang w:eastAsia="ro-RO"/>
              </w:rPr>
            </w:pPr>
            <w:r>
              <w:rPr>
                <w:rFonts w:ascii="Arial" w:eastAsia="Times New Roman" w:hAnsi="Arial" w:cs="Arial"/>
                <w:szCs w:val="24"/>
                <w:lang w:eastAsia="ro-RO"/>
              </w:rPr>
              <w:t>Kongre</w:t>
            </w:r>
            <w:r w:rsidR="007D0201">
              <w:rPr>
                <w:rFonts w:ascii="Arial" w:eastAsia="Times New Roman" w:hAnsi="Arial" w:cs="Arial"/>
                <w:szCs w:val="24"/>
                <w:lang w:eastAsia="ro-RO"/>
              </w:rPr>
              <w:t xml:space="preserve"> günü kayıt</w:t>
            </w:r>
          </w:p>
        </w:tc>
        <w:tc>
          <w:tcPr>
            <w:tcW w:w="1985" w:type="dxa"/>
          </w:tcPr>
          <w:p w14:paraId="3BD808CE" w14:textId="433BBA4F" w:rsidR="002042F7" w:rsidRPr="00A0091F" w:rsidRDefault="007C4887" w:rsidP="007D0201">
            <w:pPr>
              <w:spacing w:before="120" w:after="120" w:line="276" w:lineRule="auto"/>
              <w:contextualSpacing/>
              <w:jc w:val="center"/>
              <w:rPr>
                <w:rFonts w:ascii="Arial" w:eastAsia="Times New Roman" w:hAnsi="Arial" w:cs="Arial"/>
                <w:szCs w:val="24"/>
                <w:lang w:eastAsia="ro-RO"/>
              </w:rPr>
            </w:pPr>
            <w:r>
              <w:rPr>
                <w:rFonts w:ascii="Arial" w:eastAsia="Times New Roman" w:hAnsi="Arial" w:cs="Arial"/>
                <w:szCs w:val="24"/>
                <w:lang w:eastAsia="ro-RO"/>
              </w:rPr>
              <w:t>-----</w:t>
            </w:r>
          </w:p>
        </w:tc>
        <w:tc>
          <w:tcPr>
            <w:tcW w:w="2126" w:type="dxa"/>
          </w:tcPr>
          <w:p w14:paraId="69D69A61" w14:textId="3DB3FC4C" w:rsidR="002042F7" w:rsidRPr="00A0091F" w:rsidRDefault="007C4887" w:rsidP="007D0201">
            <w:pPr>
              <w:spacing w:before="120" w:after="120" w:line="276" w:lineRule="auto"/>
              <w:contextualSpacing/>
              <w:jc w:val="center"/>
              <w:rPr>
                <w:rFonts w:ascii="Arial" w:eastAsia="Times New Roman" w:hAnsi="Arial" w:cs="Arial"/>
                <w:szCs w:val="24"/>
                <w:lang w:eastAsia="ro-RO"/>
              </w:rPr>
            </w:pPr>
            <w:r>
              <w:rPr>
                <w:rFonts w:ascii="Arial" w:eastAsia="Times New Roman" w:hAnsi="Arial" w:cs="Arial"/>
                <w:szCs w:val="24"/>
                <w:lang w:eastAsia="ro-RO"/>
              </w:rPr>
              <w:t>-------</w:t>
            </w:r>
            <w:r w:rsidR="00852324">
              <w:rPr>
                <w:rFonts w:ascii="Arial" w:eastAsia="Times New Roman" w:hAnsi="Arial" w:cs="Arial"/>
                <w:szCs w:val="24"/>
                <w:lang w:eastAsia="ro-RO"/>
              </w:rPr>
              <w:t xml:space="preserve"> </w:t>
            </w:r>
          </w:p>
        </w:tc>
        <w:tc>
          <w:tcPr>
            <w:tcW w:w="1559" w:type="dxa"/>
          </w:tcPr>
          <w:p w14:paraId="68ED6961" w14:textId="0196DE11" w:rsidR="002042F7" w:rsidRPr="00A0091F" w:rsidRDefault="0033557B" w:rsidP="007D0201">
            <w:pPr>
              <w:spacing w:before="120" w:after="120" w:line="276" w:lineRule="auto"/>
              <w:contextualSpacing/>
              <w:jc w:val="center"/>
              <w:rPr>
                <w:rFonts w:ascii="Arial" w:eastAsia="Times New Roman" w:hAnsi="Arial" w:cs="Arial"/>
                <w:szCs w:val="24"/>
                <w:lang w:eastAsia="ro-RO"/>
              </w:rPr>
            </w:pPr>
            <w:r>
              <w:rPr>
                <w:rFonts w:ascii="Arial" w:eastAsia="Times New Roman" w:hAnsi="Arial" w:cs="Arial"/>
                <w:szCs w:val="24"/>
                <w:lang w:eastAsia="ro-RO"/>
              </w:rPr>
              <w:t>2</w:t>
            </w:r>
            <w:r w:rsidR="002042F7" w:rsidRPr="00A0091F">
              <w:rPr>
                <w:rFonts w:ascii="Arial" w:eastAsia="Times New Roman" w:hAnsi="Arial" w:cs="Arial"/>
                <w:szCs w:val="24"/>
                <w:lang w:eastAsia="ro-RO"/>
              </w:rPr>
              <w:t xml:space="preserve">00 </w:t>
            </w:r>
            <w:r w:rsidR="007D0201">
              <w:rPr>
                <w:rFonts w:ascii="Arial" w:eastAsia="Times New Roman" w:hAnsi="Arial" w:cs="Arial"/>
                <w:szCs w:val="24"/>
                <w:lang w:eastAsia="ro-RO"/>
              </w:rPr>
              <w:t>TL</w:t>
            </w:r>
            <w:r w:rsidR="00852324">
              <w:rPr>
                <w:rFonts w:ascii="Arial" w:eastAsia="Times New Roman" w:hAnsi="Arial" w:cs="Arial"/>
                <w:szCs w:val="24"/>
                <w:lang w:eastAsia="ro-RO"/>
              </w:rPr>
              <w:t xml:space="preserve"> </w:t>
            </w:r>
            <w:r w:rsidR="002042F7" w:rsidRPr="00A0091F">
              <w:rPr>
                <w:rFonts w:ascii="Arial" w:eastAsia="Times New Roman" w:hAnsi="Arial" w:cs="Arial"/>
                <w:szCs w:val="24"/>
                <w:lang w:eastAsia="ro-RO"/>
              </w:rPr>
              <w:t xml:space="preserve"> </w:t>
            </w:r>
          </w:p>
        </w:tc>
      </w:tr>
      <w:tr w:rsidR="002042F7" w:rsidRPr="00A0091F" w14:paraId="5815CD06" w14:textId="77777777" w:rsidTr="00426631">
        <w:trPr>
          <w:jc w:val="center"/>
        </w:trPr>
        <w:tc>
          <w:tcPr>
            <w:tcW w:w="8786" w:type="dxa"/>
            <w:gridSpan w:val="4"/>
          </w:tcPr>
          <w:p w14:paraId="5A8C6BF0" w14:textId="46F7057C" w:rsidR="002042F7" w:rsidRPr="00A0091F" w:rsidRDefault="00BF241A" w:rsidP="00BF241A">
            <w:pPr>
              <w:spacing w:before="240" w:after="240" w:line="276" w:lineRule="auto"/>
              <w:contextualSpacing/>
              <w:rPr>
                <w:rFonts w:ascii="Arial" w:eastAsia="Times New Roman" w:hAnsi="Arial" w:cs="Arial"/>
                <w:szCs w:val="24"/>
                <w:lang w:eastAsia="ro-RO"/>
              </w:rPr>
            </w:pPr>
            <w:r>
              <w:rPr>
                <w:rFonts w:ascii="Arial" w:eastAsia="Times New Roman" w:hAnsi="Arial" w:cs="Arial"/>
                <w:szCs w:val="24"/>
                <w:lang w:eastAsia="ro-RO"/>
              </w:rPr>
              <w:t>Ka</w:t>
            </w:r>
            <w:r w:rsidR="009C21D1">
              <w:rPr>
                <w:rFonts w:ascii="Arial" w:eastAsia="Times New Roman" w:hAnsi="Arial" w:cs="Arial"/>
                <w:szCs w:val="24"/>
                <w:lang w:eastAsia="ro-RO"/>
              </w:rPr>
              <w:t>tılım ücreti</w:t>
            </w:r>
            <w:r w:rsidR="00CA5661">
              <w:rPr>
                <w:rFonts w:ascii="Arial" w:eastAsia="Times New Roman" w:hAnsi="Arial" w:cs="Arial"/>
                <w:szCs w:val="24"/>
                <w:lang w:eastAsia="ro-RO"/>
              </w:rPr>
              <w:t xml:space="preserve"> ile </w:t>
            </w:r>
            <w:r w:rsidR="00CA5661" w:rsidRPr="00CA5661">
              <w:rPr>
                <w:rFonts w:ascii="Arial" w:eastAsia="Times New Roman" w:hAnsi="Arial" w:cs="Arial"/>
                <w:b/>
                <w:szCs w:val="24"/>
                <w:u w:val="single"/>
                <w:lang w:eastAsia="ro-RO"/>
              </w:rPr>
              <w:t>en fazla 2 bildiri sunabilir</w:t>
            </w:r>
            <w:r w:rsidR="009C21D1" w:rsidRPr="00CA5661">
              <w:rPr>
                <w:rFonts w:ascii="Arial" w:eastAsia="Times New Roman" w:hAnsi="Arial" w:cs="Arial"/>
                <w:b/>
                <w:szCs w:val="24"/>
                <w:u w:val="single"/>
                <w:lang w:eastAsia="ro-RO"/>
              </w:rPr>
              <w:t>,</w:t>
            </w:r>
            <w:r w:rsidR="009C21D1">
              <w:rPr>
                <w:rFonts w:ascii="Arial" w:eastAsia="Times New Roman" w:hAnsi="Arial" w:cs="Arial"/>
                <w:szCs w:val="24"/>
                <w:lang w:eastAsia="ro-RO"/>
              </w:rPr>
              <w:t xml:space="preserve"> </w:t>
            </w:r>
            <w:r w:rsidR="00261B03">
              <w:rPr>
                <w:rFonts w:ascii="Arial" w:eastAsia="Times New Roman" w:hAnsi="Arial" w:cs="Arial"/>
                <w:szCs w:val="24"/>
                <w:lang w:eastAsia="ro-RO"/>
              </w:rPr>
              <w:t xml:space="preserve">kayıt yaptırmak şartıyla </w:t>
            </w:r>
            <w:r w:rsidR="00322592">
              <w:rPr>
                <w:rFonts w:ascii="Arial" w:eastAsia="Times New Roman" w:hAnsi="Arial" w:cs="Arial"/>
                <w:szCs w:val="24"/>
                <w:lang w:eastAsia="ro-RO"/>
              </w:rPr>
              <w:t xml:space="preserve">istediğiniz </w:t>
            </w:r>
            <w:r w:rsidR="00322592" w:rsidRPr="00322592">
              <w:rPr>
                <w:rFonts w:ascii="Arial" w:eastAsia="Times New Roman" w:hAnsi="Arial" w:cs="Arial"/>
                <w:szCs w:val="24"/>
                <w:lang w:eastAsia="ro-RO"/>
              </w:rPr>
              <w:t>atölyeler</w:t>
            </w:r>
            <w:r w:rsidR="00322592">
              <w:rPr>
                <w:rFonts w:ascii="Arial" w:eastAsia="Times New Roman" w:hAnsi="Arial" w:cs="Arial"/>
                <w:szCs w:val="24"/>
                <w:lang w:eastAsia="ro-RO"/>
              </w:rPr>
              <w:t>e</w:t>
            </w:r>
            <w:r w:rsidR="00322592" w:rsidRPr="00322592">
              <w:rPr>
                <w:rFonts w:ascii="Arial" w:eastAsia="Times New Roman" w:hAnsi="Arial" w:cs="Arial"/>
                <w:szCs w:val="24"/>
                <w:lang w:eastAsia="ro-RO"/>
              </w:rPr>
              <w:t xml:space="preserve"> </w:t>
            </w:r>
            <w:r w:rsidR="009C21D1">
              <w:rPr>
                <w:rFonts w:ascii="Arial" w:eastAsia="Times New Roman" w:hAnsi="Arial" w:cs="Arial"/>
                <w:szCs w:val="24"/>
                <w:lang w:eastAsia="ro-RO"/>
              </w:rPr>
              <w:t>tam katılım</w:t>
            </w:r>
            <w:r w:rsidR="003C2E51">
              <w:rPr>
                <w:rFonts w:ascii="Arial" w:eastAsia="Times New Roman" w:hAnsi="Arial" w:cs="Arial"/>
                <w:szCs w:val="24"/>
                <w:lang w:eastAsia="ro-RO"/>
              </w:rPr>
              <w:t xml:space="preserve"> sağlayabilir</w:t>
            </w:r>
            <w:r w:rsidR="00CA5661">
              <w:rPr>
                <w:rFonts w:ascii="Arial" w:eastAsia="Times New Roman" w:hAnsi="Arial" w:cs="Arial"/>
                <w:szCs w:val="24"/>
                <w:lang w:eastAsia="ro-RO"/>
              </w:rPr>
              <w:t xml:space="preserve">, </w:t>
            </w:r>
            <w:r w:rsidR="00261B03">
              <w:rPr>
                <w:rFonts w:ascii="Arial" w:eastAsia="Times New Roman" w:hAnsi="Arial" w:cs="Arial"/>
                <w:szCs w:val="24"/>
                <w:lang w:eastAsia="ro-RO"/>
              </w:rPr>
              <w:t xml:space="preserve">ikram ve yemekler </w:t>
            </w:r>
            <w:r w:rsidR="004B3361">
              <w:rPr>
                <w:rFonts w:ascii="Arial" w:eastAsia="Times New Roman" w:hAnsi="Arial" w:cs="Arial"/>
                <w:szCs w:val="24"/>
                <w:lang w:eastAsia="ro-RO"/>
              </w:rPr>
              <w:t>ile</w:t>
            </w:r>
            <w:r w:rsidR="00CA5661">
              <w:rPr>
                <w:rFonts w:ascii="Arial" w:eastAsia="Times New Roman" w:hAnsi="Arial" w:cs="Arial"/>
                <w:szCs w:val="24"/>
                <w:lang w:eastAsia="ro-RO"/>
              </w:rPr>
              <w:t xml:space="preserve"> </w:t>
            </w:r>
            <w:r w:rsidR="004B3361">
              <w:rPr>
                <w:rFonts w:ascii="Arial" w:eastAsia="Times New Roman" w:hAnsi="Arial" w:cs="Arial"/>
                <w:szCs w:val="24"/>
                <w:lang w:eastAsia="ro-RO"/>
              </w:rPr>
              <w:t>kongre</w:t>
            </w:r>
            <w:r w:rsidR="009C21D1">
              <w:rPr>
                <w:rFonts w:ascii="Arial" w:eastAsia="Times New Roman" w:hAnsi="Arial" w:cs="Arial"/>
                <w:szCs w:val="24"/>
                <w:lang w:eastAsia="ro-RO"/>
              </w:rPr>
              <w:t xml:space="preserve"> çantası</w:t>
            </w:r>
            <w:r w:rsidR="004B3361">
              <w:rPr>
                <w:rFonts w:ascii="Arial" w:eastAsia="Times New Roman" w:hAnsi="Arial" w:cs="Arial"/>
                <w:szCs w:val="24"/>
                <w:lang w:eastAsia="ro-RO"/>
              </w:rPr>
              <w:t xml:space="preserve"> ve</w:t>
            </w:r>
            <w:r w:rsidR="009C21D1">
              <w:rPr>
                <w:rFonts w:ascii="Arial" w:eastAsia="Times New Roman" w:hAnsi="Arial" w:cs="Arial"/>
                <w:szCs w:val="24"/>
                <w:lang w:eastAsia="ro-RO"/>
              </w:rPr>
              <w:t xml:space="preserve"> katılım </w:t>
            </w:r>
            <w:r w:rsidR="00F9755D">
              <w:rPr>
                <w:rFonts w:ascii="Arial" w:eastAsia="Times New Roman" w:hAnsi="Arial" w:cs="Arial"/>
                <w:szCs w:val="24"/>
                <w:lang w:eastAsia="ro-RO"/>
              </w:rPr>
              <w:t>belgesini</w:t>
            </w:r>
            <w:r w:rsidR="00383877">
              <w:rPr>
                <w:rFonts w:ascii="Arial" w:eastAsia="Times New Roman" w:hAnsi="Arial" w:cs="Arial"/>
                <w:szCs w:val="24"/>
                <w:lang w:eastAsia="ro-RO"/>
              </w:rPr>
              <w:t xml:space="preserve"> alabilirsiniz.</w:t>
            </w:r>
            <w:r w:rsidR="009C21D1">
              <w:rPr>
                <w:rFonts w:ascii="Arial" w:eastAsia="Times New Roman" w:hAnsi="Arial" w:cs="Arial"/>
                <w:szCs w:val="24"/>
                <w:lang w:eastAsia="ro-RO"/>
              </w:rPr>
              <w:t xml:space="preserve"> </w:t>
            </w:r>
            <w:r w:rsidR="00322592">
              <w:rPr>
                <w:rFonts w:ascii="Arial" w:eastAsia="Times New Roman" w:hAnsi="Arial" w:cs="Arial"/>
                <w:szCs w:val="24"/>
                <w:lang w:eastAsia="ro-RO"/>
              </w:rPr>
              <w:t xml:space="preserve"> </w:t>
            </w:r>
            <w:r w:rsidR="009C21D1">
              <w:rPr>
                <w:rFonts w:ascii="Arial" w:eastAsia="Times New Roman" w:hAnsi="Arial" w:cs="Arial"/>
                <w:szCs w:val="24"/>
                <w:lang w:eastAsia="ro-RO"/>
              </w:rPr>
              <w:t xml:space="preserve"> </w:t>
            </w:r>
          </w:p>
        </w:tc>
      </w:tr>
    </w:tbl>
    <w:p w14:paraId="57673C2A" w14:textId="77777777" w:rsidR="002042F7" w:rsidRPr="00A0091F" w:rsidRDefault="002042F7" w:rsidP="002042F7">
      <w:pPr>
        <w:spacing w:after="240" w:line="240" w:lineRule="auto"/>
        <w:contextualSpacing/>
        <w:jc w:val="both"/>
        <w:rPr>
          <w:rFonts w:ascii="Arial" w:eastAsia="Times New Roman" w:hAnsi="Arial" w:cs="Arial"/>
          <w:sz w:val="10"/>
          <w:szCs w:val="24"/>
          <w:lang w:eastAsia="ro-RO"/>
        </w:rPr>
      </w:pPr>
    </w:p>
    <w:p w14:paraId="66416235" w14:textId="2A77121B" w:rsidR="002042F7" w:rsidRPr="00A0091F" w:rsidRDefault="008454D3" w:rsidP="008454D3">
      <w:pPr>
        <w:spacing w:before="360" w:after="120" w:line="240" w:lineRule="auto"/>
        <w:rPr>
          <w:rFonts w:ascii="Arial" w:eastAsia="Times New Roman" w:hAnsi="Arial" w:cs="Arial"/>
          <w:b/>
          <w:color w:val="0000FF"/>
          <w:szCs w:val="20"/>
          <w:lang w:eastAsia="ro-RO"/>
        </w:rPr>
      </w:pPr>
      <w:r>
        <w:rPr>
          <w:rFonts w:ascii="Arial" w:eastAsia="Times New Roman" w:hAnsi="Arial" w:cs="Arial"/>
          <w:b/>
          <w:color w:val="0000FF"/>
          <w:szCs w:val="20"/>
          <w:lang w:eastAsia="ro-RO"/>
        </w:rPr>
        <w:lastRenderedPageBreak/>
        <w:t>Önemli Tarihler</w:t>
      </w:r>
      <w:r w:rsidR="00BF241A">
        <w:rPr>
          <w:rFonts w:ascii="Arial" w:eastAsia="Times New Roman" w:hAnsi="Arial" w:cs="Arial"/>
          <w:b/>
          <w:color w:val="0000FF"/>
          <w:szCs w:val="20"/>
          <w:lang w:eastAsia="ro-RO"/>
        </w:rPr>
        <w:t xml:space="preserve"> </w:t>
      </w:r>
    </w:p>
    <w:p w14:paraId="75616936" w14:textId="16FD7BB1" w:rsidR="002042F7" w:rsidRPr="00A0091F" w:rsidRDefault="008454D3" w:rsidP="002042F7">
      <w:pPr>
        <w:spacing w:before="120" w:after="120" w:line="240" w:lineRule="auto"/>
        <w:rPr>
          <w:rFonts w:ascii="Arial" w:eastAsia="Times New Roman" w:hAnsi="Arial" w:cs="Arial"/>
          <w:szCs w:val="20"/>
          <w:lang w:eastAsia="ro-RO"/>
        </w:rPr>
      </w:pPr>
      <w:r>
        <w:rPr>
          <w:rFonts w:ascii="Arial" w:eastAsia="Times New Roman" w:hAnsi="Arial" w:cs="Arial"/>
          <w:szCs w:val="20"/>
          <w:lang w:eastAsia="ro-RO"/>
        </w:rPr>
        <w:t xml:space="preserve">Sunum yapacak olanlar, panel düzenlemek isteyenler veya sadece dinleyici olarak katılmak isteyenler için kayıtlar </w:t>
      </w:r>
      <w:r w:rsidRPr="006D3C4C">
        <w:rPr>
          <w:rFonts w:ascii="Arial" w:eastAsia="Times New Roman" w:hAnsi="Arial" w:cs="Arial"/>
          <w:b/>
          <w:szCs w:val="20"/>
          <w:u w:val="single"/>
          <w:lang w:eastAsia="ro-RO"/>
        </w:rPr>
        <w:t>2</w:t>
      </w:r>
      <w:r w:rsidR="003D5E6E" w:rsidRPr="006D3C4C">
        <w:rPr>
          <w:rFonts w:ascii="Arial" w:eastAsia="Times New Roman" w:hAnsi="Arial" w:cs="Arial"/>
          <w:b/>
          <w:szCs w:val="20"/>
          <w:u w:val="single"/>
          <w:lang w:eastAsia="ro-RO"/>
        </w:rPr>
        <w:t>5</w:t>
      </w:r>
      <w:r w:rsidRPr="006D3C4C">
        <w:rPr>
          <w:rFonts w:ascii="Arial" w:eastAsia="Times New Roman" w:hAnsi="Arial" w:cs="Arial"/>
          <w:b/>
          <w:szCs w:val="20"/>
          <w:u w:val="single"/>
          <w:lang w:eastAsia="ro-RO"/>
        </w:rPr>
        <w:t xml:space="preserve"> Ağustos 2019</w:t>
      </w:r>
      <w:r>
        <w:rPr>
          <w:rFonts w:ascii="Arial" w:eastAsia="Times New Roman" w:hAnsi="Arial" w:cs="Arial"/>
          <w:szCs w:val="20"/>
          <w:lang w:eastAsia="ro-RO"/>
        </w:rPr>
        <w:t xml:space="preserve"> günü sona erecektir.</w:t>
      </w:r>
    </w:p>
    <w:tbl>
      <w:tblPr>
        <w:tblStyle w:val="TabloKlavuzu121"/>
        <w:tblW w:w="0" w:type="auto"/>
        <w:jc w:val="center"/>
        <w:tblBorders>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5534"/>
        <w:gridCol w:w="2817"/>
      </w:tblGrid>
      <w:tr w:rsidR="002042F7" w:rsidRPr="00A0091F" w14:paraId="603F1017" w14:textId="77777777" w:rsidTr="008454D3">
        <w:trPr>
          <w:jc w:val="center"/>
        </w:trPr>
        <w:tc>
          <w:tcPr>
            <w:tcW w:w="5534" w:type="dxa"/>
            <w:shd w:val="clear" w:color="auto" w:fill="FFF2CC" w:themeFill="accent4" w:themeFillTint="33"/>
          </w:tcPr>
          <w:p w14:paraId="350E3447" w14:textId="77777777" w:rsidR="002042F7" w:rsidRPr="00A0091F" w:rsidRDefault="009A035B" w:rsidP="009A035B">
            <w:pPr>
              <w:shd w:val="clear" w:color="auto" w:fill="D9D9D9" w:themeFill="background1" w:themeFillShade="D9"/>
              <w:spacing w:before="60" w:after="60"/>
              <w:jc w:val="center"/>
              <w:rPr>
                <w:rFonts w:ascii="Arial" w:hAnsi="Arial" w:cs="Arial"/>
                <w:b/>
                <w:szCs w:val="32"/>
                <w:u w:val="single"/>
                <w:lang w:eastAsia="ro-RO"/>
              </w:rPr>
            </w:pPr>
            <w:r>
              <w:rPr>
                <w:rFonts w:ascii="Arial" w:hAnsi="Arial" w:cs="Arial"/>
                <w:szCs w:val="24"/>
                <w:lang w:eastAsia="ro-RO"/>
              </w:rPr>
              <w:t xml:space="preserve">                                                  </w:t>
            </w:r>
            <w:r w:rsidR="008454D3">
              <w:rPr>
                <w:rFonts w:ascii="Arial" w:hAnsi="Arial" w:cs="Arial"/>
                <w:b/>
                <w:szCs w:val="24"/>
                <w:u w:val="single"/>
                <w:lang w:eastAsia="ro-RO"/>
              </w:rPr>
              <w:t xml:space="preserve">İşlem </w:t>
            </w:r>
          </w:p>
        </w:tc>
        <w:tc>
          <w:tcPr>
            <w:tcW w:w="2817" w:type="dxa"/>
            <w:shd w:val="clear" w:color="auto" w:fill="FFF2CC" w:themeFill="accent4" w:themeFillTint="33"/>
          </w:tcPr>
          <w:p w14:paraId="7CF864C7" w14:textId="77777777" w:rsidR="002042F7" w:rsidRPr="00A0091F" w:rsidRDefault="008454D3" w:rsidP="002042F7">
            <w:pPr>
              <w:shd w:val="clear" w:color="auto" w:fill="D9D9D9" w:themeFill="background1" w:themeFillShade="D9"/>
              <w:spacing w:before="60" w:after="60"/>
              <w:rPr>
                <w:rFonts w:ascii="Arial" w:hAnsi="Arial" w:cs="Arial"/>
                <w:b/>
                <w:szCs w:val="32"/>
                <w:u w:val="single"/>
                <w:lang w:eastAsia="ro-RO"/>
              </w:rPr>
            </w:pPr>
            <w:r>
              <w:rPr>
                <w:rFonts w:ascii="Arial" w:hAnsi="Arial" w:cs="Arial"/>
                <w:b/>
                <w:szCs w:val="24"/>
                <w:u w:val="single"/>
                <w:lang w:eastAsia="ro-RO"/>
              </w:rPr>
              <w:t>Son gün</w:t>
            </w:r>
          </w:p>
        </w:tc>
      </w:tr>
      <w:tr w:rsidR="002042F7" w:rsidRPr="00A0091F" w14:paraId="48E296C3" w14:textId="77777777" w:rsidTr="008454D3">
        <w:trPr>
          <w:jc w:val="center"/>
        </w:trPr>
        <w:tc>
          <w:tcPr>
            <w:tcW w:w="5534" w:type="dxa"/>
            <w:shd w:val="clear" w:color="auto" w:fill="FFF2CC" w:themeFill="accent4" w:themeFillTint="33"/>
          </w:tcPr>
          <w:p w14:paraId="55EA09DE" w14:textId="77777777" w:rsidR="002042F7" w:rsidRPr="00A0091F" w:rsidRDefault="008454D3" w:rsidP="002042F7">
            <w:pPr>
              <w:shd w:val="clear" w:color="auto" w:fill="D9D9D9" w:themeFill="background1" w:themeFillShade="D9"/>
              <w:spacing w:before="60"/>
              <w:jc w:val="right"/>
              <w:rPr>
                <w:rFonts w:ascii="Arial" w:hAnsi="Arial" w:cs="Arial"/>
                <w:szCs w:val="32"/>
                <w:lang w:eastAsia="ro-RO"/>
              </w:rPr>
            </w:pPr>
            <w:r>
              <w:rPr>
                <w:rFonts w:ascii="Arial" w:hAnsi="Arial" w:cs="Arial"/>
                <w:szCs w:val="24"/>
                <w:lang w:eastAsia="ro-RO"/>
              </w:rPr>
              <w:t>Özet Gönderme Başlangıcı</w:t>
            </w:r>
          </w:p>
        </w:tc>
        <w:tc>
          <w:tcPr>
            <w:tcW w:w="2817" w:type="dxa"/>
            <w:shd w:val="clear" w:color="auto" w:fill="FFF2CC" w:themeFill="accent4" w:themeFillTint="33"/>
          </w:tcPr>
          <w:p w14:paraId="0E896B35" w14:textId="77777777" w:rsidR="002042F7" w:rsidRPr="00A0091F" w:rsidRDefault="00CA1C86" w:rsidP="00CA1C86">
            <w:pPr>
              <w:shd w:val="clear" w:color="auto" w:fill="D9D9D9" w:themeFill="background1" w:themeFillShade="D9"/>
              <w:spacing w:before="60"/>
              <w:ind w:left="-114"/>
              <w:rPr>
                <w:rFonts w:ascii="Arial" w:hAnsi="Arial" w:cs="Arial"/>
                <w:szCs w:val="32"/>
                <w:lang w:eastAsia="ro-RO"/>
              </w:rPr>
            </w:pPr>
            <w:r>
              <w:rPr>
                <w:rFonts w:ascii="Arial" w:hAnsi="Arial" w:cs="Arial"/>
                <w:szCs w:val="24"/>
                <w:lang w:eastAsia="ro-RO"/>
              </w:rPr>
              <w:t xml:space="preserve">: </w:t>
            </w:r>
            <w:r w:rsidR="002042F7" w:rsidRPr="00A0091F">
              <w:rPr>
                <w:rFonts w:ascii="Arial" w:hAnsi="Arial" w:cs="Arial"/>
                <w:szCs w:val="24"/>
                <w:lang w:eastAsia="ro-RO"/>
              </w:rPr>
              <w:t>22</w:t>
            </w:r>
            <w:r>
              <w:rPr>
                <w:rFonts w:ascii="Arial" w:hAnsi="Arial" w:cs="Arial"/>
                <w:szCs w:val="24"/>
                <w:lang w:eastAsia="ro-RO"/>
              </w:rPr>
              <w:t xml:space="preserve"> Mart</w:t>
            </w:r>
            <w:r w:rsidR="002042F7" w:rsidRPr="00A0091F">
              <w:rPr>
                <w:rFonts w:ascii="Arial" w:hAnsi="Arial" w:cs="Arial"/>
                <w:szCs w:val="24"/>
                <w:lang w:eastAsia="ro-RO"/>
              </w:rPr>
              <w:t xml:space="preserve"> 2019    </w:t>
            </w:r>
          </w:p>
        </w:tc>
      </w:tr>
      <w:tr w:rsidR="002042F7" w:rsidRPr="00A0091F" w14:paraId="565C79C1" w14:textId="77777777" w:rsidTr="008454D3">
        <w:trPr>
          <w:jc w:val="center"/>
        </w:trPr>
        <w:tc>
          <w:tcPr>
            <w:tcW w:w="5534" w:type="dxa"/>
            <w:shd w:val="clear" w:color="auto" w:fill="FFF2CC" w:themeFill="accent4" w:themeFillTint="33"/>
          </w:tcPr>
          <w:p w14:paraId="37BE8DC2" w14:textId="77777777" w:rsidR="002042F7" w:rsidRPr="00A0091F" w:rsidRDefault="008454D3" w:rsidP="008454D3">
            <w:pPr>
              <w:shd w:val="clear" w:color="auto" w:fill="D9D9D9" w:themeFill="background1" w:themeFillShade="D9"/>
              <w:spacing w:before="60"/>
              <w:jc w:val="right"/>
              <w:rPr>
                <w:rFonts w:ascii="Arial" w:hAnsi="Arial" w:cs="Arial"/>
                <w:szCs w:val="32"/>
                <w:lang w:eastAsia="ro-RO"/>
              </w:rPr>
            </w:pPr>
            <w:r>
              <w:rPr>
                <w:rFonts w:ascii="Arial" w:hAnsi="Arial" w:cs="Arial"/>
                <w:szCs w:val="24"/>
                <w:lang w:eastAsia="ro-RO"/>
              </w:rPr>
              <w:t>Özet Gönderme Son Gün</w:t>
            </w:r>
          </w:p>
        </w:tc>
        <w:tc>
          <w:tcPr>
            <w:tcW w:w="2817" w:type="dxa"/>
            <w:shd w:val="clear" w:color="auto" w:fill="FFF2CC" w:themeFill="accent4" w:themeFillTint="33"/>
          </w:tcPr>
          <w:p w14:paraId="245119EE" w14:textId="77777777" w:rsidR="002042F7" w:rsidRPr="00A0091F" w:rsidRDefault="002042F7" w:rsidP="00CA1C86">
            <w:pPr>
              <w:shd w:val="clear" w:color="auto" w:fill="D9D9D9" w:themeFill="background1" w:themeFillShade="D9"/>
              <w:spacing w:before="60"/>
              <w:ind w:left="-114"/>
              <w:jc w:val="both"/>
              <w:rPr>
                <w:rFonts w:ascii="Arial" w:hAnsi="Arial" w:cs="Arial"/>
                <w:szCs w:val="24"/>
                <w:lang w:eastAsia="ro-RO"/>
              </w:rPr>
            </w:pPr>
            <w:r w:rsidRPr="00A0091F">
              <w:rPr>
                <w:rFonts w:ascii="Arial" w:hAnsi="Arial" w:cs="Arial"/>
                <w:szCs w:val="24"/>
                <w:lang w:eastAsia="ro-RO"/>
              </w:rPr>
              <w:t>:</w:t>
            </w:r>
            <w:r w:rsidR="00CA1C86">
              <w:rPr>
                <w:rFonts w:ascii="Arial" w:hAnsi="Arial" w:cs="Arial"/>
                <w:szCs w:val="24"/>
                <w:lang w:eastAsia="ro-RO"/>
              </w:rPr>
              <w:t xml:space="preserve"> </w:t>
            </w:r>
            <w:r w:rsidRPr="00A0091F">
              <w:rPr>
                <w:rFonts w:ascii="Arial" w:hAnsi="Arial" w:cs="Arial"/>
                <w:szCs w:val="24"/>
                <w:lang w:eastAsia="ro-RO"/>
              </w:rPr>
              <w:t>15</w:t>
            </w:r>
            <w:r w:rsidR="00CA1C86">
              <w:rPr>
                <w:rFonts w:ascii="Arial" w:hAnsi="Arial" w:cs="Arial"/>
                <w:szCs w:val="24"/>
                <w:lang w:eastAsia="ro-RO"/>
              </w:rPr>
              <w:t xml:space="preserve"> Mayıs</w:t>
            </w:r>
            <w:r w:rsidRPr="00A0091F">
              <w:rPr>
                <w:rFonts w:ascii="Arial" w:hAnsi="Arial" w:cs="Arial"/>
                <w:szCs w:val="24"/>
                <w:lang w:eastAsia="ro-RO"/>
              </w:rPr>
              <w:t xml:space="preserve"> 2019 </w:t>
            </w:r>
          </w:p>
        </w:tc>
      </w:tr>
      <w:tr w:rsidR="002042F7" w:rsidRPr="00A0091F" w14:paraId="67B77CBD" w14:textId="77777777" w:rsidTr="008454D3">
        <w:trPr>
          <w:jc w:val="center"/>
        </w:trPr>
        <w:tc>
          <w:tcPr>
            <w:tcW w:w="5534" w:type="dxa"/>
            <w:shd w:val="clear" w:color="auto" w:fill="FFF2CC" w:themeFill="accent4" w:themeFillTint="33"/>
          </w:tcPr>
          <w:p w14:paraId="34B7C717" w14:textId="11FA4CF2" w:rsidR="002042F7" w:rsidRPr="00A0091F" w:rsidRDefault="00FA1FA0" w:rsidP="00FA1FA0">
            <w:pPr>
              <w:shd w:val="clear" w:color="auto" w:fill="D9D9D9" w:themeFill="background1" w:themeFillShade="D9"/>
              <w:spacing w:before="60"/>
              <w:jc w:val="right"/>
              <w:rPr>
                <w:rFonts w:ascii="Arial" w:hAnsi="Arial" w:cs="Arial"/>
                <w:szCs w:val="32"/>
                <w:lang w:eastAsia="ro-RO"/>
              </w:rPr>
            </w:pPr>
            <w:r>
              <w:rPr>
                <w:rFonts w:ascii="Arial" w:hAnsi="Arial" w:cs="Arial"/>
                <w:szCs w:val="24"/>
                <w:lang w:eastAsia="ro-RO"/>
              </w:rPr>
              <w:t xml:space="preserve">Özel PANEL veya </w:t>
            </w:r>
            <w:r w:rsidR="008454D3">
              <w:rPr>
                <w:rFonts w:ascii="Arial" w:hAnsi="Arial" w:cs="Arial"/>
                <w:szCs w:val="24"/>
                <w:lang w:eastAsia="ro-RO"/>
              </w:rPr>
              <w:t>ATÖLYE</w:t>
            </w:r>
            <w:r>
              <w:rPr>
                <w:rFonts w:ascii="Arial" w:hAnsi="Arial" w:cs="Arial"/>
                <w:szCs w:val="24"/>
                <w:lang w:eastAsia="ro-RO"/>
              </w:rPr>
              <w:t xml:space="preserve"> Açma</w:t>
            </w:r>
            <w:r w:rsidR="008454D3">
              <w:rPr>
                <w:rFonts w:ascii="Arial" w:hAnsi="Arial" w:cs="Arial"/>
                <w:szCs w:val="24"/>
                <w:lang w:eastAsia="ro-RO"/>
              </w:rPr>
              <w:t xml:space="preserve"> </w:t>
            </w:r>
            <w:r w:rsidR="00CA1C86">
              <w:rPr>
                <w:rFonts w:ascii="Arial" w:hAnsi="Arial" w:cs="Arial"/>
                <w:szCs w:val="24"/>
                <w:lang w:eastAsia="ro-RO"/>
              </w:rPr>
              <w:t>Teklifi Son Gün</w:t>
            </w:r>
          </w:p>
        </w:tc>
        <w:tc>
          <w:tcPr>
            <w:tcW w:w="2817" w:type="dxa"/>
            <w:shd w:val="clear" w:color="auto" w:fill="FFF2CC" w:themeFill="accent4" w:themeFillTint="33"/>
          </w:tcPr>
          <w:p w14:paraId="095D9F5E" w14:textId="75070895" w:rsidR="002042F7" w:rsidRPr="00A0091F" w:rsidRDefault="002042F7" w:rsidP="00FA1FA0">
            <w:pPr>
              <w:shd w:val="clear" w:color="auto" w:fill="D9D9D9" w:themeFill="background1" w:themeFillShade="D9"/>
              <w:spacing w:before="60"/>
              <w:ind w:left="-114"/>
              <w:rPr>
                <w:rFonts w:ascii="Arial" w:hAnsi="Arial" w:cs="Arial"/>
                <w:szCs w:val="32"/>
                <w:lang w:eastAsia="ro-RO"/>
              </w:rPr>
            </w:pPr>
            <w:r w:rsidRPr="00A0091F">
              <w:rPr>
                <w:rFonts w:ascii="Arial" w:hAnsi="Arial" w:cs="Arial"/>
                <w:szCs w:val="24"/>
                <w:lang w:eastAsia="ro-RO"/>
              </w:rPr>
              <w:t xml:space="preserve">: </w:t>
            </w:r>
            <w:r w:rsidR="00FA1FA0">
              <w:rPr>
                <w:rFonts w:ascii="Arial" w:hAnsi="Arial" w:cs="Arial"/>
                <w:szCs w:val="24"/>
                <w:lang w:eastAsia="ro-RO"/>
              </w:rPr>
              <w:t>20 Temmuz</w:t>
            </w:r>
            <w:r w:rsidR="00CA1C86" w:rsidRPr="00A0091F">
              <w:rPr>
                <w:rFonts w:ascii="Arial" w:hAnsi="Arial" w:cs="Arial"/>
                <w:szCs w:val="24"/>
                <w:lang w:eastAsia="ro-RO"/>
              </w:rPr>
              <w:t xml:space="preserve"> 2019</w:t>
            </w:r>
            <w:r w:rsidR="00CA1C86">
              <w:rPr>
                <w:rFonts w:ascii="Arial" w:hAnsi="Arial" w:cs="Arial"/>
                <w:szCs w:val="24"/>
                <w:lang w:eastAsia="ro-RO"/>
              </w:rPr>
              <w:t xml:space="preserve"> </w:t>
            </w:r>
          </w:p>
        </w:tc>
      </w:tr>
      <w:tr w:rsidR="002042F7" w:rsidRPr="00A0091F" w14:paraId="6F4D8FBC" w14:textId="77777777" w:rsidTr="008454D3">
        <w:trPr>
          <w:jc w:val="center"/>
        </w:trPr>
        <w:tc>
          <w:tcPr>
            <w:tcW w:w="5534" w:type="dxa"/>
            <w:shd w:val="clear" w:color="auto" w:fill="FFF2CC" w:themeFill="accent4" w:themeFillTint="33"/>
          </w:tcPr>
          <w:p w14:paraId="05394338" w14:textId="77777777" w:rsidR="002042F7" w:rsidRPr="00A0091F" w:rsidRDefault="00CA1C86" w:rsidP="009A035B">
            <w:pPr>
              <w:shd w:val="clear" w:color="auto" w:fill="D9D9D9" w:themeFill="background1" w:themeFillShade="D9"/>
              <w:spacing w:before="60"/>
              <w:jc w:val="right"/>
              <w:rPr>
                <w:rFonts w:ascii="Arial" w:hAnsi="Arial" w:cs="Arial"/>
                <w:szCs w:val="32"/>
                <w:lang w:eastAsia="ro-RO"/>
              </w:rPr>
            </w:pPr>
            <w:r>
              <w:rPr>
                <w:rFonts w:ascii="Arial" w:hAnsi="Arial" w:cs="Arial"/>
                <w:szCs w:val="24"/>
                <w:lang w:eastAsia="ro-RO"/>
              </w:rPr>
              <w:t>Kabul Mektu</w:t>
            </w:r>
            <w:r w:rsidR="009A035B">
              <w:rPr>
                <w:rFonts w:ascii="Arial" w:hAnsi="Arial" w:cs="Arial"/>
                <w:szCs w:val="24"/>
                <w:lang w:eastAsia="ro-RO"/>
              </w:rPr>
              <w:t>bu</w:t>
            </w:r>
            <w:r>
              <w:rPr>
                <w:rFonts w:ascii="Arial" w:hAnsi="Arial" w:cs="Arial"/>
                <w:szCs w:val="24"/>
                <w:lang w:eastAsia="ro-RO"/>
              </w:rPr>
              <w:t xml:space="preserve"> Gönder</w:t>
            </w:r>
            <w:r w:rsidR="009A035B">
              <w:rPr>
                <w:rFonts w:ascii="Arial" w:hAnsi="Arial" w:cs="Arial"/>
                <w:szCs w:val="24"/>
                <w:lang w:eastAsia="ro-RO"/>
              </w:rPr>
              <w:t>me</w:t>
            </w:r>
            <w:r w:rsidR="002042F7" w:rsidRPr="00A0091F">
              <w:rPr>
                <w:rFonts w:ascii="Arial" w:hAnsi="Arial" w:cs="Arial"/>
                <w:szCs w:val="24"/>
                <w:lang w:eastAsia="ro-RO"/>
              </w:rPr>
              <w:t xml:space="preserve"> </w:t>
            </w:r>
          </w:p>
        </w:tc>
        <w:tc>
          <w:tcPr>
            <w:tcW w:w="2817" w:type="dxa"/>
            <w:shd w:val="clear" w:color="auto" w:fill="FFF2CC" w:themeFill="accent4" w:themeFillTint="33"/>
          </w:tcPr>
          <w:p w14:paraId="00D465AF" w14:textId="77777777" w:rsidR="002042F7" w:rsidRPr="00A0091F" w:rsidRDefault="00CA1C86" w:rsidP="00CA1C86">
            <w:pPr>
              <w:shd w:val="clear" w:color="auto" w:fill="D9D9D9" w:themeFill="background1" w:themeFillShade="D9"/>
              <w:spacing w:before="60"/>
              <w:ind w:left="-114"/>
              <w:rPr>
                <w:rFonts w:ascii="Arial" w:hAnsi="Arial" w:cs="Arial"/>
                <w:szCs w:val="32"/>
                <w:lang w:eastAsia="ro-RO"/>
              </w:rPr>
            </w:pPr>
            <w:r>
              <w:rPr>
                <w:rFonts w:ascii="Arial" w:hAnsi="Arial" w:cs="Arial"/>
                <w:szCs w:val="24"/>
                <w:lang w:eastAsia="ro-RO"/>
              </w:rPr>
              <w:t xml:space="preserve">: </w:t>
            </w:r>
            <w:r w:rsidR="002042F7" w:rsidRPr="00A0091F">
              <w:rPr>
                <w:rFonts w:ascii="Arial" w:hAnsi="Arial" w:cs="Arial"/>
                <w:szCs w:val="24"/>
                <w:lang w:eastAsia="ro-RO"/>
              </w:rPr>
              <w:t>20</w:t>
            </w:r>
            <w:r>
              <w:rPr>
                <w:rFonts w:ascii="Arial" w:hAnsi="Arial" w:cs="Arial"/>
                <w:szCs w:val="24"/>
                <w:lang w:eastAsia="ro-RO"/>
              </w:rPr>
              <w:t xml:space="preserve"> Haziran</w:t>
            </w:r>
            <w:r w:rsidR="002042F7" w:rsidRPr="00A0091F">
              <w:rPr>
                <w:rFonts w:ascii="Arial" w:hAnsi="Arial" w:cs="Arial"/>
                <w:szCs w:val="24"/>
                <w:lang w:eastAsia="ro-RO"/>
              </w:rPr>
              <w:t xml:space="preserve"> 2019 </w:t>
            </w:r>
          </w:p>
        </w:tc>
      </w:tr>
      <w:tr w:rsidR="002042F7" w:rsidRPr="00A0091F" w14:paraId="12B02F15" w14:textId="77777777" w:rsidTr="008454D3">
        <w:trPr>
          <w:trHeight w:val="161"/>
          <w:jc w:val="center"/>
        </w:trPr>
        <w:tc>
          <w:tcPr>
            <w:tcW w:w="5534" w:type="dxa"/>
            <w:shd w:val="clear" w:color="auto" w:fill="FFF2CC" w:themeFill="accent4" w:themeFillTint="33"/>
          </w:tcPr>
          <w:p w14:paraId="0D90231A" w14:textId="77777777" w:rsidR="002042F7" w:rsidRPr="00A0091F" w:rsidRDefault="00CA1C86" w:rsidP="002042F7">
            <w:pPr>
              <w:shd w:val="clear" w:color="auto" w:fill="D9D9D9" w:themeFill="background1" w:themeFillShade="D9"/>
              <w:spacing w:before="60"/>
              <w:jc w:val="right"/>
              <w:rPr>
                <w:rFonts w:ascii="Arial" w:hAnsi="Arial" w:cs="Arial"/>
                <w:szCs w:val="32"/>
                <w:lang w:eastAsia="ro-RO"/>
              </w:rPr>
            </w:pPr>
            <w:r>
              <w:rPr>
                <w:rFonts w:ascii="Arial" w:hAnsi="Arial" w:cs="Arial"/>
                <w:szCs w:val="24"/>
                <w:lang w:eastAsia="ro-RO"/>
              </w:rPr>
              <w:t>Erken Kayıt Son Gün</w:t>
            </w:r>
            <w:r w:rsidR="002042F7" w:rsidRPr="00A0091F">
              <w:rPr>
                <w:rFonts w:ascii="Arial" w:hAnsi="Arial" w:cs="Arial"/>
                <w:szCs w:val="24"/>
                <w:lang w:eastAsia="ro-RO"/>
              </w:rPr>
              <w:t xml:space="preserve"> </w:t>
            </w:r>
          </w:p>
        </w:tc>
        <w:tc>
          <w:tcPr>
            <w:tcW w:w="2817" w:type="dxa"/>
            <w:shd w:val="clear" w:color="auto" w:fill="FFF2CC" w:themeFill="accent4" w:themeFillTint="33"/>
          </w:tcPr>
          <w:p w14:paraId="6D9F4893" w14:textId="6C5E90F0" w:rsidR="002042F7" w:rsidRPr="00A0091F" w:rsidRDefault="00CA1C86" w:rsidP="00CA1C86">
            <w:pPr>
              <w:shd w:val="clear" w:color="auto" w:fill="D9D9D9" w:themeFill="background1" w:themeFillShade="D9"/>
              <w:spacing w:before="60"/>
              <w:ind w:left="-114"/>
              <w:jc w:val="both"/>
              <w:rPr>
                <w:rFonts w:ascii="Arial" w:hAnsi="Arial" w:cs="Arial"/>
                <w:szCs w:val="24"/>
                <w:lang w:eastAsia="ro-RO"/>
              </w:rPr>
            </w:pPr>
            <w:r>
              <w:rPr>
                <w:rFonts w:ascii="Arial" w:hAnsi="Arial" w:cs="Arial"/>
                <w:szCs w:val="24"/>
                <w:lang w:eastAsia="ro-RO"/>
              </w:rPr>
              <w:t xml:space="preserve">: </w:t>
            </w:r>
            <w:r w:rsidR="00045E12">
              <w:rPr>
                <w:rFonts w:ascii="Arial" w:hAnsi="Arial" w:cs="Arial"/>
                <w:szCs w:val="24"/>
                <w:lang w:eastAsia="ro-RO"/>
              </w:rPr>
              <w:t>2</w:t>
            </w:r>
            <w:r w:rsidR="002042F7" w:rsidRPr="00A0091F">
              <w:rPr>
                <w:rFonts w:ascii="Arial" w:hAnsi="Arial" w:cs="Arial"/>
                <w:szCs w:val="24"/>
                <w:lang w:eastAsia="ro-RO"/>
              </w:rPr>
              <w:t>0</w:t>
            </w:r>
            <w:r>
              <w:rPr>
                <w:rFonts w:ascii="Arial" w:hAnsi="Arial" w:cs="Arial"/>
                <w:szCs w:val="24"/>
                <w:lang w:eastAsia="ro-RO"/>
              </w:rPr>
              <w:t xml:space="preserve"> Temmuz</w:t>
            </w:r>
            <w:r w:rsidR="002042F7" w:rsidRPr="00A0091F">
              <w:rPr>
                <w:rFonts w:ascii="Arial" w:hAnsi="Arial" w:cs="Arial"/>
                <w:szCs w:val="24"/>
                <w:lang w:eastAsia="ro-RO"/>
              </w:rPr>
              <w:t xml:space="preserve"> 2019 </w:t>
            </w:r>
          </w:p>
        </w:tc>
      </w:tr>
      <w:tr w:rsidR="002042F7" w:rsidRPr="00A0091F" w14:paraId="427A1035" w14:textId="77777777" w:rsidTr="008454D3">
        <w:trPr>
          <w:jc w:val="center"/>
        </w:trPr>
        <w:tc>
          <w:tcPr>
            <w:tcW w:w="5534" w:type="dxa"/>
            <w:shd w:val="clear" w:color="auto" w:fill="FFF2CC" w:themeFill="accent4" w:themeFillTint="33"/>
          </w:tcPr>
          <w:p w14:paraId="0C0AFFE4" w14:textId="77777777" w:rsidR="002042F7" w:rsidRPr="00A0091F" w:rsidRDefault="00CA1C86" w:rsidP="002042F7">
            <w:pPr>
              <w:shd w:val="clear" w:color="auto" w:fill="D9D9D9" w:themeFill="background1" w:themeFillShade="D9"/>
              <w:spacing w:before="60"/>
              <w:jc w:val="right"/>
              <w:rPr>
                <w:rFonts w:ascii="Arial" w:hAnsi="Arial" w:cs="Arial"/>
                <w:szCs w:val="32"/>
                <w:lang w:eastAsia="ro-RO"/>
              </w:rPr>
            </w:pPr>
            <w:r>
              <w:rPr>
                <w:rFonts w:ascii="Arial" w:hAnsi="Arial" w:cs="Arial"/>
                <w:szCs w:val="24"/>
                <w:lang w:eastAsia="ro-RO"/>
              </w:rPr>
              <w:t>Geç Kayıt Son Gün</w:t>
            </w:r>
            <w:r w:rsidR="002042F7" w:rsidRPr="00A0091F">
              <w:rPr>
                <w:rFonts w:ascii="Arial" w:hAnsi="Arial" w:cs="Arial"/>
                <w:szCs w:val="24"/>
                <w:lang w:eastAsia="ro-RO"/>
              </w:rPr>
              <w:t xml:space="preserve"> </w:t>
            </w:r>
          </w:p>
        </w:tc>
        <w:tc>
          <w:tcPr>
            <w:tcW w:w="2817" w:type="dxa"/>
            <w:shd w:val="clear" w:color="auto" w:fill="FFF2CC" w:themeFill="accent4" w:themeFillTint="33"/>
          </w:tcPr>
          <w:p w14:paraId="1D077757" w14:textId="177A94F0" w:rsidR="002042F7" w:rsidRPr="00A0091F" w:rsidRDefault="00CA1C86" w:rsidP="00CA1C86">
            <w:pPr>
              <w:shd w:val="clear" w:color="auto" w:fill="D9D9D9" w:themeFill="background1" w:themeFillShade="D9"/>
              <w:spacing w:before="60"/>
              <w:ind w:left="-114"/>
              <w:rPr>
                <w:rFonts w:ascii="Arial" w:hAnsi="Arial" w:cs="Arial"/>
                <w:szCs w:val="32"/>
                <w:lang w:eastAsia="ro-RO"/>
              </w:rPr>
            </w:pPr>
            <w:r>
              <w:rPr>
                <w:rFonts w:ascii="Arial" w:hAnsi="Arial" w:cs="Arial"/>
                <w:szCs w:val="24"/>
                <w:lang w:eastAsia="ro-RO"/>
              </w:rPr>
              <w:t xml:space="preserve">: </w:t>
            </w:r>
            <w:r w:rsidR="00045E12">
              <w:rPr>
                <w:rFonts w:ascii="Arial" w:hAnsi="Arial" w:cs="Arial"/>
                <w:szCs w:val="24"/>
                <w:lang w:eastAsia="ro-RO"/>
              </w:rPr>
              <w:t>25</w:t>
            </w:r>
            <w:r>
              <w:rPr>
                <w:rFonts w:ascii="Arial" w:hAnsi="Arial" w:cs="Arial"/>
                <w:szCs w:val="24"/>
                <w:lang w:eastAsia="ro-RO"/>
              </w:rPr>
              <w:t xml:space="preserve"> Ağustos</w:t>
            </w:r>
            <w:r w:rsidR="002042F7" w:rsidRPr="00A0091F">
              <w:rPr>
                <w:rFonts w:ascii="Arial" w:hAnsi="Arial" w:cs="Arial"/>
                <w:szCs w:val="24"/>
                <w:lang w:eastAsia="ro-RO"/>
              </w:rPr>
              <w:t xml:space="preserve"> 2019   </w:t>
            </w:r>
          </w:p>
        </w:tc>
      </w:tr>
      <w:tr w:rsidR="00592B78" w:rsidRPr="00A0091F" w14:paraId="337E2FE2" w14:textId="77777777" w:rsidTr="008454D3">
        <w:trPr>
          <w:jc w:val="center"/>
        </w:trPr>
        <w:tc>
          <w:tcPr>
            <w:tcW w:w="5534" w:type="dxa"/>
            <w:shd w:val="clear" w:color="auto" w:fill="FFF2CC" w:themeFill="accent4" w:themeFillTint="33"/>
          </w:tcPr>
          <w:p w14:paraId="7D7D5C75" w14:textId="32A4D488" w:rsidR="00592B78" w:rsidRDefault="004B3361" w:rsidP="002042F7">
            <w:pPr>
              <w:shd w:val="clear" w:color="auto" w:fill="D9D9D9" w:themeFill="background1" w:themeFillShade="D9"/>
              <w:spacing w:before="60"/>
              <w:jc w:val="right"/>
              <w:rPr>
                <w:rFonts w:ascii="Arial" w:hAnsi="Arial" w:cs="Arial"/>
                <w:szCs w:val="24"/>
                <w:lang w:eastAsia="ro-RO"/>
              </w:rPr>
            </w:pPr>
            <w:r>
              <w:rPr>
                <w:rFonts w:ascii="Arial" w:hAnsi="Arial" w:cs="Arial"/>
                <w:szCs w:val="24"/>
                <w:lang w:eastAsia="ro-RO"/>
              </w:rPr>
              <w:t>Kongre</w:t>
            </w:r>
            <w:r w:rsidR="00592B78">
              <w:rPr>
                <w:rFonts w:ascii="Arial" w:hAnsi="Arial" w:cs="Arial"/>
                <w:szCs w:val="24"/>
                <w:lang w:eastAsia="ro-RO"/>
              </w:rPr>
              <w:t xml:space="preserve"> Programı İlanı</w:t>
            </w:r>
          </w:p>
        </w:tc>
        <w:tc>
          <w:tcPr>
            <w:tcW w:w="2817" w:type="dxa"/>
            <w:shd w:val="clear" w:color="auto" w:fill="FFF2CC" w:themeFill="accent4" w:themeFillTint="33"/>
          </w:tcPr>
          <w:p w14:paraId="4D50E56C" w14:textId="732EB328" w:rsidR="00592B78" w:rsidRDefault="00592B78" w:rsidP="00592B78">
            <w:pPr>
              <w:shd w:val="clear" w:color="auto" w:fill="D9D9D9" w:themeFill="background1" w:themeFillShade="D9"/>
              <w:spacing w:before="60"/>
              <w:ind w:left="-114"/>
              <w:rPr>
                <w:rFonts w:ascii="Arial" w:hAnsi="Arial" w:cs="Arial"/>
                <w:szCs w:val="24"/>
                <w:lang w:eastAsia="ro-RO"/>
              </w:rPr>
            </w:pPr>
            <w:r>
              <w:rPr>
                <w:rFonts w:ascii="Arial" w:hAnsi="Arial" w:cs="Arial"/>
                <w:szCs w:val="24"/>
                <w:lang w:eastAsia="ro-RO"/>
              </w:rPr>
              <w:t xml:space="preserve">: </w:t>
            </w:r>
            <w:r w:rsidR="00B02125">
              <w:rPr>
                <w:rFonts w:ascii="Arial" w:hAnsi="Arial" w:cs="Arial"/>
                <w:szCs w:val="24"/>
                <w:lang w:eastAsia="ro-RO"/>
              </w:rPr>
              <w:t>0</w:t>
            </w:r>
            <w:r>
              <w:rPr>
                <w:rFonts w:ascii="Arial" w:hAnsi="Arial" w:cs="Arial"/>
                <w:szCs w:val="24"/>
                <w:lang w:eastAsia="ro-RO"/>
              </w:rPr>
              <w:t xml:space="preserve">1 Eylül 2019 </w:t>
            </w:r>
          </w:p>
        </w:tc>
      </w:tr>
      <w:tr w:rsidR="002042F7" w:rsidRPr="00A0091F" w14:paraId="07AB5D4E" w14:textId="77777777" w:rsidTr="008454D3">
        <w:trPr>
          <w:jc w:val="center"/>
        </w:trPr>
        <w:tc>
          <w:tcPr>
            <w:tcW w:w="5534" w:type="dxa"/>
            <w:shd w:val="clear" w:color="auto" w:fill="FFF2CC" w:themeFill="accent4" w:themeFillTint="33"/>
          </w:tcPr>
          <w:p w14:paraId="5FCCA5A8" w14:textId="6522736F" w:rsidR="002042F7" w:rsidRPr="00A0091F" w:rsidRDefault="0062073F" w:rsidP="00CA1C86">
            <w:pPr>
              <w:shd w:val="clear" w:color="auto" w:fill="D9D9D9" w:themeFill="background1" w:themeFillShade="D9"/>
              <w:spacing w:before="60"/>
              <w:jc w:val="right"/>
              <w:rPr>
                <w:rFonts w:ascii="Arial" w:hAnsi="Arial" w:cs="Arial"/>
                <w:b/>
                <w:szCs w:val="32"/>
                <w:lang w:eastAsia="ro-RO"/>
              </w:rPr>
            </w:pPr>
            <w:r>
              <w:rPr>
                <w:rFonts w:ascii="Arial" w:hAnsi="Arial" w:cs="Arial"/>
                <w:b/>
                <w:szCs w:val="24"/>
                <w:lang w:eastAsia="ro-RO"/>
              </w:rPr>
              <w:t>UCEK</w:t>
            </w:r>
            <w:r w:rsidR="002042F7" w:rsidRPr="00A0091F">
              <w:rPr>
                <w:rFonts w:ascii="Arial" w:hAnsi="Arial" w:cs="Arial"/>
                <w:b/>
                <w:szCs w:val="24"/>
                <w:lang w:eastAsia="ro-RO"/>
              </w:rPr>
              <w:t xml:space="preserve"> 2019 </w:t>
            </w:r>
            <w:r w:rsidR="0053345F">
              <w:rPr>
                <w:rFonts w:ascii="Arial" w:hAnsi="Arial" w:cs="Arial"/>
                <w:b/>
                <w:szCs w:val="24"/>
                <w:lang w:eastAsia="ro-RO"/>
              </w:rPr>
              <w:t>Kongre</w:t>
            </w:r>
          </w:p>
        </w:tc>
        <w:tc>
          <w:tcPr>
            <w:tcW w:w="2817" w:type="dxa"/>
            <w:shd w:val="clear" w:color="auto" w:fill="FFF2CC" w:themeFill="accent4" w:themeFillTint="33"/>
          </w:tcPr>
          <w:p w14:paraId="48FC0728" w14:textId="77777777" w:rsidR="002042F7" w:rsidRPr="00A0091F" w:rsidRDefault="002042F7" w:rsidP="00CA1C86">
            <w:pPr>
              <w:shd w:val="clear" w:color="auto" w:fill="D9D9D9" w:themeFill="background1" w:themeFillShade="D9"/>
              <w:spacing w:before="60"/>
              <w:ind w:left="-114"/>
              <w:rPr>
                <w:rFonts w:ascii="Arial" w:hAnsi="Arial" w:cs="Arial"/>
                <w:b/>
                <w:szCs w:val="32"/>
                <w:lang w:eastAsia="ro-RO"/>
              </w:rPr>
            </w:pPr>
            <w:r w:rsidRPr="00A0091F">
              <w:rPr>
                <w:rFonts w:ascii="Arial" w:hAnsi="Arial" w:cs="Arial"/>
                <w:b/>
                <w:szCs w:val="24"/>
                <w:lang w:eastAsia="ro-RO"/>
              </w:rPr>
              <w:t>:</w:t>
            </w:r>
            <w:r w:rsidR="00CA1C86">
              <w:rPr>
                <w:rFonts w:ascii="Arial" w:hAnsi="Arial" w:cs="Arial"/>
                <w:b/>
                <w:szCs w:val="24"/>
                <w:lang w:eastAsia="ro-RO"/>
              </w:rPr>
              <w:t xml:space="preserve"> </w:t>
            </w:r>
            <w:r w:rsidRPr="00A0091F">
              <w:rPr>
                <w:rFonts w:ascii="Arial" w:hAnsi="Arial" w:cs="Arial"/>
                <w:b/>
                <w:szCs w:val="24"/>
                <w:lang w:eastAsia="ro-RO"/>
              </w:rPr>
              <w:t>3-5</w:t>
            </w:r>
            <w:r w:rsidR="00CA1C86">
              <w:rPr>
                <w:rFonts w:ascii="Arial" w:hAnsi="Arial" w:cs="Arial"/>
                <w:b/>
                <w:szCs w:val="24"/>
                <w:lang w:eastAsia="ro-RO"/>
              </w:rPr>
              <w:t xml:space="preserve"> Ekim</w:t>
            </w:r>
            <w:r w:rsidRPr="00A0091F">
              <w:rPr>
                <w:rFonts w:ascii="Arial" w:hAnsi="Arial" w:cs="Arial"/>
                <w:b/>
                <w:szCs w:val="24"/>
                <w:lang w:eastAsia="ro-RO"/>
              </w:rPr>
              <w:t xml:space="preserve"> 2019 </w:t>
            </w:r>
          </w:p>
        </w:tc>
      </w:tr>
      <w:tr w:rsidR="002042F7" w:rsidRPr="00A0091F" w14:paraId="32500408" w14:textId="77777777" w:rsidTr="008454D3">
        <w:trPr>
          <w:jc w:val="center"/>
        </w:trPr>
        <w:tc>
          <w:tcPr>
            <w:tcW w:w="5534" w:type="dxa"/>
            <w:shd w:val="clear" w:color="auto" w:fill="FFF2CC" w:themeFill="accent4" w:themeFillTint="33"/>
          </w:tcPr>
          <w:p w14:paraId="54272FA8" w14:textId="77777777" w:rsidR="002042F7" w:rsidRPr="00A0091F" w:rsidRDefault="00CA1C86" w:rsidP="00CA1C86">
            <w:pPr>
              <w:shd w:val="clear" w:color="auto" w:fill="D9D9D9" w:themeFill="background1" w:themeFillShade="D9"/>
              <w:spacing w:before="60"/>
              <w:jc w:val="right"/>
              <w:rPr>
                <w:rFonts w:ascii="Arial" w:hAnsi="Arial" w:cs="Arial"/>
                <w:szCs w:val="32"/>
                <w:lang w:eastAsia="ro-RO"/>
              </w:rPr>
            </w:pPr>
            <w:r>
              <w:rPr>
                <w:rFonts w:ascii="Arial" w:hAnsi="Arial" w:cs="Arial"/>
                <w:szCs w:val="24"/>
                <w:lang w:eastAsia="ro-RO"/>
              </w:rPr>
              <w:t>Tam Metin Gönderme Son Gün</w:t>
            </w:r>
          </w:p>
        </w:tc>
        <w:tc>
          <w:tcPr>
            <w:tcW w:w="2817" w:type="dxa"/>
            <w:shd w:val="clear" w:color="auto" w:fill="FFF2CC" w:themeFill="accent4" w:themeFillTint="33"/>
          </w:tcPr>
          <w:p w14:paraId="7E5C3451" w14:textId="52787BB5" w:rsidR="002042F7" w:rsidRPr="00A0091F" w:rsidRDefault="002042F7" w:rsidP="00B02125">
            <w:pPr>
              <w:shd w:val="clear" w:color="auto" w:fill="D9D9D9" w:themeFill="background1" w:themeFillShade="D9"/>
              <w:spacing w:before="60"/>
              <w:ind w:left="-114"/>
              <w:rPr>
                <w:rFonts w:ascii="Arial" w:hAnsi="Arial" w:cs="Arial"/>
                <w:szCs w:val="32"/>
                <w:lang w:eastAsia="ro-RO"/>
              </w:rPr>
            </w:pPr>
            <w:r w:rsidRPr="00A0091F">
              <w:rPr>
                <w:rFonts w:ascii="Arial" w:hAnsi="Arial" w:cs="Arial"/>
                <w:szCs w:val="24"/>
                <w:lang w:eastAsia="ro-RO"/>
              </w:rPr>
              <w:t>:</w:t>
            </w:r>
            <w:r w:rsidR="00CA1C86">
              <w:rPr>
                <w:rFonts w:ascii="Arial" w:hAnsi="Arial" w:cs="Arial"/>
                <w:szCs w:val="24"/>
                <w:lang w:eastAsia="ro-RO"/>
              </w:rPr>
              <w:t xml:space="preserve"> </w:t>
            </w:r>
            <w:r w:rsidR="00B02125">
              <w:rPr>
                <w:rFonts w:ascii="Arial" w:hAnsi="Arial" w:cs="Arial"/>
                <w:szCs w:val="24"/>
                <w:lang w:eastAsia="ro-RO"/>
              </w:rPr>
              <w:t>0</w:t>
            </w:r>
            <w:r w:rsidRPr="00A0091F">
              <w:rPr>
                <w:rFonts w:ascii="Arial" w:hAnsi="Arial" w:cs="Arial"/>
                <w:szCs w:val="24"/>
                <w:lang w:eastAsia="ro-RO"/>
              </w:rPr>
              <w:t>1</w:t>
            </w:r>
            <w:r w:rsidR="00CA1C86">
              <w:rPr>
                <w:rFonts w:ascii="Arial" w:hAnsi="Arial" w:cs="Arial"/>
                <w:szCs w:val="24"/>
                <w:lang w:eastAsia="ro-RO"/>
              </w:rPr>
              <w:t xml:space="preserve"> Kasım</w:t>
            </w:r>
            <w:r w:rsidRPr="00A0091F">
              <w:rPr>
                <w:rFonts w:ascii="Arial" w:hAnsi="Arial" w:cs="Arial"/>
                <w:szCs w:val="24"/>
                <w:lang w:eastAsia="ro-RO"/>
              </w:rPr>
              <w:t xml:space="preserve"> 2019</w:t>
            </w:r>
            <w:r w:rsidR="00CA1C86">
              <w:rPr>
                <w:rFonts w:ascii="Arial" w:hAnsi="Arial" w:cs="Arial"/>
                <w:szCs w:val="24"/>
                <w:lang w:eastAsia="ro-RO"/>
              </w:rPr>
              <w:t xml:space="preserve"> </w:t>
            </w:r>
          </w:p>
        </w:tc>
      </w:tr>
    </w:tbl>
    <w:p w14:paraId="42B78371" w14:textId="77777777" w:rsidR="002042F7" w:rsidRPr="00A0091F" w:rsidRDefault="002042F7" w:rsidP="002042F7">
      <w:pPr>
        <w:spacing w:after="0" w:line="240" w:lineRule="auto"/>
        <w:rPr>
          <w:rFonts w:ascii="Arial" w:eastAsia="Times New Roman" w:hAnsi="Arial" w:cs="Arial"/>
          <w:sz w:val="18"/>
          <w:szCs w:val="32"/>
          <w:lang w:eastAsia="ro-RO"/>
        </w:rPr>
      </w:pPr>
    </w:p>
    <w:p w14:paraId="153A6C68" w14:textId="77777777" w:rsidR="002042F7" w:rsidRPr="00A0091F" w:rsidRDefault="00AF3590" w:rsidP="002042F7">
      <w:pPr>
        <w:spacing w:before="120" w:after="120" w:line="240" w:lineRule="auto"/>
        <w:rPr>
          <w:rFonts w:ascii="Arial" w:eastAsia="Times New Roman" w:hAnsi="Arial" w:cs="Arial"/>
          <w:b/>
          <w:color w:val="0000FF"/>
          <w:szCs w:val="20"/>
          <w:lang w:eastAsia="ro-RO"/>
        </w:rPr>
      </w:pPr>
      <w:r>
        <w:rPr>
          <w:rFonts w:ascii="Arial" w:eastAsia="Times New Roman" w:hAnsi="Arial" w:cs="Arial"/>
          <w:b/>
          <w:color w:val="0000FF"/>
          <w:szCs w:val="20"/>
          <w:lang w:eastAsia="ro-RO"/>
        </w:rPr>
        <w:t>Yayınlar</w:t>
      </w:r>
    </w:p>
    <w:p w14:paraId="08803EA2" w14:textId="35FC2E5F" w:rsidR="002042F7" w:rsidRPr="00A0091F" w:rsidRDefault="00AF3590" w:rsidP="003E1CD3">
      <w:pPr>
        <w:numPr>
          <w:ilvl w:val="0"/>
          <w:numId w:val="10"/>
        </w:numPr>
        <w:spacing w:before="120" w:after="120" w:line="240" w:lineRule="auto"/>
        <w:contextualSpacing/>
        <w:jc w:val="both"/>
        <w:rPr>
          <w:rFonts w:ascii="Arial" w:eastAsia="Times New Roman" w:hAnsi="Arial" w:cs="Arial"/>
          <w:szCs w:val="24"/>
          <w:lang w:eastAsia="ro-RO"/>
        </w:rPr>
      </w:pPr>
      <w:r>
        <w:rPr>
          <w:rFonts w:ascii="Arial" w:eastAsia="Times New Roman" w:hAnsi="Arial" w:cs="Arial"/>
          <w:szCs w:val="24"/>
          <w:lang w:eastAsia="ro-RO"/>
        </w:rPr>
        <w:t>Özetler kitapçığı</w:t>
      </w:r>
      <w:r w:rsidR="00484621">
        <w:rPr>
          <w:rFonts w:ascii="Arial" w:eastAsia="Times New Roman" w:hAnsi="Arial" w:cs="Arial"/>
          <w:szCs w:val="24"/>
          <w:lang w:eastAsia="ro-RO"/>
        </w:rPr>
        <w:t xml:space="preserve"> </w:t>
      </w:r>
      <w:r w:rsidR="00FD2F1D">
        <w:rPr>
          <w:rFonts w:ascii="Arial" w:eastAsia="Times New Roman" w:hAnsi="Arial" w:cs="Arial"/>
          <w:szCs w:val="24"/>
          <w:lang w:eastAsia="ro-RO"/>
        </w:rPr>
        <w:t>5 Eylül 2019:</w:t>
      </w:r>
      <w:r w:rsidR="00BF241A">
        <w:rPr>
          <w:rFonts w:ascii="Arial" w:eastAsia="Times New Roman" w:hAnsi="Arial" w:cs="Arial"/>
          <w:szCs w:val="24"/>
          <w:lang w:eastAsia="ro-RO"/>
        </w:rPr>
        <w:t xml:space="preserve"> </w:t>
      </w:r>
      <w:hyperlink r:id="rId7" w:history="1">
        <w:r w:rsidR="00BF241A" w:rsidRPr="00BF241A">
          <w:rPr>
            <w:rStyle w:val="Kpr"/>
            <w:rFonts w:ascii="Arial" w:eastAsia="Times New Roman" w:hAnsi="Arial" w:cs="Arial"/>
            <w:color w:val="0000FF"/>
            <w:szCs w:val="24"/>
            <w:lang w:eastAsia="ro-RO"/>
          </w:rPr>
          <w:t>https://ucek2019.ogu.edu.tr</w:t>
        </w:r>
      </w:hyperlink>
      <w:r w:rsidR="00BF241A">
        <w:rPr>
          <w:rFonts w:ascii="Arial" w:eastAsia="Times New Roman" w:hAnsi="Arial" w:cs="Arial"/>
          <w:szCs w:val="24"/>
          <w:lang w:eastAsia="ro-RO"/>
        </w:rPr>
        <w:t xml:space="preserve"> </w:t>
      </w:r>
      <w:r>
        <w:rPr>
          <w:rFonts w:ascii="Arial" w:eastAsia="Times New Roman" w:hAnsi="Arial" w:cs="Arial"/>
          <w:color w:val="0563C1" w:themeColor="hyperlink"/>
          <w:szCs w:val="24"/>
          <w:lang w:eastAsia="ro-RO"/>
        </w:rPr>
        <w:t xml:space="preserve"> </w:t>
      </w:r>
    </w:p>
    <w:p w14:paraId="3AEF8CEA" w14:textId="3ADC76B0" w:rsidR="002042F7" w:rsidRPr="00A0091F" w:rsidRDefault="00B02125" w:rsidP="003E1CD3">
      <w:pPr>
        <w:numPr>
          <w:ilvl w:val="0"/>
          <w:numId w:val="10"/>
        </w:numPr>
        <w:spacing w:before="120" w:after="120" w:line="240" w:lineRule="auto"/>
        <w:contextualSpacing/>
        <w:jc w:val="both"/>
        <w:rPr>
          <w:rFonts w:ascii="Arial" w:eastAsia="Times New Roman" w:hAnsi="Arial" w:cs="Arial"/>
          <w:szCs w:val="24"/>
          <w:lang w:eastAsia="ro-RO"/>
        </w:rPr>
      </w:pPr>
      <w:r>
        <w:rPr>
          <w:rFonts w:ascii="Arial" w:eastAsia="Times New Roman" w:hAnsi="Arial" w:cs="Arial"/>
          <w:szCs w:val="24"/>
          <w:lang w:eastAsia="ro-RO"/>
        </w:rPr>
        <w:t xml:space="preserve">Tam metin </w:t>
      </w:r>
      <w:r w:rsidR="004B3361">
        <w:rPr>
          <w:rFonts w:ascii="Arial" w:eastAsia="Times New Roman" w:hAnsi="Arial" w:cs="Arial"/>
          <w:szCs w:val="24"/>
          <w:lang w:eastAsia="ro-RO"/>
        </w:rPr>
        <w:t>kongre</w:t>
      </w:r>
      <w:r>
        <w:rPr>
          <w:rFonts w:ascii="Arial" w:eastAsia="Times New Roman" w:hAnsi="Arial" w:cs="Arial"/>
          <w:szCs w:val="24"/>
          <w:lang w:eastAsia="ro-RO"/>
        </w:rPr>
        <w:t xml:space="preserve"> kitabı 01</w:t>
      </w:r>
      <w:r w:rsidR="00FD2F1D">
        <w:rPr>
          <w:rFonts w:ascii="Arial" w:eastAsia="Times New Roman" w:hAnsi="Arial" w:cs="Arial"/>
          <w:szCs w:val="24"/>
          <w:lang w:eastAsia="ro-RO"/>
        </w:rPr>
        <w:t xml:space="preserve"> Aralık 2019:</w:t>
      </w:r>
      <w:r w:rsidR="00BF241A" w:rsidRPr="00BF241A">
        <w:rPr>
          <w:rFonts w:ascii="Arial" w:eastAsia="Times New Roman" w:hAnsi="Arial" w:cs="Arial"/>
          <w:szCs w:val="24"/>
          <w:lang w:eastAsia="ro-RO"/>
        </w:rPr>
        <w:t xml:space="preserve"> </w:t>
      </w:r>
      <w:hyperlink r:id="rId8" w:history="1">
        <w:r w:rsidR="00BF241A" w:rsidRPr="00BF241A">
          <w:rPr>
            <w:rStyle w:val="Kpr"/>
            <w:rFonts w:ascii="Arial" w:eastAsia="Times New Roman" w:hAnsi="Arial" w:cs="Arial"/>
            <w:color w:val="0000FF"/>
            <w:szCs w:val="24"/>
            <w:lang w:eastAsia="ro-RO"/>
          </w:rPr>
          <w:t>https://ucek2019.ogu.edu.tr</w:t>
        </w:r>
      </w:hyperlink>
      <w:r w:rsidR="00BF241A">
        <w:rPr>
          <w:rFonts w:ascii="Arial" w:eastAsia="Times New Roman" w:hAnsi="Arial" w:cs="Arial"/>
          <w:szCs w:val="24"/>
          <w:lang w:eastAsia="ro-RO"/>
        </w:rPr>
        <w:t xml:space="preserve"> </w:t>
      </w:r>
      <w:r w:rsidR="00BF241A" w:rsidRPr="00A0091F">
        <w:rPr>
          <w:rFonts w:ascii="Arial" w:eastAsia="Times New Roman" w:hAnsi="Arial" w:cs="Arial"/>
          <w:szCs w:val="24"/>
          <w:lang w:eastAsia="ro-RO"/>
        </w:rPr>
        <w:t xml:space="preserve"> </w:t>
      </w:r>
    </w:p>
    <w:p w14:paraId="12FDD277" w14:textId="20BFE556" w:rsidR="002042F7" w:rsidRPr="00A0091F" w:rsidRDefault="00FD2F1D" w:rsidP="003E1CD3">
      <w:pPr>
        <w:numPr>
          <w:ilvl w:val="0"/>
          <w:numId w:val="10"/>
        </w:numPr>
        <w:spacing w:before="120" w:after="120" w:line="240" w:lineRule="auto"/>
        <w:contextualSpacing/>
        <w:jc w:val="both"/>
        <w:rPr>
          <w:rFonts w:ascii="Arial" w:eastAsia="Times New Roman" w:hAnsi="Arial" w:cs="Arial"/>
          <w:szCs w:val="24"/>
          <w:lang w:eastAsia="ro-RO"/>
        </w:rPr>
      </w:pPr>
      <w:r>
        <w:rPr>
          <w:rFonts w:ascii="Arial" w:eastAsia="Times New Roman" w:hAnsi="Arial" w:cs="Arial"/>
          <w:szCs w:val="24"/>
          <w:lang w:eastAsia="ro-RO"/>
        </w:rPr>
        <w:t>Tam metin hazırlama rehberi için</w:t>
      </w:r>
      <w:r w:rsidR="002042F7" w:rsidRPr="00A0091F">
        <w:rPr>
          <w:rFonts w:ascii="Arial" w:eastAsia="Times New Roman" w:hAnsi="Arial" w:cs="Arial"/>
          <w:szCs w:val="24"/>
          <w:lang w:eastAsia="ro-RO"/>
        </w:rPr>
        <w:t>:</w:t>
      </w:r>
      <w:r w:rsidR="00BF241A">
        <w:rPr>
          <w:rFonts w:ascii="Arial" w:eastAsia="Times New Roman" w:hAnsi="Arial" w:cs="Arial"/>
          <w:szCs w:val="24"/>
          <w:lang w:eastAsia="ro-RO"/>
        </w:rPr>
        <w:t xml:space="preserve"> </w:t>
      </w:r>
      <w:hyperlink r:id="rId9" w:history="1">
        <w:r w:rsidR="00BF241A" w:rsidRPr="00BF241A">
          <w:rPr>
            <w:rStyle w:val="Kpr"/>
            <w:rFonts w:ascii="Arial" w:eastAsia="Times New Roman" w:hAnsi="Arial" w:cs="Arial"/>
            <w:color w:val="0000FF"/>
            <w:szCs w:val="24"/>
            <w:lang w:eastAsia="ro-RO"/>
          </w:rPr>
          <w:t>https://ucek2019.ogu.edu.tr</w:t>
        </w:r>
      </w:hyperlink>
      <w:r w:rsidR="00BF241A" w:rsidRPr="00A0091F">
        <w:rPr>
          <w:rFonts w:ascii="Arial" w:eastAsia="Times New Roman" w:hAnsi="Arial" w:cs="Arial"/>
          <w:szCs w:val="24"/>
          <w:lang w:eastAsia="ro-RO"/>
        </w:rPr>
        <w:t xml:space="preserve"> </w:t>
      </w:r>
    </w:p>
    <w:p w14:paraId="2E7FD076" w14:textId="7D4868A2" w:rsidR="00FD2F1D" w:rsidRDefault="00FD2F1D" w:rsidP="003E1CD3">
      <w:pPr>
        <w:numPr>
          <w:ilvl w:val="0"/>
          <w:numId w:val="10"/>
        </w:numPr>
        <w:spacing w:after="0" w:line="240" w:lineRule="auto"/>
        <w:contextualSpacing/>
        <w:jc w:val="both"/>
        <w:rPr>
          <w:rFonts w:ascii="Arial" w:eastAsia="Times New Roman" w:hAnsi="Arial" w:cs="Arial"/>
          <w:szCs w:val="24"/>
          <w:lang w:eastAsia="ro-RO"/>
        </w:rPr>
      </w:pPr>
      <w:r>
        <w:rPr>
          <w:rFonts w:ascii="Arial" w:eastAsia="Times New Roman" w:hAnsi="Arial" w:cs="Arial"/>
          <w:szCs w:val="24"/>
          <w:lang w:eastAsia="ro-RO"/>
        </w:rPr>
        <w:t>Coğrafya eğitimi alanında seçilen bildiriler, RIGEO (</w:t>
      </w:r>
      <w:hyperlink r:id="rId10" w:history="1">
        <w:r w:rsidRPr="009223C2">
          <w:rPr>
            <w:rStyle w:val="Kpr"/>
            <w:rFonts w:ascii="Arial" w:eastAsia="Times New Roman" w:hAnsi="Arial" w:cs="Arial"/>
            <w:color w:val="0000FF"/>
            <w:szCs w:val="24"/>
            <w:lang w:eastAsia="ro-RO"/>
          </w:rPr>
          <w:t>www.rigeo.org</w:t>
        </w:r>
      </w:hyperlink>
      <w:r>
        <w:rPr>
          <w:rFonts w:ascii="Arial" w:eastAsia="Times New Roman" w:hAnsi="Arial" w:cs="Arial"/>
          <w:szCs w:val="24"/>
          <w:lang w:eastAsia="ro-RO"/>
        </w:rPr>
        <w:t>) dergisindeki bir özel sayıda derginin kendi kurallarına göre basılacaktır.</w:t>
      </w:r>
      <w:r w:rsidR="000C08CE">
        <w:rPr>
          <w:rFonts w:ascii="Arial" w:eastAsia="Times New Roman" w:hAnsi="Arial" w:cs="Arial"/>
          <w:szCs w:val="24"/>
          <w:lang w:eastAsia="ro-RO"/>
        </w:rPr>
        <w:t xml:space="preserve"> </w:t>
      </w:r>
    </w:p>
    <w:p w14:paraId="034E7CBE" w14:textId="278433FE" w:rsidR="005178E1" w:rsidRPr="00CD4EED" w:rsidRDefault="0053345F" w:rsidP="003E1CD3">
      <w:pPr>
        <w:numPr>
          <w:ilvl w:val="0"/>
          <w:numId w:val="10"/>
        </w:numPr>
        <w:spacing w:before="120" w:after="120" w:line="240" w:lineRule="auto"/>
        <w:contextualSpacing/>
        <w:jc w:val="both"/>
        <w:rPr>
          <w:rStyle w:val="Kpr"/>
          <w:rFonts w:ascii="Arial" w:eastAsia="Times New Roman" w:hAnsi="Arial" w:cs="Arial"/>
          <w:color w:val="auto"/>
          <w:szCs w:val="24"/>
          <w:u w:val="none"/>
          <w:lang w:eastAsia="ro-RO"/>
        </w:rPr>
      </w:pPr>
      <w:r>
        <w:rPr>
          <w:rFonts w:ascii="Arial" w:eastAsia="Times New Roman" w:hAnsi="Arial" w:cs="Arial"/>
          <w:szCs w:val="24"/>
          <w:lang w:eastAsia="ro-RO"/>
        </w:rPr>
        <w:t>Kongrede</w:t>
      </w:r>
      <w:r w:rsidR="00DE6E4E">
        <w:rPr>
          <w:rFonts w:ascii="Arial" w:eastAsia="Times New Roman" w:hAnsi="Arial" w:cs="Arial"/>
          <w:szCs w:val="24"/>
          <w:lang w:eastAsia="ro-RO"/>
        </w:rPr>
        <w:t xml:space="preserve"> sunulan bildiriler</w:t>
      </w:r>
      <w:r w:rsidR="003E0C50">
        <w:rPr>
          <w:rFonts w:ascii="Arial" w:eastAsia="Times New Roman" w:hAnsi="Arial" w:cs="Arial"/>
          <w:szCs w:val="24"/>
          <w:lang w:eastAsia="ro-RO"/>
        </w:rPr>
        <w:t xml:space="preserve">, editörlük süreci sonunda </w:t>
      </w:r>
      <w:r w:rsidR="00DE6E4E">
        <w:rPr>
          <w:rFonts w:ascii="Arial" w:eastAsia="Times New Roman" w:hAnsi="Arial" w:cs="Arial"/>
          <w:szCs w:val="24"/>
          <w:lang w:eastAsia="ro-RO"/>
        </w:rPr>
        <w:t>“</w:t>
      </w:r>
      <w:r w:rsidR="00DE6E4E" w:rsidRPr="009E3DA0">
        <w:rPr>
          <w:rFonts w:ascii="Arial" w:eastAsia="Times New Roman" w:hAnsi="Arial" w:cs="Arial"/>
          <w:color w:val="FF0000"/>
          <w:szCs w:val="24"/>
          <w:lang w:eastAsia="ro-RO"/>
        </w:rPr>
        <w:t>Güçlü Coğrafya Eğitimi Güçlü Gelecek</w:t>
      </w:r>
      <w:r w:rsidR="00DE6E4E">
        <w:rPr>
          <w:rFonts w:ascii="Arial" w:eastAsia="Times New Roman" w:hAnsi="Arial" w:cs="Arial"/>
          <w:szCs w:val="24"/>
          <w:lang w:eastAsia="ro-RO"/>
        </w:rPr>
        <w:t xml:space="preserve">” isimli editörlü kitapta </w:t>
      </w:r>
      <w:r w:rsidR="005178E1" w:rsidRPr="00DC5B13">
        <w:rPr>
          <w:rFonts w:ascii="Arial" w:eastAsia="Times New Roman" w:hAnsi="Arial" w:cs="Arial"/>
          <w:szCs w:val="24"/>
          <w:u w:val="single"/>
          <w:lang w:eastAsia="ro-RO"/>
        </w:rPr>
        <w:t>Uluslararası K</w:t>
      </w:r>
      <w:r w:rsidR="00DE6E4E" w:rsidRPr="00DC5B13">
        <w:rPr>
          <w:rFonts w:ascii="Arial" w:eastAsia="Times New Roman" w:hAnsi="Arial" w:cs="Arial"/>
          <w:szCs w:val="24"/>
          <w:u w:val="single"/>
          <w:lang w:eastAsia="ro-RO"/>
        </w:rPr>
        <w:t xml:space="preserve">itap </w:t>
      </w:r>
      <w:r w:rsidR="005178E1" w:rsidRPr="00DC5B13">
        <w:rPr>
          <w:rFonts w:ascii="Arial" w:eastAsia="Times New Roman" w:hAnsi="Arial" w:cs="Arial"/>
          <w:szCs w:val="24"/>
          <w:u w:val="single"/>
          <w:lang w:eastAsia="ro-RO"/>
        </w:rPr>
        <w:t>B</w:t>
      </w:r>
      <w:r w:rsidR="00DE6E4E" w:rsidRPr="00DC5B13">
        <w:rPr>
          <w:rFonts w:ascii="Arial" w:eastAsia="Times New Roman" w:hAnsi="Arial" w:cs="Arial"/>
          <w:szCs w:val="24"/>
          <w:u w:val="single"/>
          <w:lang w:eastAsia="ro-RO"/>
        </w:rPr>
        <w:t>ölümü</w:t>
      </w:r>
      <w:r w:rsidR="00DE6E4E">
        <w:rPr>
          <w:rFonts w:ascii="Arial" w:eastAsia="Times New Roman" w:hAnsi="Arial" w:cs="Arial"/>
          <w:szCs w:val="24"/>
          <w:lang w:eastAsia="ro-RO"/>
        </w:rPr>
        <w:t xml:space="preserve"> olarak yayınlana</w:t>
      </w:r>
      <w:r w:rsidR="005178E1">
        <w:rPr>
          <w:rFonts w:ascii="Arial" w:eastAsia="Times New Roman" w:hAnsi="Arial" w:cs="Arial"/>
          <w:szCs w:val="24"/>
          <w:lang w:eastAsia="ro-RO"/>
        </w:rPr>
        <w:t>caktır</w:t>
      </w:r>
      <w:r w:rsidR="00DE6E4E">
        <w:rPr>
          <w:rFonts w:ascii="Arial" w:eastAsia="Times New Roman" w:hAnsi="Arial" w:cs="Arial"/>
          <w:szCs w:val="24"/>
          <w:lang w:eastAsia="ro-RO"/>
        </w:rPr>
        <w:t>. Kitap bölümü kuralları için:</w:t>
      </w:r>
      <w:r w:rsidR="00BF241A">
        <w:rPr>
          <w:rFonts w:ascii="Arial" w:eastAsia="Times New Roman" w:hAnsi="Arial" w:cs="Arial"/>
          <w:szCs w:val="24"/>
          <w:lang w:eastAsia="ro-RO"/>
        </w:rPr>
        <w:t xml:space="preserve"> </w:t>
      </w:r>
      <w:hyperlink r:id="rId11" w:history="1">
        <w:r w:rsidR="00BF241A" w:rsidRPr="00BF241A">
          <w:rPr>
            <w:rStyle w:val="Kpr"/>
            <w:rFonts w:ascii="Arial" w:eastAsia="Times New Roman" w:hAnsi="Arial" w:cs="Arial"/>
            <w:color w:val="0000FF"/>
            <w:szCs w:val="24"/>
            <w:lang w:eastAsia="ro-RO"/>
          </w:rPr>
          <w:t>https://ucek2019.ogu.edu.tr</w:t>
        </w:r>
      </w:hyperlink>
      <w:r w:rsidR="00BF241A">
        <w:rPr>
          <w:rFonts w:ascii="Arial" w:eastAsia="Times New Roman" w:hAnsi="Arial" w:cs="Arial"/>
          <w:szCs w:val="24"/>
          <w:lang w:eastAsia="ro-RO"/>
        </w:rPr>
        <w:t xml:space="preserve"> </w:t>
      </w:r>
      <w:r w:rsidR="003E0C50">
        <w:rPr>
          <w:rStyle w:val="Kpr"/>
          <w:rFonts w:ascii="Arial" w:eastAsia="Times New Roman" w:hAnsi="Arial" w:cs="Arial"/>
          <w:color w:val="0000FF"/>
          <w:szCs w:val="24"/>
          <w:lang w:eastAsia="ro-RO"/>
        </w:rPr>
        <w:t xml:space="preserve"> </w:t>
      </w:r>
    </w:p>
    <w:p w14:paraId="65F1A46C" w14:textId="1D4E6D58" w:rsidR="0006104E" w:rsidRPr="00CD4EED" w:rsidRDefault="0006104E" w:rsidP="003E1CD3">
      <w:pPr>
        <w:numPr>
          <w:ilvl w:val="0"/>
          <w:numId w:val="10"/>
        </w:numPr>
        <w:spacing w:before="120" w:after="120" w:line="240" w:lineRule="auto"/>
        <w:contextualSpacing/>
        <w:rPr>
          <w:rStyle w:val="Kpr"/>
          <w:rFonts w:ascii="Arial" w:eastAsia="Times New Roman" w:hAnsi="Arial" w:cs="Arial"/>
          <w:color w:val="auto"/>
          <w:szCs w:val="24"/>
          <w:u w:val="none"/>
          <w:lang w:eastAsia="ro-RO"/>
        </w:rPr>
      </w:pPr>
      <w:r w:rsidRPr="0006104E">
        <w:rPr>
          <w:rStyle w:val="Kpr"/>
          <w:rFonts w:ascii="Arial" w:eastAsia="Times New Roman" w:hAnsi="Arial" w:cs="Arial"/>
          <w:color w:val="auto"/>
          <w:szCs w:val="24"/>
          <w:u w:val="none"/>
          <w:lang w:eastAsia="ro-RO"/>
        </w:rPr>
        <w:t xml:space="preserve">Atölye/Çalıştaylarda sunulan çalışmalar </w:t>
      </w:r>
      <w:r w:rsidR="00F82517">
        <w:rPr>
          <w:rFonts w:ascii="Arial" w:eastAsia="Times New Roman" w:hAnsi="Arial" w:cs="Arial"/>
          <w:szCs w:val="24"/>
          <w:lang w:eastAsia="ro-RO"/>
        </w:rPr>
        <w:t>editörlük süreci sonu</w:t>
      </w:r>
      <w:r w:rsidR="003E0C50">
        <w:rPr>
          <w:rFonts w:ascii="Arial" w:eastAsia="Times New Roman" w:hAnsi="Arial" w:cs="Arial"/>
          <w:szCs w:val="24"/>
          <w:lang w:eastAsia="ro-RO"/>
        </w:rPr>
        <w:t>nda</w:t>
      </w:r>
      <w:r w:rsidR="00F82517">
        <w:rPr>
          <w:rFonts w:ascii="Arial" w:eastAsia="Times New Roman" w:hAnsi="Arial" w:cs="Arial"/>
          <w:szCs w:val="24"/>
          <w:lang w:eastAsia="ro-RO"/>
        </w:rPr>
        <w:t xml:space="preserve"> </w:t>
      </w:r>
      <w:r w:rsidRPr="0006104E">
        <w:rPr>
          <w:rStyle w:val="Kpr"/>
          <w:rFonts w:ascii="Arial" w:eastAsia="Times New Roman" w:hAnsi="Arial" w:cs="Arial"/>
          <w:color w:val="auto"/>
          <w:szCs w:val="24"/>
          <w:u w:val="none"/>
          <w:lang w:eastAsia="ro-RO"/>
        </w:rPr>
        <w:t>“</w:t>
      </w:r>
      <w:r w:rsidRPr="009E3DA0">
        <w:rPr>
          <w:rStyle w:val="Kpr"/>
          <w:rFonts w:ascii="Arial" w:eastAsia="Times New Roman" w:hAnsi="Arial" w:cs="Arial"/>
          <w:color w:val="FF0000"/>
          <w:szCs w:val="24"/>
          <w:u w:val="none"/>
          <w:lang w:eastAsia="ro-RO"/>
        </w:rPr>
        <w:t>Liselerde Etkili Coğrafya Eğitimi</w:t>
      </w:r>
      <w:r w:rsidRPr="0006104E">
        <w:rPr>
          <w:rStyle w:val="Kpr"/>
          <w:rFonts w:ascii="Arial" w:eastAsia="Times New Roman" w:hAnsi="Arial" w:cs="Arial"/>
          <w:color w:val="auto"/>
          <w:szCs w:val="24"/>
          <w:u w:val="none"/>
          <w:lang w:eastAsia="ro-RO"/>
        </w:rPr>
        <w:t xml:space="preserve">” </w:t>
      </w:r>
      <w:r>
        <w:rPr>
          <w:rFonts w:ascii="Arial" w:eastAsia="Times New Roman" w:hAnsi="Arial" w:cs="Arial"/>
          <w:szCs w:val="24"/>
          <w:lang w:eastAsia="ro-RO"/>
        </w:rPr>
        <w:t xml:space="preserve">isimli editörlü kitapta </w:t>
      </w:r>
      <w:r w:rsidRPr="00DC5B13">
        <w:rPr>
          <w:rFonts w:ascii="Arial" w:eastAsia="Times New Roman" w:hAnsi="Arial" w:cs="Arial"/>
          <w:szCs w:val="24"/>
          <w:u w:val="single"/>
          <w:lang w:eastAsia="ro-RO"/>
        </w:rPr>
        <w:t>Kitap Bölümü</w:t>
      </w:r>
      <w:r>
        <w:rPr>
          <w:rFonts w:ascii="Arial" w:eastAsia="Times New Roman" w:hAnsi="Arial" w:cs="Arial"/>
          <w:szCs w:val="24"/>
          <w:lang w:eastAsia="ro-RO"/>
        </w:rPr>
        <w:t xml:space="preserve"> olarak tam metin şeklinde yayınlanacaktır. Kitap bölümü kuralları için:</w:t>
      </w:r>
      <w:r w:rsidR="00BF241A">
        <w:rPr>
          <w:rFonts w:ascii="Arial" w:eastAsia="Times New Roman" w:hAnsi="Arial" w:cs="Arial"/>
          <w:szCs w:val="24"/>
          <w:lang w:eastAsia="ro-RO"/>
        </w:rPr>
        <w:t xml:space="preserve"> </w:t>
      </w:r>
      <w:hyperlink r:id="rId12" w:history="1">
        <w:r w:rsidR="00BF241A" w:rsidRPr="00BF241A">
          <w:rPr>
            <w:rStyle w:val="Kpr"/>
            <w:rFonts w:ascii="Arial" w:eastAsia="Times New Roman" w:hAnsi="Arial" w:cs="Arial"/>
            <w:color w:val="0000FF"/>
            <w:szCs w:val="24"/>
            <w:lang w:eastAsia="ro-RO"/>
          </w:rPr>
          <w:t>https://ucek2019.ogu.edu.tr</w:t>
        </w:r>
      </w:hyperlink>
      <w:r w:rsidR="00BF241A" w:rsidRPr="00BF241A">
        <w:rPr>
          <w:rFonts w:ascii="Arial" w:eastAsia="Times New Roman" w:hAnsi="Arial" w:cs="Arial"/>
          <w:color w:val="0000FF"/>
          <w:szCs w:val="24"/>
          <w:lang w:eastAsia="ro-RO"/>
        </w:rPr>
        <w:t xml:space="preserve"> </w:t>
      </w:r>
      <w:r>
        <w:rPr>
          <w:rStyle w:val="Kpr"/>
          <w:rFonts w:ascii="Arial" w:eastAsia="Times New Roman" w:hAnsi="Arial" w:cs="Arial"/>
          <w:color w:val="0000FF"/>
          <w:szCs w:val="24"/>
          <w:lang w:eastAsia="ro-RO"/>
        </w:rPr>
        <w:t xml:space="preserve"> </w:t>
      </w:r>
    </w:p>
    <w:p w14:paraId="02C2ABC4" w14:textId="77777777" w:rsidR="00A168AA" w:rsidRDefault="00A168AA" w:rsidP="002042F7">
      <w:pPr>
        <w:spacing w:before="120" w:after="120" w:line="240" w:lineRule="auto"/>
        <w:jc w:val="both"/>
        <w:rPr>
          <w:rFonts w:ascii="Arial" w:eastAsia="Times New Roman" w:hAnsi="Arial" w:cs="Arial"/>
          <w:b/>
          <w:color w:val="0000FF"/>
          <w:szCs w:val="20"/>
          <w:lang w:eastAsia="ro-RO"/>
        </w:rPr>
      </w:pPr>
    </w:p>
    <w:p w14:paraId="786CFF4D" w14:textId="7E5FCB8C" w:rsidR="002042F7" w:rsidRPr="00A0091F" w:rsidRDefault="004B3361" w:rsidP="002042F7">
      <w:pPr>
        <w:spacing w:before="120" w:after="120" w:line="240" w:lineRule="auto"/>
        <w:jc w:val="both"/>
        <w:rPr>
          <w:rFonts w:ascii="Arial" w:eastAsia="Times New Roman" w:hAnsi="Arial" w:cs="Arial"/>
          <w:szCs w:val="24"/>
          <w:lang w:eastAsia="ro-RO"/>
        </w:rPr>
      </w:pPr>
      <w:r>
        <w:rPr>
          <w:rFonts w:ascii="Arial" w:eastAsia="Times New Roman" w:hAnsi="Arial" w:cs="Arial"/>
          <w:b/>
          <w:color w:val="0000FF"/>
          <w:szCs w:val="20"/>
          <w:lang w:eastAsia="ro-RO"/>
        </w:rPr>
        <w:t>Kongre</w:t>
      </w:r>
      <w:r w:rsidR="00FD2F1D">
        <w:rPr>
          <w:rFonts w:ascii="Arial" w:eastAsia="Times New Roman" w:hAnsi="Arial" w:cs="Arial"/>
          <w:b/>
          <w:color w:val="0000FF"/>
          <w:szCs w:val="20"/>
          <w:lang w:eastAsia="ro-RO"/>
        </w:rPr>
        <w:t xml:space="preserve"> Yeri</w:t>
      </w:r>
    </w:p>
    <w:p w14:paraId="088B3545" w14:textId="0DD90526" w:rsidR="00CA6A01" w:rsidRDefault="007E6369" w:rsidP="002042F7">
      <w:pPr>
        <w:spacing w:before="120" w:after="120" w:line="240" w:lineRule="auto"/>
        <w:jc w:val="both"/>
        <w:rPr>
          <w:rFonts w:ascii="Arial" w:eastAsia="Times New Roman" w:hAnsi="Arial" w:cs="Arial"/>
          <w:szCs w:val="24"/>
          <w:lang w:eastAsia="ro-RO"/>
        </w:rPr>
      </w:pPr>
      <w:r>
        <w:rPr>
          <w:rFonts w:ascii="Arial" w:eastAsia="Times New Roman" w:hAnsi="Arial" w:cs="Arial"/>
          <w:szCs w:val="24"/>
          <w:lang w:eastAsia="ro-RO"/>
        </w:rPr>
        <w:t xml:space="preserve">İkinci Uluslararası Coğrafya Eğitimi </w:t>
      </w:r>
      <w:r w:rsidR="0053345F">
        <w:rPr>
          <w:rFonts w:ascii="Arial" w:eastAsia="Times New Roman" w:hAnsi="Arial" w:cs="Arial"/>
          <w:szCs w:val="24"/>
          <w:lang w:eastAsia="ro-RO"/>
        </w:rPr>
        <w:t>Kongresi</w:t>
      </w:r>
      <w:r w:rsidR="00CA6A01">
        <w:rPr>
          <w:rFonts w:ascii="Arial" w:eastAsia="Times New Roman" w:hAnsi="Arial" w:cs="Arial"/>
          <w:szCs w:val="24"/>
          <w:lang w:eastAsia="ro-RO"/>
        </w:rPr>
        <w:t>, Eskişehir Osmangazi Üniver</w:t>
      </w:r>
      <w:r w:rsidR="00484621">
        <w:rPr>
          <w:rFonts w:ascii="Arial" w:eastAsia="Times New Roman" w:hAnsi="Arial" w:cs="Arial"/>
          <w:szCs w:val="24"/>
          <w:lang w:eastAsia="ro-RO"/>
        </w:rPr>
        <w:t xml:space="preserve">sitesi, Kongre ve Kültür </w:t>
      </w:r>
      <w:r w:rsidR="00484621" w:rsidRPr="00426631">
        <w:rPr>
          <w:rFonts w:ascii="Arial" w:eastAsia="Times New Roman" w:hAnsi="Arial" w:cs="Arial"/>
          <w:szCs w:val="24"/>
          <w:lang w:eastAsia="ro-RO"/>
        </w:rPr>
        <w:t>Merkezi</w:t>
      </w:r>
      <w:r w:rsidR="00CA6A01" w:rsidRPr="00426631">
        <w:rPr>
          <w:rFonts w:ascii="Arial" w:eastAsia="Times New Roman" w:hAnsi="Arial" w:cs="Arial"/>
          <w:szCs w:val="24"/>
          <w:lang w:eastAsia="ro-RO"/>
        </w:rPr>
        <w:t>nde gerçekleştirilecektir</w:t>
      </w:r>
      <w:r w:rsidR="00CA6A01">
        <w:rPr>
          <w:rFonts w:ascii="Arial" w:eastAsia="Times New Roman" w:hAnsi="Arial" w:cs="Arial"/>
          <w:szCs w:val="24"/>
          <w:lang w:eastAsia="ro-RO"/>
        </w:rPr>
        <w:t>.</w:t>
      </w:r>
      <w:r w:rsidR="009223C2">
        <w:rPr>
          <w:rFonts w:ascii="Arial" w:eastAsia="Times New Roman" w:hAnsi="Arial" w:cs="Arial"/>
          <w:szCs w:val="24"/>
          <w:lang w:eastAsia="ro-RO"/>
        </w:rPr>
        <w:t xml:space="preserve"> </w:t>
      </w:r>
      <w:r w:rsidR="000C08CE">
        <w:rPr>
          <w:rFonts w:ascii="Arial" w:eastAsia="Times New Roman" w:hAnsi="Arial" w:cs="Arial"/>
          <w:szCs w:val="24"/>
          <w:lang w:eastAsia="ro-RO"/>
        </w:rPr>
        <w:t xml:space="preserve"> </w:t>
      </w:r>
    </w:p>
    <w:p w14:paraId="1033CD15" w14:textId="1B810717" w:rsidR="00833DED" w:rsidRDefault="002042F7" w:rsidP="007F1577">
      <w:pPr>
        <w:spacing w:before="120" w:after="120" w:line="240" w:lineRule="auto"/>
        <w:rPr>
          <w:rFonts w:ascii="Arial" w:eastAsia="Times New Roman" w:hAnsi="Arial" w:cs="Arial"/>
          <w:szCs w:val="24"/>
          <w:lang w:eastAsia="ro-RO"/>
        </w:rPr>
      </w:pPr>
      <w:r w:rsidRPr="00A0091F">
        <w:rPr>
          <w:rFonts w:ascii="Arial" w:eastAsia="Times New Roman" w:hAnsi="Arial" w:cs="Arial"/>
          <w:b/>
          <w:szCs w:val="24"/>
          <w:lang w:eastAsia="ro-RO"/>
        </w:rPr>
        <w:t xml:space="preserve">Adres: </w:t>
      </w:r>
      <w:r w:rsidRPr="00A0091F">
        <w:rPr>
          <w:rFonts w:ascii="Arial" w:eastAsia="Times New Roman" w:hAnsi="Arial" w:cs="Arial"/>
          <w:szCs w:val="24"/>
          <w:lang w:eastAsia="ro-RO"/>
        </w:rPr>
        <w:t xml:space="preserve">Eskişehir Osmangazi Üniversitesi, Meşelik Yerleşkesi, Kongre ve Kültür Merkezi, </w:t>
      </w:r>
    </w:p>
    <w:p w14:paraId="73D6D207" w14:textId="3630F203" w:rsidR="002042F7" w:rsidRDefault="00EC506D" w:rsidP="00824D19">
      <w:pPr>
        <w:spacing w:before="240" w:after="120" w:line="240" w:lineRule="auto"/>
        <w:jc w:val="both"/>
        <w:rPr>
          <w:rFonts w:ascii="Arial" w:eastAsia="Times New Roman" w:hAnsi="Arial" w:cs="Arial"/>
          <w:szCs w:val="24"/>
          <w:lang w:eastAsia="ro-RO"/>
        </w:rPr>
      </w:pPr>
      <w:r>
        <w:rPr>
          <w:rFonts w:ascii="Arial" w:eastAsia="Times New Roman" w:hAnsi="Arial" w:cs="Arial"/>
          <w:szCs w:val="24"/>
          <w:lang w:eastAsia="ro-RO"/>
        </w:rPr>
        <w:t>3-5 Ekim 2019 tarihlerinde Eskişehir’de buluşmak dileğiyle, organizasyon komitesi olarak,</w:t>
      </w:r>
      <w:r w:rsidR="00811DFC">
        <w:rPr>
          <w:rFonts w:ascii="Arial" w:eastAsia="Times New Roman" w:hAnsi="Arial" w:cs="Arial"/>
          <w:szCs w:val="24"/>
          <w:lang w:eastAsia="ro-RO"/>
        </w:rPr>
        <w:t xml:space="preserve"> </w:t>
      </w:r>
    </w:p>
    <w:p w14:paraId="1344407F" w14:textId="77777777" w:rsidR="002042F7" w:rsidRPr="00A0091F" w:rsidRDefault="00EC506D" w:rsidP="002042F7">
      <w:pPr>
        <w:spacing w:before="120" w:after="120" w:line="240" w:lineRule="auto"/>
        <w:ind w:firstLine="284"/>
        <w:jc w:val="both"/>
        <w:rPr>
          <w:rFonts w:ascii="Arial" w:eastAsia="Times New Roman" w:hAnsi="Arial" w:cs="Arial"/>
          <w:szCs w:val="24"/>
          <w:lang w:eastAsia="ro-RO"/>
        </w:rPr>
      </w:pPr>
      <w:r>
        <w:rPr>
          <w:rFonts w:ascii="Arial" w:eastAsia="Times New Roman" w:hAnsi="Arial" w:cs="Arial"/>
          <w:szCs w:val="24"/>
          <w:lang w:eastAsia="ro-RO"/>
        </w:rPr>
        <w:t>Saygılar sunarız</w:t>
      </w:r>
      <w:r w:rsidR="002042F7" w:rsidRPr="00A0091F">
        <w:rPr>
          <w:rFonts w:ascii="Arial" w:eastAsia="Times New Roman" w:hAnsi="Arial" w:cs="Arial"/>
          <w:szCs w:val="24"/>
          <w:lang w:eastAsia="ro-RO"/>
        </w:rPr>
        <w:t xml:space="preserve">, </w:t>
      </w:r>
    </w:p>
    <w:p w14:paraId="3C6AF59E" w14:textId="77777777" w:rsidR="002042F7" w:rsidRPr="00A0091F" w:rsidRDefault="002042F7" w:rsidP="00DA7800">
      <w:pPr>
        <w:spacing w:after="0" w:line="240" w:lineRule="auto"/>
        <w:ind w:firstLine="284"/>
        <w:jc w:val="right"/>
        <w:rPr>
          <w:rFonts w:ascii="Arial" w:eastAsia="Times New Roman" w:hAnsi="Arial" w:cs="Arial"/>
          <w:b/>
          <w:szCs w:val="24"/>
          <w:lang w:eastAsia="ro-RO"/>
        </w:rPr>
      </w:pPr>
      <w:r w:rsidRPr="00A0091F">
        <w:rPr>
          <w:rFonts w:ascii="Arial" w:eastAsia="Times New Roman" w:hAnsi="Arial" w:cs="Arial"/>
          <w:b/>
          <w:szCs w:val="24"/>
          <w:lang w:eastAsia="ro-RO"/>
        </w:rPr>
        <w:t xml:space="preserve">Prof. Dr. Eyüp Artvinli </w:t>
      </w:r>
    </w:p>
    <w:p w14:paraId="29923C13" w14:textId="6E484156" w:rsidR="004713E5" w:rsidRDefault="00D12AF4" w:rsidP="00DA7800">
      <w:pPr>
        <w:spacing w:after="0" w:line="240" w:lineRule="auto"/>
        <w:ind w:firstLine="284"/>
        <w:jc w:val="right"/>
        <w:rPr>
          <w:rFonts w:ascii="Arial" w:eastAsia="Times New Roman" w:hAnsi="Arial" w:cs="Arial"/>
          <w:szCs w:val="24"/>
          <w:lang w:eastAsia="ro-RO"/>
        </w:rPr>
      </w:pPr>
      <w:r>
        <w:rPr>
          <w:rFonts w:ascii="Arial" w:eastAsia="Times New Roman" w:hAnsi="Arial" w:cs="Arial"/>
          <w:szCs w:val="24"/>
          <w:lang w:eastAsia="ro-RO"/>
        </w:rPr>
        <w:t xml:space="preserve">Kongre </w:t>
      </w:r>
      <w:r w:rsidR="00EC506D">
        <w:rPr>
          <w:rFonts w:ascii="Arial" w:eastAsia="Times New Roman" w:hAnsi="Arial" w:cs="Arial"/>
          <w:szCs w:val="24"/>
          <w:lang w:eastAsia="ro-RO"/>
        </w:rPr>
        <w:t>Başkanı</w:t>
      </w:r>
    </w:p>
    <w:p w14:paraId="6E5D920D" w14:textId="5BFC2E49" w:rsidR="002042F7" w:rsidRPr="00A0091F" w:rsidRDefault="004713E5" w:rsidP="00DA7800">
      <w:pPr>
        <w:spacing w:after="0" w:line="240" w:lineRule="auto"/>
        <w:ind w:firstLine="284"/>
        <w:jc w:val="right"/>
        <w:rPr>
          <w:rFonts w:ascii="Arial" w:eastAsia="Times New Roman" w:hAnsi="Arial" w:cs="Arial"/>
          <w:sz w:val="18"/>
          <w:szCs w:val="20"/>
          <w:lang w:eastAsia="ro-RO"/>
        </w:rPr>
      </w:pPr>
      <w:r>
        <w:rPr>
          <w:rFonts w:ascii="Arial" w:eastAsia="Times New Roman" w:hAnsi="Arial" w:cs="Arial"/>
          <w:szCs w:val="24"/>
          <w:lang w:eastAsia="ro-RO"/>
        </w:rPr>
        <w:t>Eskişehir Osmangazi Üniversitesi</w:t>
      </w:r>
      <w:r w:rsidR="00CE6197">
        <w:rPr>
          <w:rFonts w:ascii="Arial" w:eastAsia="Times New Roman" w:hAnsi="Arial" w:cs="Arial"/>
          <w:szCs w:val="24"/>
          <w:lang w:eastAsia="ro-RO"/>
        </w:rPr>
        <w:t xml:space="preserve">, </w:t>
      </w:r>
      <w:r>
        <w:rPr>
          <w:rFonts w:ascii="Arial" w:eastAsia="Times New Roman" w:hAnsi="Arial" w:cs="Arial"/>
          <w:szCs w:val="24"/>
          <w:lang w:eastAsia="ro-RO"/>
        </w:rPr>
        <w:t>Eğitim Bilimleri Enstitüsü Müdürü</w:t>
      </w:r>
      <w:r w:rsidR="00EC506D">
        <w:rPr>
          <w:rFonts w:ascii="Arial" w:eastAsia="Times New Roman" w:hAnsi="Arial" w:cs="Arial"/>
          <w:szCs w:val="24"/>
          <w:lang w:eastAsia="ro-RO"/>
        </w:rPr>
        <w:t xml:space="preserve"> </w:t>
      </w:r>
      <w:r w:rsidR="00737CB3">
        <w:rPr>
          <w:rFonts w:ascii="Arial" w:eastAsia="Times New Roman" w:hAnsi="Arial" w:cs="Arial"/>
          <w:szCs w:val="24"/>
          <w:lang w:eastAsia="ro-RO"/>
        </w:rPr>
        <w:t xml:space="preserve"> </w:t>
      </w:r>
    </w:p>
    <w:p w14:paraId="16B8ECE5" w14:textId="77777777" w:rsidR="002042F7" w:rsidRPr="00A0091F" w:rsidRDefault="002042F7" w:rsidP="005F5348">
      <w:pPr>
        <w:shd w:val="clear" w:color="auto" w:fill="00B0F0"/>
        <w:spacing w:before="120" w:after="120" w:line="240" w:lineRule="auto"/>
        <w:jc w:val="center"/>
        <w:rPr>
          <w:rFonts w:ascii="Arial" w:eastAsia="Times New Roman" w:hAnsi="Arial" w:cs="Arial"/>
          <w:sz w:val="16"/>
          <w:szCs w:val="20"/>
          <w:lang w:eastAsia="ro-RO"/>
        </w:rPr>
      </w:pPr>
    </w:p>
    <w:sectPr w:rsidR="002042F7" w:rsidRPr="00A0091F" w:rsidSect="00A4384F">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14C6"/>
    <w:multiLevelType w:val="hybridMultilevel"/>
    <w:tmpl w:val="3188A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AC61E0"/>
    <w:multiLevelType w:val="hybridMultilevel"/>
    <w:tmpl w:val="4C909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A380540"/>
    <w:multiLevelType w:val="hybridMultilevel"/>
    <w:tmpl w:val="83A8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02073DD"/>
    <w:multiLevelType w:val="hybridMultilevel"/>
    <w:tmpl w:val="9104BE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2855D90"/>
    <w:multiLevelType w:val="hybridMultilevel"/>
    <w:tmpl w:val="4AD650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8C276EC"/>
    <w:multiLevelType w:val="hybridMultilevel"/>
    <w:tmpl w:val="0C906E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E9834B1"/>
    <w:multiLevelType w:val="hybridMultilevel"/>
    <w:tmpl w:val="437077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1ED0E3A"/>
    <w:multiLevelType w:val="hybridMultilevel"/>
    <w:tmpl w:val="D83AA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5860FB9"/>
    <w:multiLevelType w:val="hybridMultilevel"/>
    <w:tmpl w:val="679ADE10"/>
    <w:lvl w:ilvl="0" w:tplc="00C49AF6">
      <w:start w:val="1"/>
      <w:numFmt w:val="decimal"/>
      <w:lvlText w:val="%1."/>
      <w:lvlJc w:val="left"/>
      <w:pPr>
        <w:ind w:left="644" w:hanging="360"/>
      </w:pPr>
      <w:rPr>
        <w:rFonts w:hint="default"/>
        <w:sz w:val="24"/>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nsid w:val="7FCB6855"/>
    <w:multiLevelType w:val="hybridMultilevel"/>
    <w:tmpl w:val="C63A2BF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1"/>
  </w:num>
  <w:num w:numId="5">
    <w:abstractNumId w:val="5"/>
  </w:num>
  <w:num w:numId="6">
    <w:abstractNumId w:val="0"/>
  </w:num>
  <w:num w:numId="7">
    <w:abstractNumId w:val="4"/>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18"/>
    <w:rsid w:val="00020916"/>
    <w:rsid w:val="000333E6"/>
    <w:rsid w:val="00035EBB"/>
    <w:rsid w:val="000361B1"/>
    <w:rsid w:val="00041C44"/>
    <w:rsid w:val="00045E12"/>
    <w:rsid w:val="0006029C"/>
    <w:rsid w:val="0006104E"/>
    <w:rsid w:val="00064BEA"/>
    <w:rsid w:val="00071370"/>
    <w:rsid w:val="00083E4B"/>
    <w:rsid w:val="000C08CE"/>
    <w:rsid w:val="000C1131"/>
    <w:rsid w:val="000F1680"/>
    <w:rsid w:val="001109D9"/>
    <w:rsid w:val="00131D7C"/>
    <w:rsid w:val="001324AA"/>
    <w:rsid w:val="001343C2"/>
    <w:rsid w:val="00143D3E"/>
    <w:rsid w:val="00145453"/>
    <w:rsid w:val="0016096A"/>
    <w:rsid w:val="00174AE4"/>
    <w:rsid w:val="001759BA"/>
    <w:rsid w:val="00176D59"/>
    <w:rsid w:val="0017728C"/>
    <w:rsid w:val="00193BC3"/>
    <w:rsid w:val="001A1941"/>
    <w:rsid w:val="001B0F94"/>
    <w:rsid w:val="001B3857"/>
    <w:rsid w:val="001B5A31"/>
    <w:rsid w:val="001C0BCD"/>
    <w:rsid w:val="001D2F93"/>
    <w:rsid w:val="001F03D8"/>
    <w:rsid w:val="001F0DBA"/>
    <w:rsid w:val="001F231D"/>
    <w:rsid w:val="001F47F6"/>
    <w:rsid w:val="002042F7"/>
    <w:rsid w:val="0021536C"/>
    <w:rsid w:val="00215C61"/>
    <w:rsid w:val="00240089"/>
    <w:rsid w:val="00261B03"/>
    <w:rsid w:val="00273D68"/>
    <w:rsid w:val="00276EB9"/>
    <w:rsid w:val="00285A71"/>
    <w:rsid w:val="00295C68"/>
    <w:rsid w:val="002A2DBB"/>
    <w:rsid w:val="002C2F70"/>
    <w:rsid w:val="002D4FE3"/>
    <w:rsid w:val="002D771D"/>
    <w:rsid w:val="002F40A7"/>
    <w:rsid w:val="002F4D0C"/>
    <w:rsid w:val="002F5D14"/>
    <w:rsid w:val="0030271B"/>
    <w:rsid w:val="00303614"/>
    <w:rsid w:val="003129F3"/>
    <w:rsid w:val="003156FA"/>
    <w:rsid w:val="00321B06"/>
    <w:rsid w:val="00322592"/>
    <w:rsid w:val="00323913"/>
    <w:rsid w:val="00326FE2"/>
    <w:rsid w:val="00333321"/>
    <w:rsid w:val="0033557B"/>
    <w:rsid w:val="003434B1"/>
    <w:rsid w:val="0036172B"/>
    <w:rsid w:val="00371C61"/>
    <w:rsid w:val="00374FA2"/>
    <w:rsid w:val="00383877"/>
    <w:rsid w:val="0039400D"/>
    <w:rsid w:val="003A0695"/>
    <w:rsid w:val="003B27FC"/>
    <w:rsid w:val="003C2E51"/>
    <w:rsid w:val="003D5E6E"/>
    <w:rsid w:val="003E0C50"/>
    <w:rsid w:val="003E1CD3"/>
    <w:rsid w:val="003F3655"/>
    <w:rsid w:val="00401E0A"/>
    <w:rsid w:val="0041416D"/>
    <w:rsid w:val="00426631"/>
    <w:rsid w:val="00436E64"/>
    <w:rsid w:val="004655BF"/>
    <w:rsid w:val="004661BB"/>
    <w:rsid w:val="004713E5"/>
    <w:rsid w:val="0048456C"/>
    <w:rsid w:val="00484621"/>
    <w:rsid w:val="004930A1"/>
    <w:rsid w:val="004B3361"/>
    <w:rsid w:val="004C7CE4"/>
    <w:rsid w:val="004F46A9"/>
    <w:rsid w:val="0050120A"/>
    <w:rsid w:val="00502234"/>
    <w:rsid w:val="00513AEA"/>
    <w:rsid w:val="005178E1"/>
    <w:rsid w:val="0053345F"/>
    <w:rsid w:val="00537592"/>
    <w:rsid w:val="005520D7"/>
    <w:rsid w:val="005728A3"/>
    <w:rsid w:val="00572F01"/>
    <w:rsid w:val="00592B78"/>
    <w:rsid w:val="005966E4"/>
    <w:rsid w:val="005A42B8"/>
    <w:rsid w:val="005A6946"/>
    <w:rsid w:val="005B2146"/>
    <w:rsid w:val="005B2D03"/>
    <w:rsid w:val="005C0475"/>
    <w:rsid w:val="005C59B8"/>
    <w:rsid w:val="005D477D"/>
    <w:rsid w:val="005D65AF"/>
    <w:rsid w:val="005F5348"/>
    <w:rsid w:val="00616015"/>
    <w:rsid w:val="00617D6E"/>
    <w:rsid w:val="0062073F"/>
    <w:rsid w:val="006221F4"/>
    <w:rsid w:val="00623F36"/>
    <w:rsid w:val="006352EE"/>
    <w:rsid w:val="0063655F"/>
    <w:rsid w:val="006606DA"/>
    <w:rsid w:val="00662049"/>
    <w:rsid w:val="00674734"/>
    <w:rsid w:val="00690B7B"/>
    <w:rsid w:val="006A2FEB"/>
    <w:rsid w:val="006B30BC"/>
    <w:rsid w:val="006C0AF4"/>
    <w:rsid w:val="006C18B9"/>
    <w:rsid w:val="006C2121"/>
    <w:rsid w:val="006D3C4C"/>
    <w:rsid w:val="006E3AF7"/>
    <w:rsid w:val="006E3DDD"/>
    <w:rsid w:val="006E6620"/>
    <w:rsid w:val="0071729B"/>
    <w:rsid w:val="00737CB3"/>
    <w:rsid w:val="00753C25"/>
    <w:rsid w:val="007549C9"/>
    <w:rsid w:val="00757C16"/>
    <w:rsid w:val="00780216"/>
    <w:rsid w:val="00782792"/>
    <w:rsid w:val="00783099"/>
    <w:rsid w:val="00784313"/>
    <w:rsid w:val="0078609B"/>
    <w:rsid w:val="0078700B"/>
    <w:rsid w:val="0079156E"/>
    <w:rsid w:val="00792376"/>
    <w:rsid w:val="00796BF5"/>
    <w:rsid w:val="007A07AA"/>
    <w:rsid w:val="007A267E"/>
    <w:rsid w:val="007B79D2"/>
    <w:rsid w:val="007C4887"/>
    <w:rsid w:val="007D0201"/>
    <w:rsid w:val="007E157F"/>
    <w:rsid w:val="007E6369"/>
    <w:rsid w:val="007E6A09"/>
    <w:rsid w:val="007F1577"/>
    <w:rsid w:val="007F3686"/>
    <w:rsid w:val="007F7DFA"/>
    <w:rsid w:val="00811DFC"/>
    <w:rsid w:val="00817482"/>
    <w:rsid w:val="00824BB8"/>
    <w:rsid w:val="00824D19"/>
    <w:rsid w:val="00833DED"/>
    <w:rsid w:val="00835CA6"/>
    <w:rsid w:val="008378AB"/>
    <w:rsid w:val="008424DF"/>
    <w:rsid w:val="008454D3"/>
    <w:rsid w:val="00851423"/>
    <w:rsid w:val="00852324"/>
    <w:rsid w:val="008611BE"/>
    <w:rsid w:val="00877C0B"/>
    <w:rsid w:val="00881998"/>
    <w:rsid w:val="008A4CD5"/>
    <w:rsid w:val="008C5186"/>
    <w:rsid w:val="008C7F63"/>
    <w:rsid w:val="008D40C0"/>
    <w:rsid w:val="008D7336"/>
    <w:rsid w:val="008E1058"/>
    <w:rsid w:val="008E35FF"/>
    <w:rsid w:val="008F1719"/>
    <w:rsid w:val="008F4C83"/>
    <w:rsid w:val="00910E6F"/>
    <w:rsid w:val="00912DFF"/>
    <w:rsid w:val="009131E2"/>
    <w:rsid w:val="00913966"/>
    <w:rsid w:val="009177BE"/>
    <w:rsid w:val="009223C2"/>
    <w:rsid w:val="009518F9"/>
    <w:rsid w:val="00966A18"/>
    <w:rsid w:val="009676FF"/>
    <w:rsid w:val="009748BD"/>
    <w:rsid w:val="00982E28"/>
    <w:rsid w:val="00983704"/>
    <w:rsid w:val="0099090E"/>
    <w:rsid w:val="00994673"/>
    <w:rsid w:val="009A035B"/>
    <w:rsid w:val="009A52BC"/>
    <w:rsid w:val="009B377A"/>
    <w:rsid w:val="009B5819"/>
    <w:rsid w:val="009B76B1"/>
    <w:rsid w:val="009C21D1"/>
    <w:rsid w:val="009C60E3"/>
    <w:rsid w:val="009D0EA2"/>
    <w:rsid w:val="009D22F6"/>
    <w:rsid w:val="009E3DA0"/>
    <w:rsid w:val="00A0091F"/>
    <w:rsid w:val="00A044F4"/>
    <w:rsid w:val="00A109C4"/>
    <w:rsid w:val="00A168AA"/>
    <w:rsid w:val="00A34A98"/>
    <w:rsid w:val="00A4384F"/>
    <w:rsid w:val="00A501D8"/>
    <w:rsid w:val="00A536BC"/>
    <w:rsid w:val="00A54DC7"/>
    <w:rsid w:val="00A90D15"/>
    <w:rsid w:val="00AB0637"/>
    <w:rsid w:val="00AB447B"/>
    <w:rsid w:val="00AB695A"/>
    <w:rsid w:val="00AC5777"/>
    <w:rsid w:val="00AD6BF3"/>
    <w:rsid w:val="00AE6195"/>
    <w:rsid w:val="00AF3590"/>
    <w:rsid w:val="00AF3B4C"/>
    <w:rsid w:val="00B02125"/>
    <w:rsid w:val="00B10F7B"/>
    <w:rsid w:val="00B166A4"/>
    <w:rsid w:val="00B23968"/>
    <w:rsid w:val="00B32C24"/>
    <w:rsid w:val="00B4435B"/>
    <w:rsid w:val="00B7540B"/>
    <w:rsid w:val="00B8007B"/>
    <w:rsid w:val="00B87A61"/>
    <w:rsid w:val="00B92BF9"/>
    <w:rsid w:val="00B96B2F"/>
    <w:rsid w:val="00BA1879"/>
    <w:rsid w:val="00BA4BF1"/>
    <w:rsid w:val="00BB46FD"/>
    <w:rsid w:val="00BB7DF1"/>
    <w:rsid w:val="00BD5AB0"/>
    <w:rsid w:val="00BE18EC"/>
    <w:rsid w:val="00BE5239"/>
    <w:rsid w:val="00BE6002"/>
    <w:rsid w:val="00BE6C2A"/>
    <w:rsid w:val="00BF241A"/>
    <w:rsid w:val="00BF5931"/>
    <w:rsid w:val="00C007C2"/>
    <w:rsid w:val="00C032F8"/>
    <w:rsid w:val="00C20108"/>
    <w:rsid w:val="00C31DE5"/>
    <w:rsid w:val="00C32A49"/>
    <w:rsid w:val="00C413F0"/>
    <w:rsid w:val="00C43FE9"/>
    <w:rsid w:val="00C55A90"/>
    <w:rsid w:val="00C63971"/>
    <w:rsid w:val="00C82590"/>
    <w:rsid w:val="00C93E3A"/>
    <w:rsid w:val="00C9497E"/>
    <w:rsid w:val="00C9706A"/>
    <w:rsid w:val="00C97893"/>
    <w:rsid w:val="00CA1C86"/>
    <w:rsid w:val="00CA2A39"/>
    <w:rsid w:val="00CA5661"/>
    <w:rsid w:val="00CA6A01"/>
    <w:rsid w:val="00CD4C31"/>
    <w:rsid w:val="00CD4EED"/>
    <w:rsid w:val="00CE063A"/>
    <w:rsid w:val="00CE317D"/>
    <w:rsid w:val="00CE6197"/>
    <w:rsid w:val="00CE625D"/>
    <w:rsid w:val="00CF301B"/>
    <w:rsid w:val="00CF74B4"/>
    <w:rsid w:val="00D032F5"/>
    <w:rsid w:val="00D12AF4"/>
    <w:rsid w:val="00D206D1"/>
    <w:rsid w:val="00D4344C"/>
    <w:rsid w:val="00D4491C"/>
    <w:rsid w:val="00D71D14"/>
    <w:rsid w:val="00D82A76"/>
    <w:rsid w:val="00D85A60"/>
    <w:rsid w:val="00D96112"/>
    <w:rsid w:val="00DA7800"/>
    <w:rsid w:val="00DC1AE2"/>
    <w:rsid w:val="00DC5B13"/>
    <w:rsid w:val="00DD3114"/>
    <w:rsid w:val="00DD496C"/>
    <w:rsid w:val="00DE6E4E"/>
    <w:rsid w:val="00DF0B02"/>
    <w:rsid w:val="00DF6E69"/>
    <w:rsid w:val="00E045C5"/>
    <w:rsid w:val="00E0662F"/>
    <w:rsid w:val="00E12F5F"/>
    <w:rsid w:val="00E16954"/>
    <w:rsid w:val="00E30F46"/>
    <w:rsid w:val="00E35549"/>
    <w:rsid w:val="00E37FB4"/>
    <w:rsid w:val="00E414CC"/>
    <w:rsid w:val="00E443B4"/>
    <w:rsid w:val="00E477B3"/>
    <w:rsid w:val="00E50485"/>
    <w:rsid w:val="00E50D65"/>
    <w:rsid w:val="00E531F1"/>
    <w:rsid w:val="00E70CDC"/>
    <w:rsid w:val="00E7319D"/>
    <w:rsid w:val="00E74C57"/>
    <w:rsid w:val="00E80A8C"/>
    <w:rsid w:val="00E9071A"/>
    <w:rsid w:val="00EB738A"/>
    <w:rsid w:val="00EC506D"/>
    <w:rsid w:val="00EC7556"/>
    <w:rsid w:val="00EE540D"/>
    <w:rsid w:val="00EE5BB5"/>
    <w:rsid w:val="00F14F2E"/>
    <w:rsid w:val="00F227C6"/>
    <w:rsid w:val="00F25972"/>
    <w:rsid w:val="00F302D9"/>
    <w:rsid w:val="00F3223E"/>
    <w:rsid w:val="00F469DB"/>
    <w:rsid w:val="00F57F51"/>
    <w:rsid w:val="00F64540"/>
    <w:rsid w:val="00F70EAB"/>
    <w:rsid w:val="00F72B14"/>
    <w:rsid w:val="00F7370D"/>
    <w:rsid w:val="00F76E50"/>
    <w:rsid w:val="00F81F4D"/>
    <w:rsid w:val="00F82517"/>
    <w:rsid w:val="00F83B82"/>
    <w:rsid w:val="00F94B6F"/>
    <w:rsid w:val="00F95372"/>
    <w:rsid w:val="00F9755D"/>
    <w:rsid w:val="00FA1FA0"/>
    <w:rsid w:val="00FB1DE9"/>
    <w:rsid w:val="00FC4D0C"/>
    <w:rsid w:val="00FC5C4B"/>
    <w:rsid w:val="00FD2F1D"/>
    <w:rsid w:val="00FE30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next w:val="Normal"/>
    <w:link w:val="Balk4Char"/>
    <w:qFormat/>
    <w:rsid w:val="005A6946"/>
    <w:pPr>
      <w:keepNext/>
      <w:spacing w:after="0" w:line="240" w:lineRule="auto"/>
      <w:jc w:val="center"/>
      <w:outlineLvl w:val="3"/>
    </w:pPr>
    <w:rPr>
      <w:rFonts w:ascii="Arial" w:eastAsia="Times New Roman" w:hAnsi="Arial" w:cs="Times New Roman"/>
      <w:color w:val="808080"/>
      <w:sz w:val="24"/>
      <w:szCs w:val="20"/>
      <w:lang w:val="en-US" w:eastAsia="ro-R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5A6946"/>
    <w:rPr>
      <w:rFonts w:ascii="Arial" w:eastAsia="Times New Roman" w:hAnsi="Arial" w:cs="Times New Roman"/>
      <w:color w:val="808080"/>
      <w:sz w:val="24"/>
      <w:szCs w:val="20"/>
      <w:lang w:val="en-US" w:eastAsia="ro-RO"/>
    </w:rPr>
  </w:style>
  <w:style w:type="character" w:styleId="AklamaBavurusu">
    <w:name w:val="annotation reference"/>
    <w:basedOn w:val="VarsaylanParagrafYazTipi"/>
    <w:uiPriority w:val="99"/>
    <w:semiHidden/>
    <w:unhideWhenUsed/>
    <w:rsid w:val="00851423"/>
    <w:rPr>
      <w:sz w:val="16"/>
      <w:szCs w:val="16"/>
    </w:rPr>
  </w:style>
  <w:style w:type="paragraph" w:styleId="AklamaMetni">
    <w:name w:val="annotation text"/>
    <w:basedOn w:val="Normal"/>
    <w:link w:val="AklamaMetniChar"/>
    <w:uiPriority w:val="99"/>
    <w:semiHidden/>
    <w:unhideWhenUsed/>
    <w:rsid w:val="0085142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51423"/>
    <w:rPr>
      <w:sz w:val="20"/>
      <w:szCs w:val="20"/>
    </w:rPr>
  </w:style>
  <w:style w:type="paragraph" w:styleId="AklamaKonusu">
    <w:name w:val="annotation subject"/>
    <w:basedOn w:val="AklamaMetni"/>
    <w:next w:val="AklamaMetni"/>
    <w:link w:val="AklamaKonusuChar"/>
    <w:uiPriority w:val="99"/>
    <w:semiHidden/>
    <w:unhideWhenUsed/>
    <w:rsid w:val="00851423"/>
    <w:rPr>
      <w:b/>
      <w:bCs/>
    </w:rPr>
  </w:style>
  <w:style w:type="character" w:customStyle="1" w:styleId="AklamaKonusuChar">
    <w:name w:val="Açıklama Konusu Char"/>
    <w:basedOn w:val="AklamaMetniChar"/>
    <w:link w:val="AklamaKonusu"/>
    <w:uiPriority w:val="99"/>
    <w:semiHidden/>
    <w:rsid w:val="00851423"/>
    <w:rPr>
      <w:b/>
      <w:bCs/>
      <w:sz w:val="20"/>
      <w:szCs w:val="20"/>
    </w:rPr>
  </w:style>
  <w:style w:type="paragraph" w:styleId="BalonMetni">
    <w:name w:val="Balloon Text"/>
    <w:basedOn w:val="Normal"/>
    <w:link w:val="BalonMetniChar"/>
    <w:uiPriority w:val="99"/>
    <w:semiHidden/>
    <w:unhideWhenUsed/>
    <w:rsid w:val="0085142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1423"/>
    <w:rPr>
      <w:rFonts w:ascii="Segoe UI" w:hAnsi="Segoe UI" w:cs="Segoe UI"/>
      <w:sz w:val="18"/>
      <w:szCs w:val="18"/>
    </w:rPr>
  </w:style>
  <w:style w:type="table" w:styleId="TabloKlavuzu">
    <w:name w:val="Table Grid"/>
    <w:basedOn w:val="NormalTablo"/>
    <w:uiPriority w:val="39"/>
    <w:rsid w:val="00851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204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rsid w:val="002042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0271B"/>
    <w:pPr>
      <w:ind w:left="720"/>
      <w:contextualSpacing/>
    </w:pPr>
  </w:style>
  <w:style w:type="character" w:styleId="Kpr">
    <w:name w:val="Hyperlink"/>
    <w:basedOn w:val="VarsaylanParagrafYazTipi"/>
    <w:uiPriority w:val="99"/>
    <w:unhideWhenUsed/>
    <w:rsid w:val="008611B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next w:val="Normal"/>
    <w:link w:val="Balk4Char"/>
    <w:qFormat/>
    <w:rsid w:val="005A6946"/>
    <w:pPr>
      <w:keepNext/>
      <w:spacing w:after="0" w:line="240" w:lineRule="auto"/>
      <w:jc w:val="center"/>
      <w:outlineLvl w:val="3"/>
    </w:pPr>
    <w:rPr>
      <w:rFonts w:ascii="Arial" w:eastAsia="Times New Roman" w:hAnsi="Arial" w:cs="Times New Roman"/>
      <w:color w:val="808080"/>
      <w:sz w:val="24"/>
      <w:szCs w:val="20"/>
      <w:lang w:val="en-US" w:eastAsia="ro-R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5A6946"/>
    <w:rPr>
      <w:rFonts w:ascii="Arial" w:eastAsia="Times New Roman" w:hAnsi="Arial" w:cs="Times New Roman"/>
      <w:color w:val="808080"/>
      <w:sz w:val="24"/>
      <w:szCs w:val="20"/>
      <w:lang w:val="en-US" w:eastAsia="ro-RO"/>
    </w:rPr>
  </w:style>
  <w:style w:type="character" w:styleId="AklamaBavurusu">
    <w:name w:val="annotation reference"/>
    <w:basedOn w:val="VarsaylanParagrafYazTipi"/>
    <w:uiPriority w:val="99"/>
    <w:semiHidden/>
    <w:unhideWhenUsed/>
    <w:rsid w:val="00851423"/>
    <w:rPr>
      <w:sz w:val="16"/>
      <w:szCs w:val="16"/>
    </w:rPr>
  </w:style>
  <w:style w:type="paragraph" w:styleId="AklamaMetni">
    <w:name w:val="annotation text"/>
    <w:basedOn w:val="Normal"/>
    <w:link w:val="AklamaMetniChar"/>
    <w:uiPriority w:val="99"/>
    <w:semiHidden/>
    <w:unhideWhenUsed/>
    <w:rsid w:val="0085142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51423"/>
    <w:rPr>
      <w:sz w:val="20"/>
      <w:szCs w:val="20"/>
    </w:rPr>
  </w:style>
  <w:style w:type="paragraph" w:styleId="AklamaKonusu">
    <w:name w:val="annotation subject"/>
    <w:basedOn w:val="AklamaMetni"/>
    <w:next w:val="AklamaMetni"/>
    <w:link w:val="AklamaKonusuChar"/>
    <w:uiPriority w:val="99"/>
    <w:semiHidden/>
    <w:unhideWhenUsed/>
    <w:rsid w:val="00851423"/>
    <w:rPr>
      <w:b/>
      <w:bCs/>
    </w:rPr>
  </w:style>
  <w:style w:type="character" w:customStyle="1" w:styleId="AklamaKonusuChar">
    <w:name w:val="Açıklama Konusu Char"/>
    <w:basedOn w:val="AklamaMetniChar"/>
    <w:link w:val="AklamaKonusu"/>
    <w:uiPriority w:val="99"/>
    <w:semiHidden/>
    <w:rsid w:val="00851423"/>
    <w:rPr>
      <w:b/>
      <w:bCs/>
      <w:sz w:val="20"/>
      <w:szCs w:val="20"/>
    </w:rPr>
  </w:style>
  <w:style w:type="paragraph" w:styleId="BalonMetni">
    <w:name w:val="Balloon Text"/>
    <w:basedOn w:val="Normal"/>
    <w:link w:val="BalonMetniChar"/>
    <w:uiPriority w:val="99"/>
    <w:semiHidden/>
    <w:unhideWhenUsed/>
    <w:rsid w:val="0085142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1423"/>
    <w:rPr>
      <w:rFonts w:ascii="Segoe UI" w:hAnsi="Segoe UI" w:cs="Segoe UI"/>
      <w:sz w:val="18"/>
      <w:szCs w:val="18"/>
    </w:rPr>
  </w:style>
  <w:style w:type="table" w:styleId="TabloKlavuzu">
    <w:name w:val="Table Grid"/>
    <w:basedOn w:val="NormalTablo"/>
    <w:uiPriority w:val="39"/>
    <w:rsid w:val="00851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204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rsid w:val="002042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0271B"/>
    <w:pPr>
      <w:ind w:left="720"/>
      <w:contextualSpacing/>
    </w:pPr>
  </w:style>
  <w:style w:type="character" w:styleId="Kpr">
    <w:name w:val="Hyperlink"/>
    <w:basedOn w:val="VarsaylanParagrafYazTipi"/>
    <w:uiPriority w:val="99"/>
    <w:unhideWhenUsed/>
    <w:rsid w:val="008611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8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ek2019.ogu.edu.t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cek2019.ogu.edu.tr" TargetMode="External"/><Relationship Id="rId12" Type="http://schemas.openxmlformats.org/officeDocument/2006/relationships/hyperlink" Target="https://ucek2019.og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cek2019.ogu.edu.tr" TargetMode="External"/><Relationship Id="rId5" Type="http://schemas.openxmlformats.org/officeDocument/2006/relationships/webSettings" Target="webSettings.xml"/><Relationship Id="rId10" Type="http://schemas.openxmlformats.org/officeDocument/2006/relationships/hyperlink" Target="http://www.rigeo.org" TargetMode="External"/><Relationship Id="rId4" Type="http://schemas.openxmlformats.org/officeDocument/2006/relationships/settings" Target="settings.xml"/><Relationship Id="rId9" Type="http://schemas.openxmlformats.org/officeDocument/2006/relationships/hyperlink" Target="https://ucek2019.ogu.edu.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6993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Huriye</cp:lastModifiedBy>
  <cp:revision>2</cp:revision>
  <cp:lastPrinted>2019-03-02T22:46:00Z</cp:lastPrinted>
  <dcterms:created xsi:type="dcterms:W3CDTF">2019-04-18T10:36:00Z</dcterms:created>
  <dcterms:modified xsi:type="dcterms:W3CDTF">2019-04-18T10:36:00Z</dcterms:modified>
</cp:coreProperties>
</file>