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BD7" w:rsidRDefault="009E1BD7" w:rsidP="009E1BD7">
      <w:pPr>
        <w:rPr>
          <w:b/>
        </w:rPr>
      </w:pPr>
    </w:p>
    <w:p w:rsidR="009E1BD7" w:rsidRPr="00D965E1" w:rsidRDefault="009E1BD7" w:rsidP="00D965E1">
      <w:pPr>
        <w:pStyle w:val="AralkYok"/>
        <w:jc w:val="center"/>
        <w:rPr>
          <w:rFonts w:ascii="Times New Roman" w:hAnsi="Times New Roman" w:cs="Times New Roman"/>
          <w:b/>
        </w:rPr>
      </w:pPr>
      <w:r w:rsidRPr="00D965E1">
        <w:rPr>
          <w:rFonts w:ascii="Times New Roman" w:hAnsi="Times New Roman" w:cs="Times New Roman"/>
          <w:b/>
        </w:rPr>
        <w:t>ISO 22000</w:t>
      </w:r>
      <w:r w:rsidR="009754BF" w:rsidRPr="00D965E1">
        <w:rPr>
          <w:rFonts w:ascii="Times New Roman" w:hAnsi="Times New Roman" w:cs="Times New Roman"/>
          <w:b/>
        </w:rPr>
        <w:t>:2018</w:t>
      </w:r>
      <w:r w:rsidRPr="00D965E1">
        <w:rPr>
          <w:rFonts w:ascii="Times New Roman" w:hAnsi="Times New Roman" w:cs="Times New Roman"/>
          <w:b/>
        </w:rPr>
        <w:t xml:space="preserve"> GIDA GÜVENLİĞİ YÖNETİM SİSTEMİ</w:t>
      </w:r>
      <w:r w:rsidR="00016BA8">
        <w:rPr>
          <w:rFonts w:ascii="Times New Roman" w:hAnsi="Times New Roman" w:cs="Times New Roman"/>
          <w:b/>
        </w:rPr>
        <w:t xml:space="preserve"> </w:t>
      </w:r>
      <w:r w:rsidRPr="00D965E1">
        <w:rPr>
          <w:rFonts w:ascii="Times New Roman" w:hAnsi="Times New Roman" w:cs="Times New Roman"/>
          <w:b/>
        </w:rPr>
        <w:t>DANIŞMANLIK HİZMET ALIMI</w:t>
      </w:r>
    </w:p>
    <w:p w:rsidR="009E1BD7" w:rsidRPr="00D965E1" w:rsidRDefault="009E1BD7" w:rsidP="00D965E1">
      <w:pPr>
        <w:pStyle w:val="AralkYok"/>
        <w:jc w:val="center"/>
        <w:rPr>
          <w:rFonts w:ascii="Times New Roman" w:hAnsi="Times New Roman" w:cs="Times New Roman"/>
          <w:b/>
        </w:rPr>
      </w:pPr>
      <w:r w:rsidRPr="00D965E1">
        <w:rPr>
          <w:rFonts w:ascii="Times New Roman" w:hAnsi="Times New Roman" w:cs="Times New Roman"/>
          <w:b/>
        </w:rPr>
        <w:t>TEKNİK ŞARTNAMESİ</w:t>
      </w:r>
    </w:p>
    <w:p w:rsidR="009E1BD7" w:rsidRDefault="009E1BD7" w:rsidP="009E1BD7">
      <w:pPr>
        <w:rPr>
          <w:rFonts w:cstheme="minorHAnsi"/>
          <w:b/>
        </w:rPr>
      </w:pPr>
    </w:p>
    <w:p w:rsidR="009E1BD7" w:rsidRPr="00494544" w:rsidRDefault="009E1BD7" w:rsidP="009E1BD7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494544">
        <w:rPr>
          <w:rFonts w:cs="Times New Roman"/>
        </w:rPr>
        <w:t xml:space="preserve">Alınacak hizmet; iş </w:t>
      </w:r>
      <w:r w:rsidRPr="00494544">
        <w:rPr>
          <w:rFonts w:cs="Times New Roman"/>
          <w:color w:val="202124"/>
          <w:shd w:val="clear" w:color="auto" w:fill="FFFFFF"/>
        </w:rPr>
        <w:t>akış şemalarının oluşturulması ve uygulanması</w:t>
      </w:r>
      <w:r w:rsidR="00D26D3A" w:rsidRPr="00494544">
        <w:rPr>
          <w:rFonts w:cs="Times New Roman"/>
          <w:color w:val="202124"/>
          <w:shd w:val="clear" w:color="auto" w:fill="FFFFFF"/>
        </w:rPr>
        <w:t>nı</w:t>
      </w:r>
      <w:r w:rsidRPr="00494544">
        <w:rPr>
          <w:rFonts w:cs="Times New Roman"/>
          <w:color w:val="202124"/>
          <w:shd w:val="clear" w:color="auto" w:fill="FFFFFF"/>
        </w:rPr>
        <w:t xml:space="preserve">, </w:t>
      </w:r>
      <w:r w:rsidRPr="00494544">
        <w:rPr>
          <w:rFonts w:cs="Times New Roman"/>
          <w:bCs/>
          <w:color w:val="202124"/>
          <w:shd w:val="clear" w:color="auto" w:fill="FFFFFF"/>
        </w:rPr>
        <w:t>gıda</w:t>
      </w:r>
      <w:r w:rsidR="00D965E1" w:rsidRPr="00494544">
        <w:rPr>
          <w:rFonts w:cs="Times New Roman"/>
          <w:color w:val="202124"/>
          <w:shd w:val="clear" w:color="auto" w:fill="FFFFFF"/>
        </w:rPr>
        <w:t xml:space="preserve"> güvenliğine </w:t>
      </w:r>
      <w:r w:rsidRPr="00494544">
        <w:rPr>
          <w:rFonts w:cs="Times New Roman"/>
          <w:color w:val="202124"/>
          <w:shd w:val="clear" w:color="auto" w:fill="FFFFFF"/>
        </w:rPr>
        <w:t xml:space="preserve">yönelik olan tehditleri ortadan kaldırma ve kontrol altına almak için gerekli </w:t>
      </w:r>
      <w:r w:rsidR="00D26D3A" w:rsidRPr="00494544">
        <w:rPr>
          <w:rFonts w:cs="Times New Roman"/>
          <w:color w:val="202124"/>
          <w:shd w:val="clear" w:color="auto" w:fill="FFFFFF"/>
        </w:rPr>
        <w:t>tüm şartlar ile Üniversitemiz</w:t>
      </w:r>
      <w:r w:rsidR="00D965E1" w:rsidRPr="00494544">
        <w:rPr>
          <w:rFonts w:cs="Times New Roman"/>
          <w:color w:val="202124"/>
          <w:shd w:val="clear" w:color="auto" w:fill="FFFFFF"/>
        </w:rPr>
        <w:t xml:space="preserve"> mutfağında </w:t>
      </w:r>
      <w:r w:rsidR="0092677A">
        <w:rPr>
          <w:rFonts w:cs="Times New Roman"/>
          <w:color w:val="202124"/>
          <w:shd w:val="clear" w:color="auto" w:fill="FFFFFF"/>
        </w:rPr>
        <w:t>5</w:t>
      </w:r>
      <w:r w:rsidR="00494544" w:rsidRPr="00494544">
        <w:rPr>
          <w:rFonts w:cs="Times New Roman"/>
          <w:color w:val="202124"/>
          <w:shd w:val="clear" w:color="auto" w:fill="FFFFFF"/>
        </w:rPr>
        <w:t xml:space="preserve"> yıldır </w:t>
      </w:r>
      <w:r w:rsidR="00D965E1" w:rsidRPr="00494544">
        <w:rPr>
          <w:rFonts w:cs="Times New Roman"/>
          <w:color w:val="202124"/>
          <w:shd w:val="clear" w:color="auto" w:fill="FFFFFF"/>
        </w:rPr>
        <w:t xml:space="preserve">mevcut olan </w:t>
      </w:r>
      <w:r w:rsidR="00D965E1" w:rsidRPr="00494544">
        <w:rPr>
          <w:rFonts w:cs="Times New Roman"/>
        </w:rPr>
        <w:t>ISO 22000:2018 Gıda Güvenliği Yönetim Sistemi Belgesi süresinin</w:t>
      </w:r>
      <w:r w:rsidR="00D26D3A" w:rsidRPr="00494544">
        <w:rPr>
          <w:rFonts w:cs="Times New Roman"/>
          <w:color w:val="202124"/>
          <w:shd w:val="clear" w:color="auto" w:fill="FFFFFF"/>
        </w:rPr>
        <w:t xml:space="preserve"> 1(bir) yıl uzatılması işlemlerini</w:t>
      </w:r>
      <w:r w:rsidR="005F57CA" w:rsidRPr="00494544">
        <w:rPr>
          <w:rFonts w:cs="Times New Roman"/>
          <w:color w:val="202124"/>
          <w:shd w:val="clear" w:color="auto" w:fill="FFFFFF"/>
        </w:rPr>
        <w:t xml:space="preserve"> kapsar.</w:t>
      </w:r>
    </w:p>
    <w:p w:rsidR="00D26D3A" w:rsidRPr="00494544" w:rsidRDefault="00D26D3A" w:rsidP="00D26D3A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494544">
        <w:rPr>
          <w:rFonts w:cs="Times New Roman"/>
        </w:rPr>
        <w:t>Alınacak ISO 22000:2018 Gıda Güvenliği Yönetim Sistemi Belgesi Türkiye Akreditasyon Kurumu onaylı olacaktır.</w:t>
      </w:r>
    </w:p>
    <w:p w:rsidR="00D26D3A" w:rsidRPr="00494544" w:rsidRDefault="00D26D3A" w:rsidP="009E1BD7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494544">
        <w:rPr>
          <w:rFonts w:cs="Times New Roman"/>
        </w:rPr>
        <w:t>Yüklenici firma, danışmanlık hizmetine sipariş yazısının tebligatına müteakip 3 iş günü içerisinde başlayacaktır</w:t>
      </w:r>
      <w:r w:rsidR="00560071">
        <w:rPr>
          <w:rFonts w:cs="Times New Roman"/>
        </w:rPr>
        <w:t>.</w:t>
      </w:r>
    </w:p>
    <w:p w:rsidR="009E1BD7" w:rsidRPr="00494544" w:rsidRDefault="009E1BD7" w:rsidP="009E1BD7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494544">
        <w:rPr>
          <w:rFonts w:cs="Times New Roman"/>
        </w:rPr>
        <w:t>Tüm çalışmalar</w:t>
      </w:r>
      <w:r w:rsidR="00D26D3A" w:rsidRPr="00494544">
        <w:rPr>
          <w:rFonts w:cs="Times New Roman"/>
        </w:rPr>
        <w:t xml:space="preserve">, </w:t>
      </w:r>
      <w:r w:rsidRPr="00494544">
        <w:rPr>
          <w:rFonts w:cs="Times New Roman"/>
        </w:rPr>
        <w:t xml:space="preserve"> mesai saatleri içerisinde görevli personel eşliğinde yapılacaktır.</w:t>
      </w:r>
    </w:p>
    <w:p w:rsidR="002F3552" w:rsidRPr="00494544" w:rsidRDefault="00D26D3A" w:rsidP="00D26D3A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494544">
        <w:rPr>
          <w:rFonts w:cs="Times New Roman"/>
        </w:rPr>
        <w:t xml:space="preserve">Danışmanlık hizmet alımı </w:t>
      </w:r>
      <w:r w:rsidR="00405DC4" w:rsidRPr="00494544">
        <w:rPr>
          <w:rFonts w:cs="Times New Roman"/>
        </w:rPr>
        <w:t>2</w:t>
      </w:r>
      <w:r w:rsidR="0092677A">
        <w:rPr>
          <w:rFonts w:cs="Times New Roman"/>
        </w:rPr>
        <w:t>7</w:t>
      </w:r>
      <w:r w:rsidRPr="00494544">
        <w:rPr>
          <w:rFonts w:cs="Times New Roman"/>
        </w:rPr>
        <w:t xml:space="preserve"> </w:t>
      </w:r>
      <w:r w:rsidR="00405DC4" w:rsidRPr="00494544">
        <w:rPr>
          <w:rFonts w:cs="Times New Roman"/>
        </w:rPr>
        <w:t>Kasım</w:t>
      </w:r>
      <w:r w:rsidRPr="00494544">
        <w:rPr>
          <w:rFonts w:cs="Times New Roman"/>
        </w:rPr>
        <w:t xml:space="preserve"> 202</w:t>
      </w:r>
      <w:r w:rsidR="0092677A">
        <w:rPr>
          <w:rFonts w:cs="Times New Roman"/>
        </w:rPr>
        <w:t>6</w:t>
      </w:r>
      <w:r w:rsidRPr="00494544">
        <w:rPr>
          <w:rFonts w:cs="Times New Roman"/>
        </w:rPr>
        <w:t xml:space="preserve"> </w:t>
      </w:r>
      <w:r w:rsidR="002F3552" w:rsidRPr="00494544">
        <w:rPr>
          <w:rFonts w:cs="Times New Roman"/>
        </w:rPr>
        <w:t>Cuma</w:t>
      </w:r>
      <w:r w:rsidRPr="00494544">
        <w:rPr>
          <w:rFonts w:cs="Times New Roman"/>
        </w:rPr>
        <w:t xml:space="preserve"> günü mesai bitimine kadar tamamlanacaktır.</w:t>
      </w:r>
    </w:p>
    <w:p w:rsidR="003D24A2" w:rsidRPr="00494544" w:rsidRDefault="002F3552" w:rsidP="005F689E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494544">
        <w:rPr>
          <w:rFonts w:cs="Times New Roman"/>
        </w:rPr>
        <w:t>Belgelendirme süreci</w:t>
      </w:r>
      <w:r w:rsidR="0029343F" w:rsidRPr="00494544">
        <w:rPr>
          <w:rFonts w:cs="Times New Roman"/>
        </w:rPr>
        <w:t xml:space="preserve"> (denetimin gerçekleşmesi, varsa uygunsuzlukların kapatılması, belgenin alınması dahil)</w:t>
      </w:r>
      <w:r w:rsidR="00405DC4" w:rsidRPr="00494544">
        <w:rPr>
          <w:rFonts w:cs="Times New Roman"/>
        </w:rPr>
        <w:t xml:space="preserve"> </w:t>
      </w:r>
      <w:r w:rsidR="0092677A">
        <w:rPr>
          <w:rFonts w:cs="Times New Roman"/>
        </w:rPr>
        <w:t>4</w:t>
      </w:r>
      <w:r w:rsidR="00997614">
        <w:rPr>
          <w:rFonts w:cs="Times New Roman"/>
        </w:rPr>
        <w:t xml:space="preserve"> Aralık 202</w:t>
      </w:r>
      <w:r w:rsidR="0092677A">
        <w:rPr>
          <w:rFonts w:cs="Times New Roman"/>
        </w:rPr>
        <w:t>6</w:t>
      </w:r>
      <w:r w:rsidRPr="00494544">
        <w:rPr>
          <w:rFonts w:cs="Times New Roman"/>
        </w:rPr>
        <w:t xml:space="preserve"> Cuma günü</w:t>
      </w:r>
      <w:r w:rsidR="001B2015" w:rsidRPr="00494544">
        <w:rPr>
          <w:rFonts w:cs="Times New Roman"/>
        </w:rPr>
        <w:t xml:space="preserve"> mesai bitimine kadar tamamlanacak</w:t>
      </w:r>
      <w:r w:rsidRPr="00494544">
        <w:rPr>
          <w:rFonts w:cs="Times New Roman"/>
        </w:rPr>
        <w:t xml:space="preserve"> olup, alınacak ISO 22000:2018 Gıda G</w:t>
      </w:r>
      <w:r w:rsidR="003D24A2" w:rsidRPr="00494544">
        <w:rPr>
          <w:rFonts w:cs="Times New Roman"/>
        </w:rPr>
        <w:t>üvenliği Yönetim Sistemi b</w:t>
      </w:r>
      <w:r w:rsidR="00405DC4" w:rsidRPr="00494544">
        <w:rPr>
          <w:rFonts w:cs="Times New Roman"/>
        </w:rPr>
        <w:t xml:space="preserve">elgesinin geçerlilik tarihi </w:t>
      </w:r>
      <w:r w:rsidR="00230F71">
        <w:rPr>
          <w:rFonts w:cs="Times New Roman"/>
        </w:rPr>
        <w:t>8</w:t>
      </w:r>
      <w:r w:rsidRPr="00494544">
        <w:rPr>
          <w:rFonts w:cs="Times New Roman"/>
        </w:rPr>
        <w:t xml:space="preserve"> Aralık 202</w:t>
      </w:r>
      <w:r w:rsidR="0092677A">
        <w:rPr>
          <w:rFonts w:cs="Times New Roman"/>
        </w:rPr>
        <w:t>6</w:t>
      </w:r>
      <w:r w:rsidR="00405DC4" w:rsidRPr="00494544">
        <w:rPr>
          <w:rFonts w:cs="Times New Roman"/>
        </w:rPr>
        <w:t xml:space="preserve"> </w:t>
      </w:r>
      <w:r w:rsidR="00230F71">
        <w:rPr>
          <w:rFonts w:cs="Times New Roman"/>
        </w:rPr>
        <w:t>Salı</w:t>
      </w:r>
      <w:r w:rsidRPr="00494544">
        <w:rPr>
          <w:rFonts w:cs="Times New Roman"/>
        </w:rPr>
        <w:t xml:space="preserve"> gününden başlayacaktır.</w:t>
      </w:r>
    </w:p>
    <w:p w:rsidR="009E1BD7" w:rsidRPr="00494544" w:rsidRDefault="009E1BD7" w:rsidP="009E1BD7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494544">
        <w:rPr>
          <w:rFonts w:cs="Times New Roman"/>
        </w:rPr>
        <w:t>Ödeme</w:t>
      </w:r>
      <w:r w:rsidR="00D965E1" w:rsidRPr="00494544">
        <w:rPr>
          <w:rFonts w:cs="Times New Roman"/>
        </w:rPr>
        <w:t>, danışmanlık hizmet alımı kapsamında ISO 22000:2018 Gıda Güvenliği Yönetim Sistemi Belgesi süresinin 1(bir) yıl uzatılması</w:t>
      </w:r>
      <w:r w:rsidR="00D26D3A" w:rsidRPr="00494544">
        <w:rPr>
          <w:rFonts w:cs="Times New Roman"/>
        </w:rPr>
        <w:t>na</w:t>
      </w:r>
      <w:r w:rsidR="00D965E1" w:rsidRPr="00494544">
        <w:rPr>
          <w:rFonts w:cs="Times New Roman"/>
        </w:rPr>
        <w:t xml:space="preserve"> müteakip</w:t>
      </w:r>
      <w:r w:rsidR="00D26D3A" w:rsidRPr="00494544">
        <w:rPr>
          <w:rFonts w:cs="Times New Roman"/>
        </w:rPr>
        <w:t>,alınan hizmete muayene ve kabul komisyonu tarafından</w:t>
      </w:r>
      <w:r w:rsidR="00D965E1" w:rsidRPr="00494544">
        <w:rPr>
          <w:rFonts w:cs="Times New Roman"/>
        </w:rPr>
        <w:t xml:space="preserve"> onay ver</w:t>
      </w:r>
      <w:r w:rsidR="00D26D3A" w:rsidRPr="00494544">
        <w:rPr>
          <w:rFonts w:cs="Times New Roman"/>
        </w:rPr>
        <w:t>ilmesinden</w:t>
      </w:r>
      <w:r w:rsidR="00D965E1" w:rsidRPr="00494544">
        <w:rPr>
          <w:rFonts w:cs="Times New Roman"/>
        </w:rPr>
        <w:t xml:space="preserve"> sonra tek seferde yapılacaktır.</w:t>
      </w:r>
    </w:p>
    <w:p w:rsidR="00D26D3A" w:rsidRPr="00494544" w:rsidRDefault="00D26D3A" w:rsidP="00D26D3A">
      <w:pPr>
        <w:pStyle w:val="ListeParagraf"/>
        <w:numPr>
          <w:ilvl w:val="0"/>
          <w:numId w:val="1"/>
        </w:numPr>
        <w:jc w:val="both"/>
        <w:rPr>
          <w:rFonts w:cs="Times New Roman"/>
        </w:rPr>
      </w:pPr>
      <w:r w:rsidRPr="00494544">
        <w:rPr>
          <w:rFonts w:cs="Times New Roman"/>
        </w:rPr>
        <w:t>Yüklenici firmaya danışmanlık hizmeti (belgelendirme dâhil) dışında KDV hariç herhangi bir ödeme yapılmayacak</w:t>
      </w:r>
      <w:r w:rsidR="00294574" w:rsidRPr="00494544">
        <w:rPr>
          <w:rFonts w:cs="Times New Roman"/>
        </w:rPr>
        <w:t xml:space="preserve">tır. KDV hariç </w:t>
      </w:r>
      <w:r w:rsidRPr="00494544">
        <w:rPr>
          <w:rFonts w:cs="Times New Roman"/>
        </w:rPr>
        <w:t>tüm giderler teklif fiyata dâhildir.</w:t>
      </w:r>
    </w:p>
    <w:p w:rsidR="00D26D3A" w:rsidRPr="00494544" w:rsidRDefault="00D26D3A" w:rsidP="00D26D3A">
      <w:pPr>
        <w:pStyle w:val="ListeParagraf"/>
        <w:ind w:left="1440"/>
        <w:jc w:val="both"/>
        <w:rPr>
          <w:rFonts w:ascii="Times New Roman" w:hAnsi="Times New Roman" w:cs="Times New Roman"/>
        </w:rPr>
      </w:pPr>
    </w:p>
    <w:p w:rsidR="009208FC" w:rsidRDefault="009208FC" w:rsidP="00D26D3A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208FC" w:rsidRDefault="009208FC" w:rsidP="00D26D3A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208FC" w:rsidRDefault="009208FC" w:rsidP="00D26D3A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208FC" w:rsidRDefault="009208FC" w:rsidP="00D26D3A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208FC" w:rsidRPr="00D26D3A" w:rsidRDefault="009208FC" w:rsidP="00D26D3A">
      <w:pPr>
        <w:pStyle w:val="ListeParagraf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DE5C6D" w:rsidRDefault="00DE5C6D"/>
    <w:p w:rsidR="00405DC4" w:rsidRPr="0010551D" w:rsidRDefault="00405DC4" w:rsidP="00405DC4">
      <w:pPr>
        <w:pStyle w:val="AralkYok"/>
        <w:ind w:firstLine="708"/>
        <w:rPr>
          <w:rFonts w:cs="Times New Roman"/>
        </w:rPr>
      </w:pPr>
      <w:r w:rsidRPr="0010551D">
        <w:rPr>
          <w:rFonts w:cs="Times New Roman"/>
        </w:rPr>
        <w:t>Kaan CAN</w:t>
      </w:r>
      <w:r w:rsidRPr="0010551D">
        <w:rPr>
          <w:rFonts w:cs="Times New Roman"/>
        </w:rPr>
        <w:tab/>
      </w:r>
      <w:r w:rsidRPr="0010551D">
        <w:rPr>
          <w:rFonts w:cs="Times New Roman"/>
        </w:rPr>
        <w:tab/>
        <w:t xml:space="preserve">                </w:t>
      </w:r>
      <w:r>
        <w:rPr>
          <w:rFonts w:cs="Times New Roman"/>
        </w:rPr>
        <w:t xml:space="preserve">       </w:t>
      </w:r>
      <w:r w:rsidRPr="0010551D">
        <w:rPr>
          <w:rFonts w:cs="Times New Roman"/>
        </w:rPr>
        <w:t>Tolga ÖZAKIN</w:t>
      </w:r>
      <w:r w:rsidRPr="0010551D">
        <w:rPr>
          <w:rFonts w:cs="Times New Roman"/>
        </w:rPr>
        <w:tab/>
      </w:r>
      <w:r w:rsidRPr="0010551D">
        <w:rPr>
          <w:rFonts w:cs="Times New Roman"/>
        </w:rPr>
        <w:tab/>
        <w:t xml:space="preserve">    </w:t>
      </w:r>
      <w:r>
        <w:rPr>
          <w:rFonts w:cs="Times New Roman"/>
        </w:rPr>
        <w:t xml:space="preserve">            </w:t>
      </w:r>
      <w:r w:rsidR="00230F71">
        <w:rPr>
          <w:rFonts w:cs="Times New Roman"/>
        </w:rPr>
        <w:t>Ayşe ÖRÜCÜ</w:t>
      </w:r>
    </w:p>
    <w:p w:rsidR="00405DC4" w:rsidRPr="0010551D" w:rsidRDefault="00405DC4" w:rsidP="00405DC4">
      <w:pPr>
        <w:pStyle w:val="AralkYok"/>
        <w:rPr>
          <w:rFonts w:cs="Times New Roman"/>
        </w:rPr>
      </w:pPr>
      <w:r>
        <w:rPr>
          <w:rFonts w:cs="Times New Roman"/>
        </w:rPr>
        <w:t xml:space="preserve">          </w:t>
      </w:r>
      <w:r w:rsidRPr="0010551D">
        <w:rPr>
          <w:rFonts w:cs="Times New Roman"/>
        </w:rPr>
        <w:t>Şube Müdürü</w:t>
      </w:r>
      <w:r>
        <w:rPr>
          <w:rFonts w:cs="Times New Roman"/>
        </w:rPr>
        <w:t xml:space="preserve"> T.</w:t>
      </w:r>
      <w:r w:rsidRPr="0010551D">
        <w:rPr>
          <w:rFonts w:cs="Times New Roman"/>
        </w:rPr>
        <w:tab/>
        <w:t xml:space="preserve">                        </w:t>
      </w:r>
      <w:r>
        <w:rPr>
          <w:rFonts w:cs="Times New Roman"/>
        </w:rPr>
        <w:t xml:space="preserve">           </w:t>
      </w:r>
      <w:r w:rsidRPr="0010551D">
        <w:rPr>
          <w:rFonts w:cs="Times New Roman"/>
        </w:rPr>
        <w:t>Gıda Mühendisi</w:t>
      </w:r>
      <w:r w:rsidRPr="0010551D">
        <w:rPr>
          <w:rFonts w:cs="Times New Roman"/>
        </w:rPr>
        <w:tab/>
      </w:r>
      <w:r w:rsidRPr="0010551D">
        <w:rPr>
          <w:rFonts w:cs="Times New Roman"/>
        </w:rPr>
        <w:tab/>
        <w:t xml:space="preserve">     </w:t>
      </w:r>
      <w:r>
        <w:rPr>
          <w:rFonts w:cs="Times New Roman"/>
        </w:rPr>
        <w:t xml:space="preserve">        </w:t>
      </w:r>
      <w:bookmarkStart w:id="0" w:name="_GoBack"/>
      <w:bookmarkEnd w:id="0"/>
      <w:r w:rsidR="00230F71">
        <w:rPr>
          <w:rFonts w:cs="Times New Roman"/>
        </w:rPr>
        <w:t>G</w:t>
      </w:r>
      <w:r w:rsidR="00230F71" w:rsidRPr="0010551D">
        <w:rPr>
          <w:rFonts w:cs="Times New Roman"/>
        </w:rPr>
        <w:t>ıda Mühendisi</w:t>
      </w:r>
    </w:p>
    <w:p w:rsidR="009208FC" w:rsidRPr="009208FC" w:rsidRDefault="009208FC" w:rsidP="00016BA8">
      <w:pPr>
        <w:pStyle w:val="AralkYok"/>
        <w:ind w:left="708" w:firstLine="1"/>
        <w:rPr>
          <w:rFonts w:ascii="Times New Roman" w:hAnsi="Times New Roman" w:cs="Times New Roman"/>
          <w:b/>
        </w:rPr>
      </w:pPr>
      <w:r w:rsidRPr="009208FC">
        <w:rPr>
          <w:rFonts w:ascii="Times New Roman" w:hAnsi="Times New Roman" w:cs="Times New Roman"/>
          <w:b/>
        </w:rPr>
        <w:tab/>
      </w:r>
      <w:r w:rsidR="00016BA8">
        <w:rPr>
          <w:rFonts w:ascii="Times New Roman" w:hAnsi="Times New Roman" w:cs="Times New Roman"/>
          <w:b/>
        </w:rPr>
        <w:tab/>
      </w:r>
      <w:r w:rsidR="00016BA8">
        <w:rPr>
          <w:rFonts w:ascii="Times New Roman" w:hAnsi="Times New Roman" w:cs="Times New Roman"/>
          <w:b/>
        </w:rPr>
        <w:tab/>
      </w:r>
      <w:r w:rsidR="00016BA8">
        <w:rPr>
          <w:rFonts w:ascii="Times New Roman" w:hAnsi="Times New Roman" w:cs="Times New Roman"/>
          <w:b/>
        </w:rPr>
        <w:tab/>
        <w:t xml:space="preserve">        </w:t>
      </w:r>
      <w:r w:rsidRPr="009208FC">
        <w:rPr>
          <w:rFonts w:ascii="Times New Roman" w:hAnsi="Times New Roman" w:cs="Times New Roman"/>
          <w:b/>
        </w:rPr>
        <w:tab/>
      </w:r>
      <w:r w:rsidRPr="009208FC">
        <w:rPr>
          <w:rFonts w:ascii="Times New Roman" w:hAnsi="Times New Roman" w:cs="Times New Roman"/>
          <w:b/>
        </w:rPr>
        <w:tab/>
      </w:r>
      <w:r w:rsidRPr="009208FC">
        <w:rPr>
          <w:rFonts w:ascii="Times New Roman" w:hAnsi="Times New Roman" w:cs="Times New Roman"/>
          <w:b/>
        </w:rPr>
        <w:tab/>
      </w:r>
    </w:p>
    <w:p w:rsidR="009208FC" w:rsidRDefault="009208FC"/>
    <w:sectPr w:rsidR="009208FC" w:rsidSect="004B3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B3A6F"/>
    <w:multiLevelType w:val="hybridMultilevel"/>
    <w:tmpl w:val="8934082E"/>
    <w:lvl w:ilvl="0" w:tplc="5B645F8A">
      <w:start w:val="1"/>
      <w:numFmt w:val="decimal"/>
      <w:lvlText w:val="%1."/>
      <w:lvlJc w:val="left"/>
      <w:pPr>
        <w:ind w:left="1440" w:hanging="1080"/>
      </w:pPr>
      <w:rPr>
        <w:sz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54"/>
    <w:rsid w:val="00016BA8"/>
    <w:rsid w:val="001B2015"/>
    <w:rsid w:val="002266FC"/>
    <w:rsid w:val="00230F71"/>
    <w:rsid w:val="0029343F"/>
    <w:rsid w:val="00294574"/>
    <w:rsid w:val="002F3552"/>
    <w:rsid w:val="003D24A2"/>
    <w:rsid w:val="003F47A0"/>
    <w:rsid w:val="00405DC4"/>
    <w:rsid w:val="00494544"/>
    <w:rsid w:val="004A0D0E"/>
    <w:rsid w:val="004B33A8"/>
    <w:rsid w:val="00560071"/>
    <w:rsid w:val="005F57CA"/>
    <w:rsid w:val="00625096"/>
    <w:rsid w:val="009208FC"/>
    <w:rsid w:val="0092677A"/>
    <w:rsid w:val="009754BF"/>
    <w:rsid w:val="00997614"/>
    <w:rsid w:val="009E1BD7"/>
    <w:rsid w:val="00B86AA1"/>
    <w:rsid w:val="00BF6254"/>
    <w:rsid w:val="00C011E0"/>
    <w:rsid w:val="00CB0AF8"/>
    <w:rsid w:val="00D26D3A"/>
    <w:rsid w:val="00D965E1"/>
    <w:rsid w:val="00DE5C6D"/>
    <w:rsid w:val="00F61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CCF22"/>
  <w15:docId w15:val="{43C73DC1-4382-47EF-BFDC-793CE93B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BD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BD7"/>
    <w:pPr>
      <w:ind w:left="720"/>
      <w:contextualSpacing/>
    </w:pPr>
  </w:style>
  <w:style w:type="paragraph" w:styleId="AralkYok">
    <w:name w:val="No Spacing"/>
    <w:uiPriority w:val="99"/>
    <w:qFormat/>
    <w:rsid w:val="00D965E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9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94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6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KAAN CAN</dc:creator>
  <cp:lastModifiedBy>mehmet</cp:lastModifiedBy>
  <cp:revision>4</cp:revision>
  <cp:lastPrinted>2026-08-05T08:02:00Z</cp:lastPrinted>
  <dcterms:created xsi:type="dcterms:W3CDTF">2026-08-05T07:15:00Z</dcterms:created>
  <dcterms:modified xsi:type="dcterms:W3CDTF">2026-08-05T09:17:00Z</dcterms:modified>
</cp:coreProperties>
</file>