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:rsidR="00A658AE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996695">
        <w:rPr>
          <w:szCs w:val="24"/>
        </w:rPr>
        <w:t>5 Kalem Diş Sarf Malzeme</w:t>
      </w:r>
      <w:r w:rsidR="000022BC">
        <w:rPr>
          <w:szCs w:val="24"/>
        </w:rPr>
        <w:t xml:space="preserve"> </w:t>
      </w:r>
      <w:r w:rsidR="00C62D13">
        <w:rPr>
          <w:szCs w:val="24"/>
        </w:rPr>
        <w:t>Alımı</w:t>
      </w:r>
    </w:p>
    <w:p w:rsidR="0091308A" w:rsidRPr="00FD26E6" w:rsidRDefault="0091308A" w:rsidP="0091308A">
      <w:pPr>
        <w:rPr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:rsidTr="00E25D51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E25D51">
        <w:trPr>
          <w:trHeight w:val="1204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616C93" w:rsidRPr="00FD19D1" w:rsidTr="00E25D51">
        <w:tc>
          <w:tcPr>
            <w:tcW w:w="572" w:type="dxa"/>
          </w:tcPr>
          <w:p w:rsidR="00616C93" w:rsidRDefault="00616C93" w:rsidP="00616C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93" w:rsidRPr="00616C93" w:rsidRDefault="00616C93" w:rsidP="00616C93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Ç</w:t>
            </w:r>
            <w:r w:rsidRPr="00616C93">
              <w:rPr>
                <w:rFonts w:eastAsia="Calibri"/>
                <w:color w:val="000000"/>
                <w:sz w:val="22"/>
                <w:szCs w:val="22"/>
                <w:lang w:eastAsia="en-US"/>
              </w:rPr>
              <w:t>inko oksit ojenol siman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93" w:rsidRDefault="00616C93" w:rsidP="00616C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93" w:rsidRDefault="00616C93" w:rsidP="00616C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6" w:type="dxa"/>
          </w:tcPr>
          <w:p w:rsidR="00616C93" w:rsidRPr="00FD19D1" w:rsidRDefault="00616C93" w:rsidP="00616C93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616C93" w:rsidRPr="00FD19D1" w:rsidRDefault="00616C93" w:rsidP="00616C93">
            <w:pPr>
              <w:rPr>
                <w:sz w:val="22"/>
                <w:szCs w:val="22"/>
              </w:rPr>
            </w:pPr>
          </w:p>
        </w:tc>
      </w:tr>
      <w:tr w:rsidR="00996695" w:rsidRPr="00FD19D1" w:rsidTr="00E25D51">
        <w:tc>
          <w:tcPr>
            <w:tcW w:w="572" w:type="dxa"/>
          </w:tcPr>
          <w:p w:rsidR="00996695" w:rsidRDefault="00996695" w:rsidP="00996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695" w:rsidRPr="00536B50" w:rsidRDefault="00996695" w:rsidP="0099669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Topikal sodyum florür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695" w:rsidRDefault="00996695" w:rsidP="009966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695" w:rsidRDefault="00996695" w:rsidP="009966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46" w:type="dxa"/>
          </w:tcPr>
          <w:p w:rsidR="00996695" w:rsidRPr="00FD19D1" w:rsidRDefault="00996695" w:rsidP="00996695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996695" w:rsidRPr="00FD19D1" w:rsidRDefault="00996695" w:rsidP="00996695">
            <w:pPr>
              <w:rPr>
                <w:sz w:val="22"/>
                <w:szCs w:val="22"/>
              </w:rPr>
            </w:pPr>
          </w:p>
        </w:tc>
      </w:tr>
      <w:tr w:rsidR="00996695" w:rsidRPr="00FD19D1" w:rsidTr="00E25D51">
        <w:tc>
          <w:tcPr>
            <w:tcW w:w="572" w:type="dxa"/>
          </w:tcPr>
          <w:p w:rsidR="00996695" w:rsidRDefault="00996695" w:rsidP="00996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695" w:rsidRPr="00616C93" w:rsidRDefault="00996695" w:rsidP="0099669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6C93">
              <w:rPr>
                <w:rFonts w:eastAsia="Calibri"/>
                <w:color w:val="000000"/>
                <w:sz w:val="22"/>
                <w:szCs w:val="22"/>
                <w:lang w:eastAsia="en-US"/>
              </w:rPr>
              <w:t>Bağlamalı maske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695" w:rsidRDefault="009D5FC7" w:rsidP="009966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695" w:rsidRDefault="00996695" w:rsidP="009966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6" w:type="dxa"/>
          </w:tcPr>
          <w:p w:rsidR="00996695" w:rsidRPr="00FD19D1" w:rsidRDefault="00996695" w:rsidP="00996695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996695" w:rsidRPr="00FD19D1" w:rsidRDefault="00996695" w:rsidP="00996695">
            <w:pPr>
              <w:rPr>
                <w:sz w:val="22"/>
                <w:szCs w:val="22"/>
              </w:rPr>
            </w:pPr>
          </w:p>
        </w:tc>
      </w:tr>
      <w:tr w:rsidR="00996695" w:rsidRPr="00FD19D1" w:rsidTr="00E25D51">
        <w:tc>
          <w:tcPr>
            <w:tcW w:w="572" w:type="dxa"/>
          </w:tcPr>
          <w:p w:rsidR="00996695" w:rsidRDefault="00996695" w:rsidP="00996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695" w:rsidRPr="00536B50" w:rsidRDefault="00996695" w:rsidP="0099669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Asit Jel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695" w:rsidRDefault="00996695" w:rsidP="009966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695" w:rsidRDefault="00996695" w:rsidP="009966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46" w:type="dxa"/>
          </w:tcPr>
          <w:p w:rsidR="00996695" w:rsidRPr="00FD19D1" w:rsidRDefault="00996695" w:rsidP="00996695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996695" w:rsidRPr="00FD19D1" w:rsidRDefault="00996695" w:rsidP="00996695">
            <w:pPr>
              <w:rPr>
                <w:sz w:val="22"/>
                <w:szCs w:val="22"/>
              </w:rPr>
            </w:pPr>
          </w:p>
        </w:tc>
      </w:tr>
      <w:tr w:rsidR="00996695" w:rsidRPr="00FD19D1" w:rsidTr="00E25D51">
        <w:tc>
          <w:tcPr>
            <w:tcW w:w="572" w:type="dxa"/>
          </w:tcPr>
          <w:p w:rsidR="00996695" w:rsidRDefault="00996695" w:rsidP="00996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695" w:rsidRPr="00536B50" w:rsidRDefault="00996695" w:rsidP="0099669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36B50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 cerrahi implant seti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695" w:rsidRDefault="009D5FC7" w:rsidP="009966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695" w:rsidRDefault="00996695" w:rsidP="009966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46" w:type="dxa"/>
          </w:tcPr>
          <w:p w:rsidR="00996695" w:rsidRPr="00FD19D1" w:rsidRDefault="00996695" w:rsidP="00996695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996695" w:rsidRPr="00FD19D1" w:rsidRDefault="00996695" w:rsidP="00996695">
            <w:pPr>
              <w:rPr>
                <w:sz w:val="22"/>
                <w:szCs w:val="22"/>
              </w:rPr>
            </w:pPr>
          </w:p>
        </w:tc>
      </w:tr>
      <w:tr w:rsidR="00996695" w:rsidRPr="00FD19D1" w:rsidTr="00E25D51">
        <w:trPr>
          <w:trHeight w:val="473"/>
        </w:trPr>
        <w:tc>
          <w:tcPr>
            <w:tcW w:w="7962" w:type="dxa"/>
            <w:gridSpan w:val="5"/>
          </w:tcPr>
          <w:p w:rsidR="00996695" w:rsidRPr="00FD19D1" w:rsidRDefault="00996695" w:rsidP="00996695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:rsidR="00996695" w:rsidRPr="00FD19D1" w:rsidRDefault="00996695" w:rsidP="00996695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D7142D" w:rsidP="002A39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satinalma.</w:t>
            </w:r>
            <w:r w:rsidR="009A2A57"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3-Hizmet Alımı, Bakım Onarım, Baskı ve Cilt </w:t>
      </w:r>
      <w:bookmarkStart w:id="0" w:name="_GoBack"/>
      <w:bookmarkEnd w:id="0"/>
      <w:r w:rsidRPr="0073161C">
        <w:rPr>
          <w:sz w:val="20"/>
          <w:szCs w:val="22"/>
        </w:rPr>
        <w:t>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CC1844">
        <w:rPr>
          <w:b/>
          <w:sz w:val="20"/>
          <w:szCs w:val="22"/>
        </w:rPr>
        <w:t>1</w:t>
      </w:r>
      <w:r w:rsidR="005B737B">
        <w:rPr>
          <w:b/>
          <w:sz w:val="20"/>
          <w:szCs w:val="22"/>
        </w:rPr>
        <w:t>2</w:t>
      </w:r>
      <w:r w:rsidR="002A3902">
        <w:rPr>
          <w:b/>
          <w:sz w:val="20"/>
          <w:szCs w:val="22"/>
        </w:rPr>
        <w:t>/</w:t>
      </w:r>
      <w:r w:rsidR="00CC1844">
        <w:rPr>
          <w:b/>
          <w:sz w:val="20"/>
          <w:szCs w:val="22"/>
        </w:rPr>
        <w:t>06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9D5FC7">
        <w:rPr>
          <w:b/>
          <w:sz w:val="20"/>
          <w:szCs w:val="22"/>
        </w:rPr>
        <w:t>10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:rsidR="002A3902" w:rsidRDefault="002A3902" w:rsidP="00F31212">
      <w:pPr>
        <w:rPr>
          <w:sz w:val="20"/>
        </w:rPr>
      </w:pPr>
    </w:p>
    <w:p w:rsidR="002A3902" w:rsidRDefault="002A3902" w:rsidP="00F31212">
      <w:pPr>
        <w:rPr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9D5FC7" w:rsidRDefault="009D5FC7" w:rsidP="002A3902">
      <w:pPr>
        <w:jc w:val="center"/>
        <w:rPr>
          <w:b/>
          <w:sz w:val="20"/>
        </w:rPr>
      </w:pPr>
    </w:p>
    <w:p w:rsidR="009D5FC7" w:rsidRDefault="009D5FC7" w:rsidP="002A3902">
      <w:pPr>
        <w:jc w:val="center"/>
        <w:rPr>
          <w:b/>
          <w:sz w:val="20"/>
        </w:rPr>
      </w:pPr>
    </w:p>
    <w:p w:rsidR="009D5FC7" w:rsidRDefault="009D5FC7" w:rsidP="002A3902">
      <w:pPr>
        <w:jc w:val="center"/>
        <w:rPr>
          <w:b/>
          <w:sz w:val="20"/>
        </w:rPr>
      </w:pPr>
    </w:p>
    <w:p w:rsidR="009D5FC7" w:rsidRDefault="009D5FC7" w:rsidP="002A3902">
      <w:pPr>
        <w:jc w:val="center"/>
        <w:rPr>
          <w:b/>
          <w:sz w:val="20"/>
        </w:rPr>
      </w:pPr>
    </w:p>
    <w:p w:rsidR="009D5FC7" w:rsidRDefault="009D5FC7" w:rsidP="002A3902">
      <w:pPr>
        <w:jc w:val="center"/>
        <w:rPr>
          <w:b/>
          <w:sz w:val="20"/>
        </w:rPr>
      </w:pPr>
    </w:p>
    <w:p w:rsidR="009D5FC7" w:rsidRDefault="009D5FC7" w:rsidP="002A3902">
      <w:pPr>
        <w:jc w:val="center"/>
        <w:rPr>
          <w:b/>
          <w:sz w:val="20"/>
        </w:rPr>
      </w:pPr>
    </w:p>
    <w:p w:rsidR="009D5FC7" w:rsidRDefault="009D5FC7" w:rsidP="002A3902">
      <w:pPr>
        <w:jc w:val="center"/>
        <w:rPr>
          <w:b/>
          <w:sz w:val="20"/>
        </w:rPr>
      </w:pPr>
    </w:p>
    <w:p w:rsidR="009D5FC7" w:rsidRDefault="009D5FC7" w:rsidP="002A3902">
      <w:pPr>
        <w:jc w:val="center"/>
        <w:rPr>
          <w:b/>
          <w:sz w:val="20"/>
        </w:rPr>
      </w:pPr>
    </w:p>
    <w:p w:rsidR="009D5FC7" w:rsidRDefault="009D5FC7" w:rsidP="002A3902">
      <w:pPr>
        <w:jc w:val="center"/>
        <w:rPr>
          <w:b/>
          <w:sz w:val="20"/>
        </w:rPr>
      </w:pPr>
    </w:p>
    <w:p w:rsidR="002A3902" w:rsidRPr="002A3902" w:rsidRDefault="002A3902" w:rsidP="002A3902">
      <w:pPr>
        <w:jc w:val="center"/>
        <w:rPr>
          <w:b/>
          <w:sz w:val="20"/>
        </w:rPr>
      </w:pPr>
      <w:r w:rsidRPr="002A3902">
        <w:rPr>
          <w:b/>
          <w:sz w:val="20"/>
        </w:rPr>
        <w:lastRenderedPageBreak/>
        <w:t>ŞARTNAMELER</w:t>
      </w:r>
    </w:p>
    <w:p w:rsidR="002A3902" w:rsidRPr="0073161C" w:rsidRDefault="002A3902" w:rsidP="00F31212">
      <w:pPr>
        <w:rPr>
          <w:sz w:val="20"/>
        </w:rPr>
      </w:pPr>
    </w:p>
    <w:tbl>
      <w:tblPr>
        <w:tblW w:w="102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3"/>
        <w:gridCol w:w="7978"/>
      </w:tblGrid>
      <w:tr w:rsidR="009D5FC7" w:rsidRPr="002A3902" w:rsidTr="009D5FC7">
        <w:trPr>
          <w:trHeight w:val="73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C7" w:rsidRPr="009D5FC7" w:rsidRDefault="009D5FC7" w:rsidP="009D5FC7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D5FC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ÇİNKO OKSİT OJENOL SİMAN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C7" w:rsidRPr="00F04D21" w:rsidRDefault="009D5FC7" w:rsidP="009D5FC7">
            <w:pPr>
              <w:rPr>
                <w:color w:val="000000"/>
                <w:szCs w:val="24"/>
              </w:rPr>
            </w:pPr>
          </w:p>
        </w:tc>
      </w:tr>
      <w:tr w:rsidR="000022BC" w:rsidRPr="002A3902" w:rsidTr="009734C6">
        <w:trPr>
          <w:trHeight w:val="31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BC" w:rsidRPr="009D5FC7" w:rsidRDefault="009D5FC7" w:rsidP="0059154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D5FC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TOPİKAL SODYUM FLORÜR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C7" w:rsidRPr="009D5FC7" w:rsidRDefault="009D5FC7" w:rsidP="009D5FC7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  <w:r w:rsidRPr="009D5FC7">
              <w:rPr>
                <w:rFonts w:ascii="Times New Roman" w:hAnsi="Times New Roman" w:cs="Times New Roman"/>
              </w:rPr>
              <w:t>1 ml'sinde ort 50 mg/ml. dental süspansiyon'da aktif madde olarak en az 22,6 mg. florür'e denk gelen 50 mg. sodium florür bulunmalıdır.</w:t>
            </w:r>
          </w:p>
          <w:p w:rsidR="009D5FC7" w:rsidRPr="009D5FC7" w:rsidRDefault="009D5FC7" w:rsidP="009D5FC7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9D5FC7">
              <w:rPr>
                <w:rFonts w:ascii="Times New Roman" w:hAnsi="Times New Roman" w:cs="Times New Roman"/>
              </w:rPr>
              <w:t>Plastik döner kapaklı, kilitleme stoperli tüplerde bulunmalıdır.</w:t>
            </w:r>
          </w:p>
          <w:p w:rsidR="009D5FC7" w:rsidRPr="009D5FC7" w:rsidRDefault="009D5FC7" w:rsidP="009D5FC7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9D5FC7">
              <w:rPr>
                <w:rFonts w:ascii="Times New Roman" w:hAnsi="Times New Roman" w:cs="Times New Roman"/>
              </w:rPr>
              <w:t>Yardımcı madde olarak; etanol ort. % 96, beyaz balmumu, şellak DAB, kolofon, mastik, sakarin olmalıdır.</w:t>
            </w:r>
          </w:p>
          <w:p w:rsidR="009D5FC7" w:rsidRPr="009D5FC7" w:rsidRDefault="009D5FC7" w:rsidP="009D5FC7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9D5FC7">
              <w:rPr>
                <w:rFonts w:ascii="Times New Roman" w:hAnsi="Times New Roman" w:cs="Times New Roman"/>
              </w:rPr>
              <w:t>Hoş kokulu olmalıdır.</w:t>
            </w:r>
          </w:p>
          <w:p w:rsidR="000022BC" w:rsidRPr="009D5FC7" w:rsidRDefault="009D5FC7" w:rsidP="009D5FC7">
            <w:pPr>
              <w:pStyle w:val="ListeParagraf"/>
              <w:numPr>
                <w:ilvl w:val="0"/>
                <w:numId w:val="21"/>
              </w:numPr>
              <w:rPr>
                <w:color w:val="000000"/>
                <w:szCs w:val="24"/>
              </w:rPr>
            </w:pPr>
            <w:r w:rsidRPr="009D5FC7">
              <w:rPr>
                <w:rFonts w:ascii="Times New Roman" w:hAnsi="Times New Roman" w:cs="Times New Roman"/>
              </w:rPr>
              <w:t>Vernik şeklinde olmalıdır.</w:t>
            </w:r>
          </w:p>
        </w:tc>
      </w:tr>
      <w:tr w:rsidR="009D5FC7" w:rsidRPr="002A3902" w:rsidTr="009734C6">
        <w:trPr>
          <w:trHeight w:val="31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C7" w:rsidRPr="00E305AD" w:rsidRDefault="009D5FC7" w:rsidP="009D5FC7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BAĞLAMALI MASKE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C7" w:rsidRPr="00E305AD" w:rsidRDefault="009D5FC7" w:rsidP="009D5FC7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sz w:val="22"/>
                <w:szCs w:val="22"/>
                <w:lang w:eastAsia="en-US"/>
              </w:rPr>
              <w:t xml:space="preserve">Tek kullanımlık olmalıdır. </w:t>
            </w:r>
          </w:p>
          <w:p w:rsidR="009D5FC7" w:rsidRPr="00E305AD" w:rsidRDefault="009D5FC7" w:rsidP="009D5FC7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sz w:val="22"/>
                <w:szCs w:val="22"/>
                <w:lang w:eastAsia="en-US"/>
              </w:rPr>
              <w:t xml:space="preserve">Maskenin sağ ve sol tarafından kulak arkasından geçirilen bağcıkları olmalıdır. </w:t>
            </w:r>
          </w:p>
          <w:p w:rsidR="009D5FC7" w:rsidRPr="00E305AD" w:rsidRDefault="009D5FC7" w:rsidP="009D5FC7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sz w:val="22"/>
                <w:szCs w:val="22"/>
                <w:lang w:eastAsia="en-US"/>
              </w:rPr>
              <w:t xml:space="preserve">Maske 6 - 8 saatlik süreyle sürekli kullanıma uygun olmalıdır. </w:t>
            </w:r>
          </w:p>
          <w:p w:rsidR="009D5FC7" w:rsidRPr="00E305AD" w:rsidRDefault="009D5FC7" w:rsidP="009D5FC7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sz w:val="22"/>
                <w:szCs w:val="22"/>
                <w:lang w:eastAsia="en-US"/>
              </w:rPr>
              <w:t xml:space="preserve">Antialerjik olmalı, lateks ve Cam elyafı içermemelidir. </w:t>
            </w:r>
          </w:p>
          <w:p w:rsidR="009D5FC7" w:rsidRPr="00E305AD" w:rsidRDefault="009D5FC7" w:rsidP="009D5FC7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sz w:val="22"/>
                <w:szCs w:val="22"/>
                <w:lang w:eastAsia="en-US"/>
              </w:rPr>
              <w:t xml:space="preserve">Üç katlı olmalıdır. </w:t>
            </w:r>
          </w:p>
          <w:p w:rsidR="009D5FC7" w:rsidRPr="00E305AD" w:rsidRDefault="009D5FC7" w:rsidP="009D5FC7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sz w:val="22"/>
                <w:szCs w:val="22"/>
                <w:lang w:eastAsia="en-US"/>
              </w:rPr>
              <w:t xml:space="preserve">Nefes alış verişi kolay olmalı, koruyucu gözlükle beraber kullanılabilmelidir. </w:t>
            </w:r>
          </w:p>
          <w:p w:rsidR="009D5FC7" w:rsidRPr="00E305AD" w:rsidRDefault="009D5FC7" w:rsidP="009D5FC7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sz w:val="22"/>
                <w:szCs w:val="22"/>
                <w:lang w:eastAsia="en-US"/>
              </w:rPr>
              <w:t xml:space="preserve">Ayarlanabilir burun telli olmalıdır. </w:t>
            </w:r>
          </w:p>
          <w:p w:rsidR="009D5FC7" w:rsidRPr="00E305AD" w:rsidRDefault="009D5FC7" w:rsidP="009D5FC7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sz w:val="22"/>
                <w:szCs w:val="22"/>
                <w:lang w:eastAsia="en-US"/>
              </w:rPr>
              <w:t>CE sertifikası olmalıdır.</w:t>
            </w:r>
          </w:p>
          <w:p w:rsidR="009D5FC7" w:rsidRPr="00E305AD" w:rsidRDefault="009D5FC7" w:rsidP="009D5FC7">
            <w:pPr>
              <w:numPr>
                <w:ilvl w:val="0"/>
                <w:numId w:val="19"/>
              </w:numPr>
              <w:tabs>
                <w:tab w:val="left" w:pos="142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Aptos"/>
                <w:kern w:val="2"/>
                <w:sz w:val="22"/>
                <w:szCs w:val="22"/>
                <w:lang w:eastAsia="en-US"/>
              </w:rPr>
              <w:t>Son kullanma tarihi teslim tarihinden itibaren en az iki yıl olmalıdır.</w:t>
            </w:r>
          </w:p>
          <w:p w:rsidR="009D5FC7" w:rsidRPr="00E305AD" w:rsidRDefault="009D5FC7" w:rsidP="009D5FC7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Verilen numuneler klinikler tarafından denenerek, kabul edilirse;  komisyon tarafından onaylanacaktır.</w:t>
            </w:r>
          </w:p>
        </w:tc>
      </w:tr>
      <w:tr w:rsidR="009D5FC7" w:rsidRPr="002A3902" w:rsidTr="009734C6">
        <w:trPr>
          <w:trHeight w:val="31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C7" w:rsidRPr="009D5FC7" w:rsidRDefault="009D5FC7" w:rsidP="009D5FC7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D5FC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ASİT JEL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C7" w:rsidRPr="00E305AD" w:rsidRDefault="009D5FC7" w:rsidP="009D5FC7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Ortodontik ataşmanların yapıştırılmasına uygun olmalıdır. </w:t>
            </w:r>
          </w:p>
          <w:p w:rsidR="009D5FC7" w:rsidRPr="00E305AD" w:rsidRDefault="009D5FC7" w:rsidP="009D5FC7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Dik yüzeye tatbik edildiğinde aş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ağı doğru akmamalı, damlamamalı, </w:t>
            </w: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hava kabarcıkları olmamalı, yatay yüzeyde etrafa dağılmamalıdır. </w:t>
            </w:r>
          </w:p>
          <w:p w:rsidR="009D5FC7" w:rsidRPr="00E305AD" w:rsidRDefault="009D5FC7" w:rsidP="009D5FC7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Jelin ayırdedilmesini sağlayacak şekilde renk pigmenti ihtiva etmelidir. </w:t>
            </w:r>
          </w:p>
          <w:p w:rsidR="009D5FC7" w:rsidRPr="00E305AD" w:rsidRDefault="009D5FC7" w:rsidP="009D5FC7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Orijinal ambalajında, şeffaf şırınga formunda en az 2,5 ml. olarak ve en az 25 adet uygulama ucu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ile beraber ambalajlanmış, % 37</w:t>
            </w: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ortofosforik asit içeren,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ulusal ve uluslararası kalite </w:t>
            </w: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belgelerine sahip olmalıdır. </w:t>
            </w:r>
          </w:p>
          <w:p w:rsidR="009D5FC7" w:rsidRPr="00E305AD" w:rsidRDefault="009D5FC7" w:rsidP="009D5FC7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Şırınganın pistonu rahat çalışmalı, sıkışmamalıdır.</w:t>
            </w:r>
          </w:p>
          <w:p w:rsidR="009D5FC7" w:rsidRPr="00E305AD" w:rsidRDefault="009D5FC7" w:rsidP="009D5FC7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Şırınga üzerinde içerik, </w:t>
            </w: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üretim,son kullanma tarihi üretici bilgileri bulunmalıdır.</w:t>
            </w:r>
          </w:p>
          <w:p w:rsidR="009D5FC7" w:rsidRPr="00E305AD" w:rsidRDefault="009D5FC7" w:rsidP="009D5FC7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En az üç yıl kullanma ömrü olmalıdır.</w:t>
            </w:r>
          </w:p>
          <w:p w:rsidR="009D5FC7" w:rsidRPr="00E305AD" w:rsidRDefault="009D5FC7" w:rsidP="009D5FC7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Verilen numuneler klinikler tarafından denenerek, kabul edilirse;  komisyon tarafından onaylanacaktır.</w:t>
            </w:r>
          </w:p>
        </w:tc>
      </w:tr>
      <w:tr w:rsidR="009D5FC7" w:rsidRPr="002A3902" w:rsidTr="009734C6">
        <w:trPr>
          <w:trHeight w:val="31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C7" w:rsidRPr="00E305AD" w:rsidRDefault="009D5FC7" w:rsidP="009D5FC7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STERİL CERRAHİ İMPLANT SETİ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C7" w:rsidRPr="00E305AD" w:rsidRDefault="009D5FC7" w:rsidP="009D5FC7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Ürün tek kullanımlık olmalıdır.</w:t>
            </w:r>
          </w:p>
          <w:p w:rsidR="009D5FC7" w:rsidRPr="00E305AD" w:rsidRDefault="009D5FC7" w:rsidP="009D5FC7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 olarak ambalajlanmış olmalıdır.</w:t>
            </w:r>
          </w:p>
          <w:p w:rsidR="009D5FC7" w:rsidRPr="00E305AD" w:rsidRDefault="009D5FC7" w:rsidP="009D5FC7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Set içerisinde, 1 1adet hasta önlüğü,  1 adet ünit tabla örtüsü, 2 adet aspiratör kılıfı, 1 adet motor kılıfı, 1 adet lamba tutacağı kılıfı, en az 2 adet tampon, 4 adet klips, el kurulama havlusu  olmalıdır.</w:t>
            </w:r>
          </w:p>
          <w:p w:rsidR="009D5FC7" w:rsidRPr="00E305AD" w:rsidRDefault="009D5FC7" w:rsidP="009D5FC7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Sıvı ve bakteri geçişine karşı bariyer özelliği bulunmalıdır.</w:t>
            </w:r>
          </w:p>
          <w:p w:rsidR="009D5FC7" w:rsidRPr="00E305AD" w:rsidRDefault="009D5FC7" w:rsidP="009D5FC7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Yırtılmaya karşı dayanıklı olmalıdır.</w:t>
            </w:r>
          </w:p>
          <w:p w:rsidR="009D5FC7" w:rsidRPr="00E305AD" w:rsidRDefault="009D5FC7" w:rsidP="009D5FC7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Son kullanma tarihi en az 2 yıl olmalıdır.</w:t>
            </w:r>
          </w:p>
          <w:p w:rsidR="009D5FC7" w:rsidRPr="00E305AD" w:rsidRDefault="009D5FC7" w:rsidP="009D5FC7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Ölçüler idarenin isteğine uygun olmalıdır.</w:t>
            </w:r>
          </w:p>
          <w:p w:rsidR="009D5FC7" w:rsidRPr="00E305AD" w:rsidRDefault="009D5FC7" w:rsidP="009D5FC7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Verilen numuneler klinikler tarafından denenerek, kabul edilirse;  komisyon tarafından onaylanacaktır.</w:t>
            </w:r>
          </w:p>
        </w:tc>
      </w:tr>
    </w:tbl>
    <w:p w:rsidR="0095039F" w:rsidRPr="0073161C" w:rsidRDefault="0095039F" w:rsidP="00F31212">
      <w:pPr>
        <w:rPr>
          <w:sz w:val="20"/>
        </w:rPr>
      </w:pPr>
    </w:p>
    <w:sectPr w:rsidR="0095039F" w:rsidRPr="0073161C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68C" w:rsidRDefault="00C6268C" w:rsidP="00EE3768">
      <w:r>
        <w:separator/>
      </w:r>
    </w:p>
  </w:endnote>
  <w:endnote w:type="continuationSeparator" w:id="0">
    <w:p w:rsidR="00C6268C" w:rsidRDefault="00C6268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68C" w:rsidRDefault="00C6268C" w:rsidP="00EE3768">
      <w:r>
        <w:separator/>
      </w:r>
    </w:p>
  </w:footnote>
  <w:footnote w:type="continuationSeparator" w:id="0">
    <w:p w:rsidR="00C6268C" w:rsidRDefault="00C6268C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2D15283"/>
    <w:multiLevelType w:val="multilevel"/>
    <w:tmpl w:val="2684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84379D9"/>
    <w:multiLevelType w:val="hybridMultilevel"/>
    <w:tmpl w:val="971478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723694"/>
    <w:multiLevelType w:val="multilevel"/>
    <w:tmpl w:val="B3C05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D58A9"/>
    <w:multiLevelType w:val="hybridMultilevel"/>
    <w:tmpl w:val="2C4474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4"/>
  </w:num>
  <w:num w:numId="10">
    <w:abstractNumId w:val="15"/>
  </w:num>
  <w:num w:numId="11">
    <w:abstractNumId w:val="6"/>
  </w:num>
  <w:num w:numId="12">
    <w:abstractNumId w:val="0"/>
  </w:num>
  <w:num w:numId="13">
    <w:abstractNumId w:val="16"/>
  </w:num>
  <w:num w:numId="14">
    <w:abstractNumId w:val="13"/>
  </w:num>
  <w:num w:numId="15">
    <w:abstractNumId w:val="5"/>
  </w:num>
  <w:num w:numId="16">
    <w:abstractNumId w:val="1"/>
  </w:num>
  <w:num w:numId="17">
    <w:abstractNumId w:val="17"/>
  </w:num>
  <w:num w:numId="18">
    <w:abstractNumId w:val="11"/>
  </w:num>
  <w:num w:numId="19">
    <w:abstractNumId w:val="12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022BC"/>
    <w:rsid w:val="000156B2"/>
    <w:rsid w:val="0004169D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55D7D"/>
    <w:rsid w:val="00162908"/>
    <w:rsid w:val="001719D4"/>
    <w:rsid w:val="001802EF"/>
    <w:rsid w:val="00186E74"/>
    <w:rsid w:val="001A7446"/>
    <w:rsid w:val="001E6829"/>
    <w:rsid w:val="001F744C"/>
    <w:rsid w:val="00202D95"/>
    <w:rsid w:val="0020698C"/>
    <w:rsid w:val="00211881"/>
    <w:rsid w:val="00214905"/>
    <w:rsid w:val="0021553D"/>
    <w:rsid w:val="002273BF"/>
    <w:rsid w:val="00260231"/>
    <w:rsid w:val="00286FC3"/>
    <w:rsid w:val="002966DD"/>
    <w:rsid w:val="002A3902"/>
    <w:rsid w:val="002B3B0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858D8"/>
    <w:rsid w:val="00491A46"/>
    <w:rsid w:val="004A3D03"/>
    <w:rsid w:val="004B0AC5"/>
    <w:rsid w:val="004D05BD"/>
    <w:rsid w:val="004D5819"/>
    <w:rsid w:val="004E1185"/>
    <w:rsid w:val="004E3F40"/>
    <w:rsid w:val="00527488"/>
    <w:rsid w:val="00536B50"/>
    <w:rsid w:val="005820FA"/>
    <w:rsid w:val="00582113"/>
    <w:rsid w:val="00591543"/>
    <w:rsid w:val="00593EFD"/>
    <w:rsid w:val="005A64CA"/>
    <w:rsid w:val="005B737B"/>
    <w:rsid w:val="005C44F5"/>
    <w:rsid w:val="005C7296"/>
    <w:rsid w:val="005D0F24"/>
    <w:rsid w:val="005F4C7C"/>
    <w:rsid w:val="00605AB4"/>
    <w:rsid w:val="00616C93"/>
    <w:rsid w:val="00617D6E"/>
    <w:rsid w:val="006271A3"/>
    <w:rsid w:val="0063316F"/>
    <w:rsid w:val="006403EF"/>
    <w:rsid w:val="00653476"/>
    <w:rsid w:val="00662FFB"/>
    <w:rsid w:val="0066603A"/>
    <w:rsid w:val="00674185"/>
    <w:rsid w:val="00687A76"/>
    <w:rsid w:val="006974EA"/>
    <w:rsid w:val="006B2F43"/>
    <w:rsid w:val="006B39A7"/>
    <w:rsid w:val="006C089C"/>
    <w:rsid w:val="006C46E0"/>
    <w:rsid w:val="007032B3"/>
    <w:rsid w:val="007202FB"/>
    <w:rsid w:val="0072402F"/>
    <w:rsid w:val="0073161C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51EF"/>
    <w:rsid w:val="00810048"/>
    <w:rsid w:val="00821A88"/>
    <w:rsid w:val="00823C6D"/>
    <w:rsid w:val="00867182"/>
    <w:rsid w:val="0087227F"/>
    <w:rsid w:val="00874864"/>
    <w:rsid w:val="008935F4"/>
    <w:rsid w:val="008B497A"/>
    <w:rsid w:val="008B7373"/>
    <w:rsid w:val="008C140C"/>
    <w:rsid w:val="008F1635"/>
    <w:rsid w:val="008F5E26"/>
    <w:rsid w:val="00906290"/>
    <w:rsid w:val="0091308A"/>
    <w:rsid w:val="0094225A"/>
    <w:rsid w:val="0095039F"/>
    <w:rsid w:val="00964073"/>
    <w:rsid w:val="00970E73"/>
    <w:rsid w:val="009734C6"/>
    <w:rsid w:val="0098648B"/>
    <w:rsid w:val="0099212C"/>
    <w:rsid w:val="009940D6"/>
    <w:rsid w:val="00996695"/>
    <w:rsid w:val="009A2A57"/>
    <w:rsid w:val="009A443F"/>
    <w:rsid w:val="009A55B1"/>
    <w:rsid w:val="009B6B31"/>
    <w:rsid w:val="009D5FC7"/>
    <w:rsid w:val="00A052AA"/>
    <w:rsid w:val="00A41E80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66BA0"/>
    <w:rsid w:val="00B7264B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68C"/>
    <w:rsid w:val="00C62D13"/>
    <w:rsid w:val="00C74B14"/>
    <w:rsid w:val="00C75949"/>
    <w:rsid w:val="00C86A80"/>
    <w:rsid w:val="00CB1486"/>
    <w:rsid w:val="00CC1844"/>
    <w:rsid w:val="00CC287B"/>
    <w:rsid w:val="00CC5BBB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142D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6438"/>
    <w:rsid w:val="00E0074C"/>
    <w:rsid w:val="00E05640"/>
    <w:rsid w:val="00E07E33"/>
    <w:rsid w:val="00E25D51"/>
    <w:rsid w:val="00E44C4D"/>
    <w:rsid w:val="00E52C33"/>
    <w:rsid w:val="00E52FD8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04D21"/>
    <w:rsid w:val="00F1159D"/>
    <w:rsid w:val="00F1493D"/>
    <w:rsid w:val="00F31212"/>
    <w:rsid w:val="00F332C4"/>
    <w:rsid w:val="00F348FB"/>
    <w:rsid w:val="00F37235"/>
    <w:rsid w:val="00F9648D"/>
    <w:rsid w:val="00FB3141"/>
    <w:rsid w:val="00FC5ED1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456D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4</cp:revision>
  <cp:lastPrinted>2025-10-20T06:44:00Z</cp:lastPrinted>
  <dcterms:created xsi:type="dcterms:W3CDTF">2026-06-10T10:26:00Z</dcterms:created>
  <dcterms:modified xsi:type="dcterms:W3CDTF">2026-06-11T06:57:00Z</dcterms:modified>
</cp:coreProperties>
</file>