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FAE" w:rsidRDefault="004A5CC4" w:rsidP="004A5CC4">
      <w:pPr>
        <w:jc w:val="center"/>
        <w:rPr>
          <w:b/>
        </w:rPr>
      </w:pPr>
      <w:r w:rsidRPr="004A5CC4">
        <w:rPr>
          <w:b/>
        </w:rPr>
        <w:t>Kumlama Folyo</w:t>
      </w:r>
      <w:r>
        <w:rPr>
          <w:b/>
        </w:rPr>
        <w:t xml:space="preserve"> Teknik Şartnamesi</w:t>
      </w:r>
    </w:p>
    <w:p w:rsidR="005C5074" w:rsidRDefault="005C5074" w:rsidP="004A5CC4">
      <w:pPr>
        <w:jc w:val="center"/>
        <w:rPr>
          <w:b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0"/>
      </w:tblGrid>
      <w:tr w:rsidR="005C5074" w:rsidRPr="005C5074" w:rsidTr="005C5074">
        <w:trPr>
          <w:trHeight w:val="206"/>
        </w:trPr>
        <w:tc>
          <w:tcPr>
            <w:tcW w:w="9020" w:type="dxa"/>
            <w:shd w:val="clear" w:color="auto" w:fill="auto"/>
            <w:noWrap/>
            <w:vAlign w:val="bottom"/>
            <w:hideMark/>
          </w:tcPr>
          <w:p w:rsidR="005C5074" w:rsidRDefault="005C5074" w:rsidP="005C507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C50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Uygulanacak folyonun rengini idare belirleyecektir.</w:t>
            </w:r>
          </w:p>
          <w:p w:rsidR="005C5074" w:rsidRPr="005C5074" w:rsidRDefault="005C5074" w:rsidP="005C5074">
            <w:pPr>
              <w:pStyle w:val="ListeParagraf"/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</w:tr>
      <w:tr w:rsidR="005C5074" w:rsidRPr="005C5074" w:rsidTr="005C5074">
        <w:trPr>
          <w:trHeight w:val="206"/>
        </w:trPr>
        <w:tc>
          <w:tcPr>
            <w:tcW w:w="9020" w:type="dxa"/>
            <w:shd w:val="clear" w:color="auto" w:fill="auto"/>
            <w:noWrap/>
            <w:vAlign w:val="bottom"/>
            <w:hideMark/>
          </w:tcPr>
          <w:p w:rsidR="005C5074" w:rsidRPr="005C5074" w:rsidRDefault="005C5074" w:rsidP="005C5074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C50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Kumlama folyo oda içerisindeki nesnelerin görüntüsünü karşı tarafa göstermeyecek kalitede ve kalınlıkta olacaktır.</w:t>
            </w:r>
          </w:p>
        </w:tc>
      </w:tr>
    </w:tbl>
    <w:p w:rsidR="005C5074" w:rsidRPr="004A5CC4" w:rsidRDefault="005C5074" w:rsidP="004A5CC4">
      <w:pPr>
        <w:jc w:val="center"/>
        <w:rPr>
          <w:b/>
        </w:rPr>
      </w:pPr>
    </w:p>
    <w:sectPr w:rsidR="005C5074" w:rsidRPr="004A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F06E0"/>
    <w:multiLevelType w:val="hybridMultilevel"/>
    <w:tmpl w:val="CE16CD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1E"/>
    <w:rsid w:val="004A5CC4"/>
    <w:rsid w:val="005C5074"/>
    <w:rsid w:val="006D6E1E"/>
    <w:rsid w:val="008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CFCC"/>
  <w15:chartTrackingRefBased/>
  <w15:docId w15:val="{D7DFAB64-0EC9-4558-8D6C-08BA9E5A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5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GÜNEŞ</dc:creator>
  <cp:keywords/>
  <dc:description/>
  <cp:lastModifiedBy>ALİ GÜNEŞ</cp:lastModifiedBy>
  <cp:revision>3</cp:revision>
  <dcterms:created xsi:type="dcterms:W3CDTF">2026-03-11T13:27:00Z</dcterms:created>
  <dcterms:modified xsi:type="dcterms:W3CDTF">2026-03-11T13:31:00Z</dcterms:modified>
</cp:coreProperties>
</file>