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0CDF" w:rsidRDefault="009C381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14:paraId="00000002" w14:textId="77777777" w:rsidR="00C90CDF" w:rsidRDefault="009C381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ANADOLU ÜNİVERSİTESİ </w:t>
      </w:r>
    </w:p>
    <w:p w14:paraId="00000003" w14:textId="77777777" w:rsidR="00C90CDF" w:rsidRDefault="009C381A">
      <w:pP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Açıköğretim</w:t>
      </w:r>
      <w:proofErr w:type="spellEnd"/>
      <w:r>
        <w:rPr>
          <w:rFonts w:ascii="Times New Roman" w:eastAsia="Times New Roman" w:hAnsi="Times New Roman" w:cs="Times New Roman"/>
          <w:b/>
          <w:sz w:val="24"/>
          <w:szCs w:val="24"/>
        </w:rPr>
        <w:t xml:space="preserve"> Fakültesi Uşak Sınav Koordinatörlüğü’ </w:t>
      </w:r>
      <w:proofErr w:type="spellStart"/>
      <w:r>
        <w:rPr>
          <w:rFonts w:ascii="Times New Roman" w:eastAsia="Times New Roman" w:hAnsi="Times New Roman" w:cs="Times New Roman"/>
          <w:b/>
          <w:sz w:val="24"/>
          <w:szCs w:val="24"/>
        </w:rPr>
        <w:t>nden</w:t>
      </w:r>
      <w:proofErr w:type="spellEnd"/>
      <w:r>
        <w:rPr>
          <w:rFonts w:ascii="Times New Roman" w:eastAsia="Times New Roman" w:hAnsi="Times New Roman" w:cs="Times New Roman"/>
          <w:b/>
          <w:sz w:val="24"/>
          <w:szCs w:val="24"/>
        </w:rPr>
        <w:t xml:space="preserve"> Duyuru</w:t>
      </w:r>
    </w:p>
    <w:p w14:paraId="00000004" w14:textId="77777777" w:rsidR="00C90CDF" w:rsidRDefault="00C90CDF">
      <w:pPr>
        <w:spacing w:after="0"/>
        <w:jc w:val="center"/>
        <w:rPr>
          <w:rFonts w:ascii="Times New Roman" w:eastAsia="Times New Roman" w:hAnsi="Times New Roman" w:cs="Times New Roman"/>
          <w:b/>
          <w:sz w:val="24"/>
          <w:szCs w:val="24"/>
        </w:rPr>
      </w:pPr>
    </w:p>
    <w:p w14:paraId="13108626" w14:textId="77777777" w:rsidR="00C66076" w:rsidRPr="00C66076" w:rsidRDefault="00C66076" w:rsidP="00C66076">
      <w:pPr>
        <w:spacing w:after="0"/>
        <w:ind w:firstLine="720"/>
        <w:jc w:val="both"/>
        <w:rPr>
          <w:rFonts w:ascii="Times New Roman" w:hAnsi="Times New Roman" w:cs="Times New Roman"/>
          <w:b/>
          <w:color w:val="000000"/>
          <w:sz w:val="24"/>
          <w:szCs w:val="24"/>
        </w:rPr>
      </w:pPr>
      <w:bookmarkStart w:id="0" w:name="_gjdgxs" w:colFirst="0" w:colLast="0"/>
      <w:bookmarkEnd w:id="0"/>
      <w:r w:rsidRPr="00C66076">
        <w:rPr>
          <w:rFonts w:ascii="Times New Roman" w:hAnsi="Times New Roman" w:cs="Times New Roman"/>
          <w:b/>
          <w:color w:val="000000"/>
          <w:sz w:val="24"/>
          <w:szCs w:val="24"/>
        </w:rPr>
        <w:t>17-18 Ocak 2026 tarihlerinde gerçekleştirilecek olan AÇIKÖĞRETİM PROGRAMLARI GÜZ DÖNEM SONU SINAVI için görev talepleri açılmıştır. Sınavda görev almak isteyenler 24 Aralık 2025 Çarşamba günü saat 23.59’a kadar AUGİS sistemi üzerinden (https://augis.anadolu.edu.tr ) görev talebinde bulunabilirler.</w:t>
      </w:r>
    </w:p>
    <w:p w14:paraId="2C21EE47" w14:textId="06C6FAC9" w:rsidR="008F6191" w:rsidRDefault="008F6191" w:rsidP="008F6191">
      <w:pPr>
        <w:spacing w:after="0"/>
        <w:ind w:firstLine="720"/>
        <w:jc w:val="both"/>
        <w:rPr>
          <w:rFonts w:ascii="Times New Roman" w:hAnsi="Times New Roman" w:cs="Times New Roman"/>
          <w:b/>
          <w:color w:val="000000"/>
          <w:sz w:val="24"/>
          <w:szCs w:val="24"/>
        </w:rPr>
      </w:pPr>
    </w:p>
    <w:p w14:paraId="10AF641C" w14:textId="57F318D8" w:rsidR="005638A3" w:rsidRDefault="005638A3" w:rsidP="00E73733">
      <w:pPr>
        <w:spacing w:after="0"/>
        <w:ind w:firstLine="720"/>
        <w:jc w:val="both"/>
        <w:rPr>
          <w:rFonts w:ascii="Times New Roman" w:hAnsi="Times New Roman" w:cs="Times New Roman"/>
          <w:b/>
          <w:color w:val="000000"/>
          <w:sz w:val="24"/>
          <w:szCs w:val="24"/>
        </w:rPr>
      </w:pPr>
      <w:r w:rsidRPr="009C381A">
        <w:rPr>
          <w:rFonts w:ascii="Times New Roman" w:hAnsi="Times New Roman" w:cs="Times New Roman"/>
          <w:b/>
          <w:color w:val="000000"/>
          <w:sz w:val="24"/>
          <w:szCs w:val="24"/>
          <w:highlight w:val="white"/>
        </w:rPr>
        <w:t>NOT: Görev tercihinde bulunmayanlar sınavda görev alamayacaklardır.</w:t>
      </w:r>
    </w:p>
    <w:p w14:paraId="240D01FE" w14:textId="221239DA" w:rsidR="00C66076" w:rsidRDefault="00C66076" w:rsidP="00E73733">
      <w:pPr>
        <w:spacing w:after="0"/>
        <w:ind w:firstLine="720"/>
        <w:jc w:val="both"/>
        <w:rPr>
          <w:rFonts w:ascii="Times New Roman" w:hAnsi="Times New Roman" w:cs="Times New Roman"/>
          <w:b/>
          <w:color w:val="000000"/>
          <w:sz w:val="24"/>
          <w:szCs w:val="24"/>
        </w:rPr>
      </w:pPr>
    </w:p>
    <w:p w14:paraId="30422C19" w14:textId="75A294FE" w:rsidR="00C66076" w:rsidRDefault="00C66076" w:rsidP="00E73733">
      <w:pPr>
        <w:spacing w:after="0"/>
        <w:ind w:firstLine="720"/>
        <w:jc w:val="both"/>
        <w:rPr>
          <w:rFonts w:ascii="Times New Roman" w:hAnsi="Times New Roman" w:cs="Times New Roman"/>
          <w:b/>
          <w:color w:val="000000"/>
          <w:sz w:val="24"/>
          <w:szCs w:val="24"/>
        </w:rPr>
      </w:pPr>
    </w:p>
    <w:p w14:paraId="793AD346" w14:textId="60C82022" w:rsidR="00C66076" w:rsidRDefault="00C66076" w:rsidP="00E73733">
      <w:pPr>
        <w:spacing w:after="0"/>
        <w:ind w:firstLine="720"/>
        <w:jc w:val="both"/>
        <w:rPr>
          <w:rFonts w:ascii="Times New Roman" w:hAnsi="Times New Roman" w:cs="Times New Roman"/>
          <w:b/>
          <w:color w:val="000000"/>
          <w:sz w:val="24"/>
          <w:szCs w:val="24"/>
        </w:rPr>
      </w:pPr>
    </w:p>
    <w:p w14:paraId="510276B6" w14:textId="6690FF74" w:rsidR="008F6191" w:rsidRDefault="008F6191" w:rsidP="00E73733">
      <w:pPr>
        <w:spacing w:after="0"/>
        <w:ind w:firstLine="720"/>
        <w:jc w:val="both"/>
        <w:rPr>
          <w:rFonts w:ascii="Times New Roman" w:hAnsi="Times New Roman" w:cs="Times New Roman"/>
          <w:b/>
          <w:color w:val="000000"/>
          <w:sz w:val="24"/>
          <w:szCs w:val="24"/>
        </w:rPr>
      </w:pPr>
    </w:p>
    <w:p w14:paraId="63A4EF16" w14:textId="4975190D" w:rsidR="008F6191" w:rsidRDefault="008F6191" w:rsidP="00E73733">
      <w:pPr>
        <w:spacing w:after="0"/>
        <w:ind w:firstLine="720"/>
        <w:jc w:val="both"/>
        <w:rPr>
          <w:rFonts w:ascii="Times New Roman" w:hAnsi="Times New Roman" w:cs="Times New Roman"/>
          <w:b/>
          <w:color w:val="000000"/>
          <w:sz w:val="24"/>
          <w:szCs w:val="24"/>
        </w:rPr>
      </w:pPr>
    </w:p>
    <w:p w14:paraId="595D1442" w14:textId="62DEFE24" w:rsidR="00E73733" w:rsidRDefault="00E73733" w:rsidP="005638A3">
      <w:pPr>
        <w:spacing w:after="0"/>
        <w:jc w:val="both"/>
        <w:rPr>
          <w:rFonts w:ascii="Times New Roman" w:hAnsi="Times New Roman" w:cs="Times New Roman"/>
          <w:b/>
          <w:color w:val="000000"/>
          <w:sz w:val="24"/>
          <w:szCs w:val="24"/>
        </w:rPr>
      </w:pPr>
    </w:p>
    <w:p w14:paraId="1FC8A6F0" w14:textId="6FB90254" w:rsidR="00E73733" w:rsidRDefault="00E73733" w:rsidP="005638A3">
      <w:pPr>
        <w:spacing w:after="0"/>
        <w:jc w:val="both"/>
        <w:rPr>
          <w:rFonts w:ascii="Times New Roman" w:hAnsi="Times New Roman" w:cs="Times New Roman"/>
          <w:b/>
          <w:color w:val="000000"/>
          <w:sz w:val="24"/>
          <w:szCs w:val="24"/>
        </w:rPr>
      </w:pPr>
    </w:p>
    <w:p w14:paraId="00000006" w14:textId="732ACA43" w:rsidR="00C90CDF" w:rsidRDefault="009C381A">
      <w:pPr>
        <w:spacing w:after="0"/>
        <w:jc w:val="both"/>
        <w:rPr>
          <w:rFonts w:ascii="Times New Roman" w:hAnsi="Times New Roman" w:cs="Times New Roman"/>
          <w:b/>
          <w:color w:val="000000"/>
          <w:sz w:val="24"/>
          <w:szCs w:val="24"/>
        </w:rPr>
      </w:pPr>
      <w:r w:rsidRPr="009C381A">
        <w:rPr>
          <w:rFonts w:ascii="Times New Roman" w:hAnsi="Times New Roman" w:cs="Times New Roman"/>
          <w:color w:val="000000"/>
          <w:sz w:val="24"/>
          <w:szCs w:val="24"/>
          <w:highlight w:val="white"/>
        </w:rPr>
        <w:tab/>
      </w:r>
    </w:p>
    <w:p w14:paraId="5F8E6C03" w14:textId="75D2A373" w:rsidR="002117E6" w:rsidRDefault="002117E6">
      <w:pPr>
        <w:spacing w:after="0"/>
        <w:jc w:val="both"/>
        <w:rPr>
          <w:rFonts w:ascii="Times New Roman" w:hAnsi="Times New Roman" w:cs="Times New Roman"/>
          <w:b/>
          <w:color w:val="000000"/>
          <w:sz w:val="24"/>
          <w:szCs w:val="24"/>
        </w:rPr>
      </w:pPr>
      <w:bookmarkStart w:id="1" w:name="_GoBack"/>
      <w:bookmarkEnd w:id="1"/>
    </w:p>
    <w:p w14:paraId="2CD5765A" w14:textId="142A330A" w:rsidR="002117E6" w:rsidRDefault="002117E6">
      <w:pPr>
        <w:spacing w:after="0"/>
        <w:jc w:val="both"/>
        <w:rPr>
          <w:rFonts w:ascii="Times New Roman" w:hAnsi="Times New Roman" w:cs="Times New Roman"/>
          <w:b/>
          <w:color w:val="000000"/>
          <w:sz w:val="24"/>
          <w:szCs w:val="24"/>
        </w:rPr>
      </w:pPr>
    </w:p>
    <w:p w14:paraId="00000007" w14:textId="77777777" w:rsidR="00C90CDF" w:rsidRDefault="00C90CDF">
      <w:pPr>
        <w:spacing w:before="280" w:after="280"/>
        <w:jc w:val="center"/>
      </w:pPr>
    </w:p>
    <w:p w14:paraId="00000008" w14:textId="77777777" w:rsidR="00C90CDF" w:rsidRDefault="00C90CDF">
      <w:pPr>
        <w:spacing w:after="0" w:line="240" w:lineRule="auto"/>
        <w:rPr>
          <w:rFonts w:ascii="Times New Roman" w:eastAsia="Times New Roman" w:hAnsi="Times New Roman" w:cs="Times New Roman"/>
          <w:sz w:val="24"/>
          <w:szCs w:val="24"/>
        </w:rPr>
      </w:pPr>
    </w:p>
    <w:p w14:paraId="00000009" w14:textId="77777777" w:rsidR="00C90CDF" w:rsidRDefault="00C90CDF">
      <w:pPr>
        <w:spacing w:before="280" w:after="280"/>
        <w:jc w:val="center"/>
      </w:pPr>
    </w:p>
    <w:p w14:paraId="0000000A" w14:textId="77777777" w:rsidR="00C90CDF" w:rsidRDefault="00C90CDF">
      <w:pPr>
        <w:spacing w:before="280" w:after="280"/>
        <w:jc w:val="center"/>
      </w:pPr>
    </w:p>
    <w:p w14:paraId="00000013" w14:textId="772019D2" w:rsidR="00C90CDF" w:rsidRDefault="00C90CDF">
      <w:pPr>
        <w:spacing w:before="280"/>
      </w:pPr>
    </w:p>
    <w:sectPr w:rsidR="00C90CDF">
      <w:pgSz w:w="11906" w:h="16838"/>
      <w:pgMar w:top="1418" w:right="1247" w:bottom="1418" w:left="124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DF"/>
    <w:rsid w:val="001911CD"/>
    <w:rsid w:val="002117E6"/>
    <w:rsid w:val="00255E8E"/>
    <w:rsid w:val="003F71B9"/>
    <w:rsid w:val="00464CEC"/>
    <w:rsid w:val="005638A3"/>
    <w:rsid w:val="007947E5"/>
    <w:rsid w:val="008919D0"/>
    <w:rsid w:val="00894FDC"/>
    <w:rsid w:val="008F6191"/>
    <w:rsid w:val="00902FC1"/>
    <w:rsid w:val="009038C6"/>
    <w:rsid w:val="009C0C1B"/>
    <w:rsid w:val="009C381A"/>
    <w:rsid w:val="00B3510A"/>
    <w:rsid w:val="00C66076"/>
    <w:rsid w:val="00C90CDF"/>
    <w:rsid w:val="00CB3565"/>
    <w:rsid w:val="00D66E94"/>
    <w:rsid w:val="00E73733"/>
    <w:rsid w:val="00F6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2483"/>
  <w15:docId w15:val="{C9F5637B-927F-4EE2-87C3-DE90E96B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7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styleId="Kpr">
    <w:name w:val="Hyperlink"/>
    <w:basedOn w:val="VarsaylanParagrafYazTipi"/>
    <w:uiPriority w:val="99"/>
    <w:unhideWhenUsed/>
    <w:rsid w:val="006245F8"/>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46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OSYMBmg</dc:creator>
  <cp:lastModifiedBy>asus</cp:lastModifiedBy>
  <cp:revision>2</cp:revision>
  <dcterms:created xsi:type="dcterms:W3CDTF">2025-12-19T12:04:00Z</dcterms:created>
  <dcterms:modified xsi:type="dcterms:W3CDTF">2025-12-19T12:04:00Z</dcterms:modified>
</cp:coreProperties>
</file>