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FED" w:rsidRDefault="005A010E">
      <w:pPr>
        <w:tabs>
          <w:tab w:val="left" w:pos="8455"/>
        </w:tabs>
        <w:spacing w:before="73" w:line="567" w:lineRule="exact"/>
        <w:ind w:right="70"/>
        <w:jc w:val="center"/>
        <w:rPr>
          <w:rFonts w:ascii="Arial-BoldItalicMT" w:hAnsi="Arial-BoldItalicMT"/>
          <w:b/>
          <w:i/>
          <w:sz w:val="32"/>
        </w:rPr>
      </w:pPr>
      <w:r>
        <w:rPr>
          <w:sz w:val="20"/>
        </w:rPr>
        <w:t xml:space="preserve"> </w:t>
      </w:r>
      <w:r w:rsidR="00C36A41" w:rsidRPr="00C36A41">
        <w:rPr>
          <w:noProof/>
          <w:sz w:val="20"/>
        </w:rPr>
        <w:drawing>
          <wp:inline distT="0" distB="0" distL="0" distR="0" wp14:anchorId="74F83F57" wp14:editId="72A2D248">
            <wp:extent cx="325370" cy="3253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319" cy="340319"/>
                    </a:xfrm>
                    <a:prstGeom prst="rect">
                      <a:avLst/>
                    </a:prstGeom>
                  </pic:spPr>
                </pic:pic>
              </a:graphicData>
            </a:graphic>
          </wp:inline>
        </w:drawing>
      </w:r>
      <w:r>
        <w:rPr>
          <w:sz w:val="20"/>
        </w:rPr>
        <w:t xml:space="preserve">                        </w:t>
      </w:r>
      <w:r>
        <w:rPr>
          <w:spacing w:val="-4"/>
          <w:sz w:val="20"/>
        </w:rPr>
        <w:t xml:space="preserve"> </w:t>
      </w:r>
      <w:r w:rsidRPr="00C36A41">
        <w:rPr>
          <w:b/>
          <w:i/>
          <w:spacing w:val="18"/>
          <w:w w:val="95"/>
          <w:sz w:val="36"/>
        </w:rPr>
        <w:t>U</w:t>
      </w:r>
      <w:r w:rsidRPr="00C36A41">
        <w:rPr>
          <w:b/>
          <w:i/>
          <w:spacing w:val="18"/>
          <w:w w:val="95"/>
          <w:sz w:val="32"/>
        </w:rPr>
        <w:t>luslararası</w:t>
      </w:r>
      <w:r w:rsidRPr="00C36A41">
        <w:rPr>
          <w:b/>
          <w:i/>
          <w:spacing w:val="-34"/>
          <w:w w:val="95"/>
          <w:sz w:val="32"/>
        </w:rPr>
        <w:t xml:space="preserve"> </w:t>
      </w:r>
      <w:r w:rsidRPr="00C36A41">
        <w:rPr>
          <w:b/>
          <w:i/>
          <w:spacing w:val="18"/>
          <w:w w:val="95"/>
          <w:sz w:val="36"/>
        </w:rPr>
        <w:t>M</w:t>
      </w:r>
      <w:r w:rsidRPr="00C36A41">
        <w:rPr>
          <w:b/>
          <w:i/>
          <w:spacing w:val="18"/>
          <w:w w:val="95"/>
          <w:sz w:val="32"/>
        </w:rPr>
        <w:t>itoloji</w:t>
      </w:r>
      <w:r w:rsidRPr="00C36A41">
        <w:rPr>
          <w:b/>
          <w:i/>
          <w:spacing w:val="-38"/>
          <w:w w:val="95"/>
          <w:sz w:val="32"/>
        </w:rPr>
        <w:t xml:space="preserve"> </w:t>
      </w:r>
      <w:r w:rsidRPr="00C36A41">
        <w:rPr>
          <w:b/>
          <w:i/>
          <w:spacing w:val="17"/>
          <w:w w:val="95"/>
          <w:sz w:val="36"/>
        </w:rPr>
        <w:t>S</w:t>
      </w:r>
      <w:r w:rsidRPr="00C36A41">
        <w:rPr>
          <w:b/>
          <w:i/>
          <w:spacing w:val="17"/>
          <w:w w:val="95"/>
          <w:sz w:val="32"/>
        </w:rPr>
        <w:t>empozyumu</w:t>
      </w:r>
      <w:r>
        <w:rPr>
          <w:rFonts w:ascii="Arial-BoldItalicMT" w:hAnsi="Arial-BoldItalicMT"/>
          <w:b/>
          <w:i/>
          <w:spacing w:val="17"/>
          <w:w w:val="95"/>
          <w:sz w:val="32"/>
        </w:rPr>
        <w:tab/>
      </w:r>
      <w:r w:rsidR="00C36A41" w:rsidRPr="00C36A41">
        <w:rPr>
          <w:noProof/>
          <w:sz w:val="20"/>
        </w:rPr>
        <w:drawing>
          <wp:inline distT="0" distB="0" distL="0" distR="0" wp14:anchorId="18B27B8A" wp14:editId="123A10FC">
            <wp:extent cx="325370" cy="32537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319" cy="340319"/>
                    </a:xfrm>
                    <a:prstGeom prst="rect">
                      <a:avLst/>
                    </a:prstGeom>
                  </pic:spPr>
                </pic:pic>
              </a:graphicData>
            </a:graphic>
          </wp:inline>
        </w:drawing>
      </w:r>
    </w:p>
    <w:p w:rsidR="00011FED" w:rsidRPr="00C36A41" w:rsidRDefault="005A010E">
      <w:pPr>
        <w:pStyle w:val="Balk2"/>
        <w:ind w:right="3"/>
        <w:rPr>
          <w:rFonts w:ascii="Times New Roman" w:hAnsi="Times New Roman" w:cs="Times New Roman"/>
        </w:rPr>
      </w:pPr>
      <w:r w:rsidRPr="00C36A41">
        <w:rPr>
          <w:rFonts w:ascii="Times New Roman" w:hAnsi="Times New Roman" w:cs="Times New Roman"/>
        </w:rPr>
        <w:t>Ardahan Üniversitesi</w:t>
      </w:r>
    </w:p>
    <w:p w:rsidR="00011FED" w:rsidRPr="00C36A41" w:rsidRDefault="005A010E">
      <w:pPr>
        <w:spacing w:line="277" w:lineRule="exact"/>
        <w:ind w:right="2"/>
        <w:jc w:val="center"/>
        <w:rPr>
          <w:b/>
          <w:i/>
          <w:sz w:val="24"/>
        </w:rPr>
      </w:pPr>
      <w:r w:rsidRPr="00C36A41">
        <w:rPr>
          <w:b/>
          <w:i/>
          <w:sz w:val="24"/>
        </w:rPr>
        <w:t>Ardahan, 2-5 Mayıs 2019</w:t>
      </w:r>
    </w:p>
    <w:p w:rsidR="00011FED" w:rsidRDefault="00011FED">
      <w:pPr>
        <w:pStyle w:val="GvdeMetni"/>
        <w:ind w:left="0"/>
        <w:rPr>
          <w:rFonts w:ascii="Arial-BoldItalicMT"/>
          <w:b/>
          <w:i/>
          <w:sz w:val="20"/>
        </w:rPr>
      </w:pPr>
    </w:p>
    <w:p w:rsidR="00011FED" w:rsidRDefault="00011FED">
      <w:pPr>
        <w:pStyle w:val="GvdeMetni"/>
        <w:spacing w:before="9"/>
        <w:ind w:left="0"/>
        <w:rPr>
          <w:rFonts w:ascii="Arial-BoldItalicMT"/>
          <w:b/>
          <w:i/>
          <w:sz w:val="19"/>
        </w:rPr>
      </w:pPr>
    </w:p>
    <w:p w:rsidR="00011FED" w:rsidRDefault="005A010E">
      <w:pPr>
        <w:pStyle w:val="GvdeMetni"/>
        <w:spacing w:before="90"/>
        <w:ind w:left="836"/>
      </w:pPr>
      <w:r>
        <w:t>Ardahan Üniversitesi, 2-5 Mayıs 2019 tarihleri arasında gerçekleştirilecek olan</w:t>
      </w:r>
    </w:p>
    <w:p w:rsidR="00011FED" w:rsidRDefault="005A010E">
      <w:pPr>
        <w:ind w:left="116"/>
        <w:rPr>
          <w:sz w:val="24"/>
        </w:rPr>
      </w:pPr>
      <w:r>
        <w:rPr>
          <w:i/>
          <w:sz w:val="24"/>
        </w:rPr>
        <w:t>Uluslararası Mitoloji Sempozyumu</w:t>
      </w:r>
      <w:r>
        <w:rPr>
          <w:sz w:val="24"/>
        </w:rPr>
        <w:t>’nu (</w:t>
      </w:r>
      <w:proofErr w:type="spellStart"/>
      <w:r>
        <w:rPr>
          <w:sz w:val="24"/>
        </w:rPr>
        <w:t>https</w:t>
      </w:r>
      <w:proofErr w:type="spellEnd"/>
      <w:r>
        <w:rPr>
          <w:sz w:val="24"/>
        </w:rPr>
        <w:t>://ardahan.edu.tr/</w:t>
      </w:r>
      <w:proofErr w:type="spellStart"/>
      <w:r>
        <w:rPr>
          <w:sz w:val="24"/>
        </w:rPr>
        <w:t>isom</w:t>
      </w:r>
      <w:proofErr w:type="spellEnd"/>
      <w:r>
        <w:rPr>
          <w:sz w:val="24"/>
        </w:rPr>
        <w:t>) duyurmaktan gurur duyar.</w:t>
      </w:r>
    </w:p>
    <w:p w:rsidR="00011FED" w:rsidRDefault="00011FED">
      <w:pPr>
        <w:pStyle w:val="GvdeMetni"/>
        <w:ind w:left="0"/>
      </w:pPr>
    </w:p>
    <w:p w:rsidR="00011FED" w:rsidRDefault="005A010E">
      <w:pPr>
        <w:pStyle w:val="GvdeMetni"/>
        <w:ind w:left="116" w:right="167" w:firstLine="707"/>
        <w:jc w:val="both"/>
      </w:pPr>
      <w:r>
        <w:t>İnsani bilimlerin çeşitli branşlarından genç akademisyenler olarak mitlerin ve mitik sistemlerin her bir disiplin için son derece özgün bir role sahip olduğu konusunda hemfikiriz. Bu yüzden, özel olarak “mit ve mitoloji” temasına odaklanan dünya çapında bir bilgi şöleni organize ederek; felsefe, sosyoloji, antropoloji, edebiyat, psikoloji, sanat tarihi ve güzel sanatlar gibi mitolojiyle doğrudan ilişkilendirilebilecek tüm alanlardan akademisyenleri ve öğrencileri etkinliğimize davet etmeye karar verdik.</w:t>
      </w:r>
    </w:p>
    <w:p w:rsidR="00011FED" w:rsidRDefault="00011FED">
      <w:pPr>
        <w:pStyle w:val="GvdeMetni"/>
        <w:spacing w:before="3"/>
        <w:ind w:left="0"/>
      </w:pPr>
    </w:p>
    <w:p w:rsidR="00011FED" w:rsidRDefault="005A010E">
      <w:pPr>
        <w:pStyle w:val="GvdeMetni"/>
        <w:spacing w:line="237" w:lineRule="auto"/>
        <w:ind w:left="116" w:right="166" w:firstLine="707"/>
        <w:jc w:val="both"/>
      </w:pPr>
      <w:r>
        <w:t xml:space="preserve">Her ne kadar </w:t>
      </w:r>
      <w:proofErr w:type="spellStart"/>
      <w:r>
        <w:t>modernite</w:t>
      </w:r>
      <w:proofErr w:type="spellEnd"/>
      <w:r>
        <w:t xml:space="preserve"> sonrası toplumlarda ‘mit’ terimine masal, gerçek olmayan hikâye, efsane ve batıl inanç gibi anlamlar yüklenmiş olsa da yazılı kaynakların henüz ortaya konmadığı arkaik toplumlar için mitler “hakikatin nihai kökeninin” anlatılarıydı ve bu bakımdan birer masal değil, gerçeğe dayanan hikayeler olarak görülüyorlardı.</w:t>
      </w:r>
      <w:r>
        <w:rPr>
          <w:position w:val="9"/>
          <w:sz w:val="16"/>
        </w:rPr>
        <w:t xml:space="preserve">1 </w:t>
      </w:r>
      <w:r>
        <w:t xml:space="preserve">Tam da bu yüzden, Platon gibi büyük bir düşünür diyaloglarında ikna gücü yüksek, pedagojik bir araç olarak </w:t>
      </w:r>
      <w:r>
        <w:rPr>
          <w:i/>
        </w:rPr>
        <w:t>mitos</w:t>
      </w:r>
      <w:r>
        <w:t xml:space="preserve">a başvurdu. Öte yandan, </w:t>
      </w:r>
      <w:proofErr w:type="spellStart"/>
      <w:r>
        <w:rPr>
          <w:i/>
        </w:rPr>
        <w:t>mitopoetik</w:t>
      </w:r>
      <w:proofErr w:type="spellEnd"/>
      <w:r>
        <w:rPr>
          <w:i/>
        </w:rPr>
        <w:t xml:space="preserve"> </w:t>
      </w:r>
      <w:r>
        <w:t>düşünceden kozmolojik önermelere geçişle birlikte düşünce tarihinde geri dönülmez bir kırılma yaşandı ve felsefe mitosla yolunu bir süreliğine ayırdı.</w:t>
      </w:r>
      <w:r>
        <w:rPr>
          <w:position w:val="9"/>
          <w:sz w:val="16"/>
        </w:rPr>
        <w:t xml:space="preserve">2 </w:t>
      </w:r>
      <w:r>
        <w:t>Sonraki yüzyıllardaysa hem klinik psikoloji hem de çağdaş felsefe alanında çoğu kuramcı miti bir sembolik ifade aracı yaparak, sosyal bilimlerdeki “mitik dönüşün” öncüsü oldu. Bu durum mitolojinin felsefe ve psikoloji gibi insani bilimler için vazgeçilmez bir çalışma konusu olduğunu göstermektedir. Sosyoloji ve sosyal/kültürel antropoloji gibi disiplinlerde gerçekleştirilen çoğu saha çalışması için de durum benzerdir. Ritüeller, mitler ve gelenek-görenekler çerçevesinde geliştirilen pratikler göstermiştir ki mit ve mitoloji sosyal ve gündelik yaşamın içine sinmiş, kimi zaman yol gösterici özellikleriyle kimi zamansa bir toplumsal denetim aracı olarak başvuru kaynağı olmuştur.</w:t>
      </w:r>
    </w:p>
    <w:p w:rsidR="00011FED" w:rsidRDefault="00011FED">
      <w:pPr>
        <w:pStyle w:val="GvdeMetni"/>
        <w:spacing w:before="3"/>
        <w:ind w:left="0"/>
        <w:rPr>
          <w:sz w:val="26"/>
        </w:rPr>
      </w:pPr>
    </w:p>
    <w:p w:rsidR="00011FED" w:rsidRDefault="005A010E">
      <w:pPr>
        <w:pStyle w:val="GvdeMetni"/>
        <w:ind w:left="116" w:right="166" w:firstLine="783"/>
        <w:jc w:val="both"/>
      </w:pPr>
      <w:r>
        <w:t>Tarihsel ve kültürel süreç içerisinde, kendisini etkileyen unsurlara ve açıklayamadığı durumlara farklı anlamlar atfeden insan, bulunduğu coğrafi ve kültürel koşullara göre çözümler geliştirmiştir. Kendisinden üstün olan doğal güçleri kutsal sayarak bunları sembolleştirme yoluna gitmiştir. İnsan, başına gelen zorluk ve hastalıklara kendisine kültürel miras yoluyla aktarılan mitler ve efsaneler çerçevesinde geliştirdiği günlük yaşam pratikleriyle çözüm bulmaya</w:t>
      </w:r>
      <w:r>
        <w:rPr>
          <w:spacing w:val="-1"/>
        </w:rPr>
        <w:t xml:space="preserve"> </w:t>
      </w:r>
      <w:r>
        <w:t>çalışmıştır.</w:t>
      </w:r>
    </w:p>
    <w:p w:rsidR="00011FED" w:rsidRDefault="00011FED">
      <w:pPr>
        <w:pStyle w:val="GvdeMetni"/>
        <w:spacing w:before="1"/>
        <w:ind w:left="0"/>
      </w:pPr>
    </w:p>
    <w:p w:rsidR="00011FED" w:rsidRDefault="005A010E">
      <w:pPr>
        <w:pStyle w:val="GvdeMetni"/>
        <w:ind w:left="397" w:firstLine="433"/>
      </w:pPr>
      <w:r>
        <w:t>Efsane ve simgeler eski insanların kendi başlarına yaptığı keşifler değil, bazı toplumlar tarafından iyice sınırlandırılan, yoğrulan ve taşınan bir kültürel bütünün ürünleridir. Bu tarz</w:t>
      </w:r>
    </w:p>
    <w:p w:rsidR="00011FED" w:rsidRDefault="00011FED">
      <w:pPr>
        <w:pStyle w:val="GvdeMetni"/>
        <w:ind w:left="0"/>
        <w:rPr>
          <w:sz w:val="20"/>
        </w:rPr>
      </w:pPr>
    </w:p>
    <w:p w:rsidR="00011FED" w:rsidRDefault="00011FED">
      <w:pPr>
        <w:pStyle w:val="GvdeMetni"/>
        <w:ind w:left="0"/>
        <w:rPr>
          <w:sz w:val="20"/>
        </w:rPr>
      </w:pPr>
    </w:p>
    <w:p w:rsidR="00011FED" w:rsidRDefault="00011FED">
      <w:pPr>
        <w:pStyle w:val="GvdeMetni"/>
        <w:ind w:left="0"/>
        <w:rPr>
          <w:sz w:val="20"/>
        </w:rPr>
      </w:pPr>
    </w:p>
    <w:p w:rsidR="00011FED" w:rsidRDefault="00011FED">
      <w:pPr>
        <w:pStyle w:val="GvdeMetni"/>
        <w:ind w:left="0"/>
        <w:rPr>
          <w:sz w:val="20"/>
        </w:rPr>
      </w:pPr>
    </w:p>
    <w:p w:rsidR="00011FED" w:rsidRDefault="00011FED">
      <w:pPr>
        <w:pStyle w:val="GvdeMetni"/>
        <w:ind w:left="0"/>
        <w:rPr>
          <w:sz w:val="20"/>
        </w:rPr>
      </w:pPr>
    </w:p>
    <w:p w:rsidR="00011FED" w:rsidRDefault="005E73AD">
      <w:pPr>
        <w:pStyle w:val="GvdeMetni"/>
        <w:spacing w:before="1"/>
        <w:ind w:left="0"/>
        <w:rPr>
          <w:sz w:val="23"/>
        </w:rPr>
      </w:pPr>
      <w:r>
        <w:pict>
          <v:line id="_x0000_s1027" alt="" style="position:absolute;z-index:-251659264;mso-wrap-edited:f;mso-width-percent:0;mso-height-percent:0;mso-wrap-distance-left:0;mso-wrap-distance-right:0;mso-position-horizontal-relative:page;mso-width-percent:0;mso-height-percent:0" from="70.8pt,15.7pt" to="214.85pt,15.7pt" strokeweight=".84pt">
            <w10:wrap type="topAndBottom" anchorx="page"/>
          </v:line>
        </w:pict>
      </w:r>
    </w:p>
    <w:p w:rsidR="00011FED" w:rsidRDefault="00011FED">
      <w:pPr>
        <w:pStyle w:val="GvdeMetni"/>
        <w:spacing w:before="2"/>
        <w:ind w:left="0"/>
        <w:rPr>
          <w:sz w:val="8"/>
        </w:rPr>
      </w:pPr>
    </w:p>
    <w:p w:rsidR="00011FED" w:rsidRDefault="005A010E">
      <w:pPr>
        <w:spacing w:before="93"/>
        <w:ind w:left="116"/>
      </w:pPr>
      <w:r>
        <w:rPr>
          <w:position w:val="8"/>
          <w:sz w:val="14"/>
        </w:rPr>
        <w:t>1</w:t>
      </w:r>
      <w:proofErr w:type="spellStart"/>
      <w:r>
        <w:t>Catalin</w:t>
      </w:r>
      <w:proofErr w:type="spellEnd"/>
      <w:r>
        <w:t xml:space="preserve"> </w:t>
      </w:r>
      <w:proofErr w:type="spellStart"/>
      <w:r>
        <w:t>Partenie</w:t>
      </w:r>
      <w:proofErr w:type="spellEnd"/>
      <w:r>
        <w:t xml:space="preserve">, </w:t>
      </w:r>
      <w:proofErr w:type="spellStart"/>
      <w:r>
        <w:rPr>
          <w:i/>
        </w:rPr>
        <w:t>Plato’s</w:t>
      </w:r>
      <w:proofErr w:type="spellEnd"/>
      <w:r>
        <w:rPr>
          <w:i/>
        </w:rPr>
        <w:t xml:space="preserve"> </w:t>
      </w:r>
      <w:proofErr w:type="spellStart"/>
      <w:r>
        <w:rPr>
          <w:i/>
        </w:rPr>
        <w:t>Myths</w:t>
      </w:r>
      <w:proofErr w:type="spellEnd"/>
      <w:r>
        <w:t xml:space="preserve">, Cambridge </w:t>
      </w:r>
      <w:proofErr w:type="spellStart"/>
      <w:r>
        <w:t>University</w:t>
      </w:r>
      <w:proofErr w:type="spellEnd"/>
      <w:r>
        <w:t xml:space="preserve"> </w:t>
      </w:r>
      <w:proofErr w:type="spellStart"/>
      <w:r>
        <w:t>Press</w:t>
      </w:r>
      <w:proofErr w:type="spellEnd"/>
      <w:r>
        <w:t>, New York, 2009, s.1.</w:t>
      </w:r>
    </w:p>
    <w:p w:rsidR="00011FED" w:rsidRDefault="005A010E">
      <w:pPr>
        <w:spacing w:before="113"/>
        <w:ind w:left="116"/>
      </w:pPr>
      <w:r>
        <w:rPr>
          <w:position w:val="8"/>
          <w:sz w:val="14"/>
        </w:rPr>
        <w:t>2</w:t>
      </w:r>
      <w:r>
        <w:t xml:space="preserve">Çiğdem Dürüşken, </w:t>
      </w:r>
      <w:r>
        <w:rPr>
          <w:i/>
        </w:rPr>
        <w:t xml:space="preserve">Antikçağ Felsefesi: Homeros’tan </w:t>
      </w:r>
      <w:proofErr w:type="spellStart"/>
      <w:r>
        <w:rPr>
          <w:i/>
        </w:rPr>
        <w:t>Augustinus’a</w:t>
      </w:r>
      <w:proofErr w:type="spellEnd"/>
      <w:r>
        <w:rPr>
          <w:i/>
        </w:rPr>
        <w:t xml:space="preserve"> Bir Düşünce Serüveni</w:t>
      </w:r>
      <w:r>
        <w:t>, Alfa Yayınları, 2013, ss.6-8.</w:t>
      </w:r>
    </w:p>
    <w:p w:rsidR="00011FED" w:rsidRDefault="00011FED">
      <w:pPr>
        <w:sectPr w:rsidR="00011FED">
          <w:footerReference w:type="default" r:id="rId8"/>
          <w:type w:val="continuous"/>
          <w:pgSz w:w="11900" w:h="16850"/>
          <w:pgMar w:top="1340" w:right="1240" w:bottom="940" w:left="1300" w:header="708" w:footer="751" w:gutter="0"/>
          <w:pgNumType w:start="1"/>
          <w:cols w:space="708"/>
        </w:sectPr>
      </w:pPr>
    </w:p>
    <w:p w:rsidR="00011FED" w:rsidRDefault="005A010E">
      <w:pPr>
        <w:pStyle w:val="GvdeMetni"/>
        <w:spacing w:before="78" w:line="228" w:lineRule="auto"/>
        <w:ind w:left="116"/>
        <w:rPr>
          <w:sz w:val="16"/>
        </w:rPr>
      </w:pPr>
      <w:proofErr w:type="gramStart"/>
      <w:r>
        <w:lastRenderedPageBreak/>
        <w:t>yaratıların</w:t>
      </w:r>
      <w:proofErr w:type="gramEnd"/>
      <w:r>
        <w:t xml:space="preserve"> bir kısmı, kendi köken ocaklarından çok uzaklara yayılıp onları başka türlü tanımayacak olan halklar ve toplumlar tarafından özümsenmiştir.</w:t>
      </w:r>
      <w:r>
        <w:rPr>
          <w:position w:val="9"/>
          <w:sz w:val="16"/>
        </w:rPr>
        <w:t>3</w:t>
      </w:r>
    </w:p>
    <w:p w:rsidR="00011FED" w:rsidRDefault="00011FED">
      <w:pPr>
        <w:pStyle w:val="GvdeMetni"/>
        <w:spacing w:before="1"/>
        <w:ind w:left="0"/>
      </w:pPr>
    </w:p>
    <w:p w:rsidR="00011FED" w:rsidRDefault="005A010E">
      <w:pPr>
        <w:pStyle w:val="GvdeMetni"/>
        <w:spacing w:before="1"/>
        <w:ind w:left="116" w:right="172" w:firstLine="707"/>
        <w:jc w:val="both"/>
      </w:pPr>
      <w:r>
        <w:t xml:space="preserve">Edebiyat ve mitoloji etkileşimini değerlendirdiğimizde de benzer bir tabloyla karşılaşırız. Çeşitli kültürlere ait mitler bugün okumakta olduğumuz modern edebi metinleri şekillendirmekte ve bu mitlerdeki karakterler çağdaş </w:t>
      </w:r>
      <w:proofErr w:type="spellStart"/>
      <w:r>
        <w:rPr>
          <w:i/>
        </w:rPr>
        <w:t>stereotipleri</w:t>
      </w:r>
      <w:proofErr w:type="spellEnd"/>
      <w:r>
        <w:rPr>
          <w:i/>
        </w:rPr>
        <w:t xml:space="preserve"> </w:t>
      </w:r>
      <w:r>
        <w:t>oluşturmaktadır. Antik Yunan ve Roma’nın mitolojik karakterlerinin içerisinde yaşadığı dünya biz modern okuyuculara abartılı görünebilir. Ancak, edebiyatın kendi tarihsel serüveni göz önünde bulundurulduğunda mitler öncelikle tragedyalara esin kaynağı olmuştur. Çünkü, tıpkı trajik karakterlerin kaderleri gibi mitik karakterlerin kaderleri de ders çıkartılabilecek olaylarla doludur. Bu anlamda modern edebiyatçılar için mitolojinin vazgeçilmez bir referans olduğunu biliyoruz.</w:t>
      </w:r>
    </w:p>
    <w:p w:rsidR="00011FED" w:rsidRDefault="00011FED">
      <w:pPr>
        <w:pStyle w:val="GvdeMetni"/>
        <w:ind w:left="0"/>
      </w:pPr>
    </w:p>
    <w:p w:rsidR="00011FED" w:rsidRDefault="005A010E">
      <w:pPr>
        <w:pStyle w:val="GvdeMetni"/>
        <w:ind w:left="116" w:right="173" w:firstLine="707"/>
        <w:jc w:val="both"/>
      </w:pPr>
      <w:r>
        <w:t xml:space="preserve">Edebiyat dünyasında hemen hemen bütün yazarlar kolektif bilinçdışına yerleşmiş olan mitleri, mitik karakterleri ve bunlardan türetilen </w:t>
      </w:r>
      <w:r>
        <w:rPr>
          <w:i/>
        </w:rPr>
        <w:t>arketip</w:t>
      </w:r>
      <w:r>
        <w:t>leri çeşitli amaçlar doğrultusunda birer anlatı</w:t>
      </w:r>
      <w:r>
        <w:rPr>
          <w:spacing w:val="-13"/>
        </w:rPr>
        <w:t xml:space="preserve"> </w:t>
      </w:r>
      <w:r>
        <w:t>unsuru</w:t>
      </w:r>
      <w:r>
        <w:rPr>
          <w:spacing w:val="-13"/>
        </w:rPr>
        <w:t xml:space="preserve"> </w:t>
      </w:r>
      <w:r>
        <w:t>olarak</w:t>
      </w:r>
      <w:r>
        <w:rPr>
          <w:spacing w:val="-13"/>
        </w:rPr>
        <w:t xml:space="preserve"> </w:t>
      </w:r>
      <w:r>
        <w:t>kullanırlar.</w:t>
      </w:r>
      <w:r>
        <w:rPr>
          <w:spacing w:val="-12"/>
        </w:rPr>
        <w:t xml:space="preserve"> </w:t>
      </w:r>
      <w:r>
        <w:t>Bu</w:t>
      </w:r>
      <w:r>
        <w:rPr>
          <w:spacing w:val="-8"/>
        </w:rPr>
        <w:t xml:space="preserve"> </w:t>
      </w:r>
      <w:r>
        <w:t>yüzden</w:t>
      </w:r>
      <w:r>
        <w:rPr>
          <w:spacing w:val="-8"/>
        </w:rPr>
        <w:t xml:space="preserve"> </w:t>
      </w:r>
      <w:r>
        <w:t>İngiliz</w:t>
      </w:r>
      <w:r>
        <w:rPr>
          <w:spacing w:val="-13"/>
        </w:rPr>
        <w:t xml:space="preserve"> </w:t>
      </w:r>
      <w:r>
        <w:t>edebiyatının</w:t>
      </w:r>
      <w:r>
        <w:rPr>
          <w:spacing w:val="-13"/>
        </w:rPr>
        <w:t xml:space="preserve"> </w:t>
      </w:r>
      <w:r>
        <w:t>önde</w:t>
      </w:r>
      <w:r>
        <w:rPr>
          <w:spacing w:val="-11"/>
        </w:rPr>
        <w:t xml:space="preserve"> </w:t>
      </w:r>
      <w:r>
        <w:t>gelen</w:t>
      </w:r>
      <w:r>
        <w:rPr>
          <w:spacing w:val="-7"/>
        </w:rPr>
        <w:t xml:space="preserve"> </w:t>
      </w:r>
      <w:r>
        <w:t>yazarlarından</w:t>
      </w:r>
      <w:r>
        <w:rPr>
          <w:spacing w:val="-12"/>
        </w:rPr>
        <w:t xml:space="preserve"> </w:t>
      </w:r>
      <w:r>
        <w:t xml:space="preserve">James </w:t>
      </w:r>
      <w:proofErr w:type="spellStart"/>
      <w:r>
        <w:t>Joyce’un</w:t>
      </w:r>
      <w:proofErr w:type="spellEnd"/>
      <w:r>
        <w:t xml:space="preserve"> </w:t>
      </w:r>
      <w:proofErr w:type="spellStart"/>
      <w:r>
        <w:rPr>
          <w:i/>
        </w:rPr>
        <w:t>Ulysses</w:t>
      </w:r>
      <w:proofErr w:type="spellEnd"/>
      <w:r>
        <w:rPr>
          <w:i/>
        </w:rPr>
        <w:t xml:space="preserve"> </w:t>
      </w:r>
      <w:r>
        <w:t xml:space="preserve">adlı eserini </w:t>
      </w:r>
      <w:r>
        <w:rPr>
          <w:spacing w:val="-3"/>
        </w:rPr>
        <w:t xml:space="preserve">ya </w:t>
      </w:r>
      <w:r>
        <w:t xml:space="preserve">da Amerikalı yazar Thomas </w:t>
      </w:r>
      <w:proofErr w:type="spellStart"/>
      <w:r>
        <w:t>Pynchon’ın</w:t>
      </w:r>
      <w:proofErr w:type="spellEnd"/>
      <w:r>
        <w:t xml:space="preserve"> </w:t>
      </w:r>
      <w:proofErr w:type="spellStart"/>
      <w:r>
        <w:rPr>
          <w:i/>
        </w:rPr>
        <w:t>Oedipa</w:t>
      </w:r>
      <w:proofErr w:type="spellEnd"/>
      <w:r>
        <w:rPr>
          <w:i/>
        </w:rPr>
        <w:t xml:space="preserve"> </w:t>
      </w:r>
      <w:proofErr w:type="spellStart"/>
      <w:r>
        <w:rPr>
          <w:i/>
        </w:rPr>
        <w:t>Maas</w:t>
      </w:r>
      <w:proofErr w:type="spellEnd"/>
      <w:r>
        <w:rPr>
          <w:i/>
        </w:rPr>
        <w:t xml:space="preserve"> </w:t>
      </w:r>
      <w:r>
        <w:t>adlı eserini klasik mitoloji altyapısı olmadan kavramak güçtür. Anlaşıldığı üzere mitoloji, edebi</w:t>
      </w:r>
      <w:r>
        <w:rPr>
          <w:spacing w:val="-41"/>
        </w:rPr>
        <w:t xml:space="preserve"> </w:t>
      </w:r>
      <w:r>
        <w:t>tür ve kurgular ile bunlara konu olan karakterlerin şekillenmesinde merkezi bir rol</w:t>
      </w:r>
      <w:r>
        <w:rPr>
          <w:spacing w:val="-9"/>
        </w:rPr>
        <w:t xml:space="preserve"> </w:t>
      </w:r>
      <w:r>
        <w:t>oynar.</w:t>
      </w:r>
    </w:p>
    <w:p w:rsidR="00011FED" w:rsidRDefault="00011FED">
      <w:pPr>
        <w:pStyle w:val="GvdeMetni"/>
        <w:ind w:left="0"/>
      </w:pPr>
    </w:p>
    <w:p w:rsidR="00011FED" w:rsidRDefault="005A010E">
      <w:pPr>
        <w:pStyle w:val="GvdeMetni"/>
        <w:spacing w:before="1"/>
        <w:ind w:left="116" w:right="170" w:firstLine="707"/>
        <w:jc w:val="both"/>
      </w:pPr>
      <w:r>
        <w:t>Mitoloji ve ikonografi bilgisi olmadan ne sanat tarihi anlatılabilir ne de sanat eleştirisi yapılabilir.</w:t>
      </w:r>
      <w:r>
        <w:rPr>
          <w:spacing w:val="-18"/>
        </w:rPr>
        <w:t xml:space="preserve"> </w:t>
      </w:r>
      <w:r>
        <w:t>Günümüzde</w:t>
      </w:r>
      <w:r>
        <w:rPr>
          <w:spacing w:val="-19"/>
        </w:rPr>
        <w:t xml:space="preserve"> </w:t>
      </w:r>
      <w:r>
        <w:t>birer</w:t>
      </w:r>
      <w:r>
        <w:rPr>
          <w:spacing w:val="-19"/>
        </w:rPr>
        <w:t xml:space="preserve"> </w:t>
      </w:r>
      <w:r>
        <w:t>büyü</w:t>
      </w:r>
      <w:r>
        <w:rPr>
          <w:spacing w:val="-18"/>
        </w:rPr>
        <w:t xml:space="preserve"> </w:t>
      </w:r>
      <w:r>
        <w:t>olduğu</w:t>
      </w:r>
      <w:r>
        <w:rPr>
          <w:spacing w:val="-15"/>
        </w:rPr>
        <w:t xml:space="preserve"> </w:t>
      </w:r>
      <w:r>
        <w:t>güçlü</w:t>
      </w:r>
      <w:r>
        <w:rPr>
          <w:spacing w:val="-17"/>
        </w:rPr>
        <w:t xml:space="preserve"> </w:t>
      </w:r>
      <w:r>
        <w:t>hipotezlerle</w:t>
      </w:r>
      <w:r>
        <w:rPr>
          <w:spacing w:val="-18"/>
        </w:rPr>
        <w:t xml:space="preserve"> </w:t>
      </w:r>
      <w:r>
        <w:t>savunulan</w:t>
      </w:r>
      <w:r>
        <w:rPr>
          <w:spacing w:val="-16"/>
        </w:rPr>
        <w:t xml:space="preserve"> </w:t>
      </w:r>
      <w:proofErr w:type="spellStart"/>
      <w:r>
        <w:t>Lascaux</w:t>
      </w:r>
      <w:proofErr w:type="spellEnd"/>
      <w:r>
        <w:rPr>
          <w:spacing w:val="-16"/>
        </w:rPr>
        <w:t xml:space="preserve"> </w:t>
      </w:r>
      <w:r>
        <w:t>mağarasındaki av sahnelerinden, Rönesans’ın başyapıtlarına ve primitivizmden kübizme dek çoğu modern sanat akımı içerisinde ortaya konulan ürünlerin yorumlanmasında başvurulan birincil kaynak yine</w:t>
      </w:r>
      <w:r>
        <w:rPr>
          <w:spacing w:val="-2"/>
        </w:rPr>
        <w:t xml:space="preserve"> </w:t>
      </w:r>
      <w:r>
        <w:t>mitolojidir.</w:t>
      </w:r>
    </w:p>
    <w:p w:rsidR="00011FED" w:rsidRDefault="00011FED">
      <w:pPr>
        <w:pStyle w:val="GvdeMetni"/>
        <w:ind w:left="0"/>
      </w:pPr>
    </w:p>
    <w:p w:rsidR="00011FED" w:rsidRDefault="005A010E">
      <w:pPr>
        <w:pStyle w:val="GvdeMetni"/>
        <w:ind w:left="116" w:right="170" w:firstLine="707"/>
        <w:jc w:val="both"/>
      </w:pPr>
      <w:r>
        <w:t>Mitolojinin bilimlerle dansı elbette burada anlatılanlarla sınırlı tutulamaz. Bu nedenle ana temamız olan mitolojiyle bağlantılı olması şartıyla sempozyumumuza gönderilecek tüm bildirileri -branş ayrımı yapmaksızın- değerlendirmeye karar verdik ve aşağıdaki konu önerilerini sizler için hazırladık.</w:t>
      </w:r>
    </w:p>
    <w:p w:rsidR="00011FED" w:rsidRDefault="00011FED">
      <w:pPr>
        <w:pStyle w:val="GvdeMetni"/>
        <w:spacing w:before="5"/>
        <w:ind w:left="0"/>
      </w:pPr>
    </w:p>
    <w:p w:rsidR="00011FED" w:rsidRDefault="005A010E">
      <w:pPr>
        <w:pStyle w:val="Balk1"/>
      </w:pPr>
      <w:r>
        <w:t>Felsefe:</w:t>
      </w:r>
    </w:p>
    <w:p w:rsidR="00011FED" w:rsidRDefault="005A010E">
      <w:pPr>
        <w:pStyle w:val="ListeParagraf"/>
        <w:numPr>
          <w:ilvl w:val="0"/>
          <w:numId w:val="1"/>
        </w:numPr>
        <w:tabs>
          <w:tab w:val="left" w:pos="1544"/>
          <w:tab w:val="left" w:pos="1545"/>
        </w:tabs>
        <w:spacing w:before="134"/>
        <w:rPr>
          <w:sz w:val="24"/>
        </w:rPr>
      </w:pPr>
      <w:r>
        <w:rPr>
          <w:sz w:val="24"/>
        </w:rPr>
        <w:t xml:space="preserve">Doğa felsefesine karşı </w:t>
      </w:r>
      <w:proofErr w:type="spellStart"/>
      <w:r>
        <w:rPr>
          <w:sz w:val="24"/>
        </w:rPr>
        <w:t>mitopoetik</w:t>
      </w:r>
      <w:proofErr w:type="spellEnd"/>
      <w:r>
        <w:rPr>
          <w:spacing w:val="-4"/>
          <w:sz w:val="24"/>
        </w:rPr>
        <w:t xml:space="preserve"> </w:t>
      </w:r>
      <w:r>
        <w:rPr>
          <w:sz w:val="24"/>
        </w:rPr>
        <w:t>düşünce</w:t>
      </w:r>
    </w:p>
    <w:p w:rsidR="00011FED" w:rsidRDefault="005A010E">
      <w:pPr>
        <w:pStyle w:val="ListeParagraf"/>
        <w:numPr>
          <w:ilvl w:val="0"/>
          <w:numId w:val="1"/>
        </w:numPr>
        <w:tabs>
          <w:tab w:val="left" w:pos="1544"/>
          <w:tab w:val="left" w:pos="1545"/>
        </w:tabs>
        <w:spacing w:line="293" w:lineRule="exact"/>
        <w:rPr>
          <w:sz w:val="24"/>
        </w:rPr>
      </w:pPr>
      <w:r>
        <w:rPr>
          <w:sz w:val="24"/>
        </w:rPr>
        <w:t>Antikçağda mitoloji ve</w:t>
      </w:r>
      <w:r>
        <w:rPr>
          <w:spacing w:val="-3"/>
          <w:sz w:val="24"/>
        </w:rPr>
        <w:t xml:space="preserve"> </w:t>
      </w:r>
      <w:r>
        <w:rPr>
          <w:sz w:val="24"/>
        </w:rPr>
        <w:t>tragedyalar</w:t>
      </w:r>
    </w:p>
    <w:p w:rsidR="00011FED" w:rsidRDefault="005A010E">
      <w:pPr>
        <w:pStyle w:val="ListeParagraf"/>
        <w:numPr>
          <w:ilvl w:val="0"/>
          <w:numId w:val="1"/>
        </w:numPr>
        <w:tabs>
          <w:tab w:val="left" w:pos="1544"/>
          <w:tab w:val="left" w:pos="1545"/>
        </w:tabs>
        <w:rPr>
          <w:sz w:val="24"/>
        </w:rPr>
      </w:pPr>
      <w:r>
        <w:rPr>
          <w:sz w:val="24"/>
        </w:rPr>
        <w:t>Mitos, felsefe ve</w:t>
      </w:r>
      <w:r>
        <w:rPr>
          <w:spacing w:val="-3"/>
          <w:sz w:val="24"/>
        </w:rPr>
        <w:t xml:space="preserve"> </w:t>
      </w:r>
      <w:r>
        <w:rPr>
          <w:sz w:val="24"/>
        </w:rPr>
        <w:t>din</w:t>
      </w:r>
    </w:p>
    <w:p w:rsidR="00011FED" w:rsidRDefault="005A010E">
      <w:pPr>
        <w:pStyle w:val="ListeParagraf"/>
        <w:numPr>
          <w:ilvl w:val="0"/>
          <w:numId w:val="1"/>
        </w:numPr>
        <w:tabs>
          <w:tab w:val="left" w:pos="1539"/>
          <w:tab w:val="left" w:pos="1540"/>
        </w:tabs>
        <w:spacing w:line="295" w:lineRule="exact"/>
        <w:ind w:left="1539" w:hanging="357"/>
        <w:rPr>
          <w:sz w:val="24"/>
        </w:rPr>
      </w:pPr>
      <w:r>
        <w:rPr>
          <w:sz w:val="24"/>
        </w:rPr>
        <w:t>Mitler ve çağdaş</w:t>
      </w:r>
      <w:r>
        <w:rPr>
          <w:spacing w:val="-5"/>
          <w:sz w:val="24"/>
        </w:rPr>
        <w:t xml:space="preserve"> </w:t>
      </w:r>
      <w:r>
        <w:rPr>
          <w:sz w:val="24"/>
        </w:rPr>
        <w:t>felsefe</w:t>
      </w:r>
    </w:p>
    <w:p w:rsidR="00011FED" w:rsidRDefault="005A010E">
      <w:pPr>
        <w:pStyle w:val="Balk1"/>
        <w:spacing w:before="103"/>
      </w:pPr>
      <w:r>
        <w:t>Sosyoloji:</w:t>
      </w:r>
    </w:p>
    <w:p w:rsidR="00011FED" w:rsidRDefault="005A010E">
      <w:pPr>
        <w:pStyle w:val="ListeParagraf"/>
        <w:numPr>
          <w:ilvl w:val="0"/>
          <w:numId w:val="1"/>
        </w:numPr>
        <w:tabs>
          <w:tab w:val="left" w:pos="1544"/>
          <w:tab w:val="left" w:pos="1545"/>
        </w:tabs>
        <w:spacing w:before="135"/>
        <w:rPr>
          <w:sz w:val="24"/>
        </w:rPr>
      </w:pPr>
      <w:r>
        <w:rPr>
          <w:sz w:val="24"/>
        </w:rPr>
        <w:t>Mitlerin gündelik yaşama</w:t>
      </w:r>
      <w:r>
        <w:rPr>
          <w:spacing w:val="3"/>
          <w:sz w:val="24"/>
        </w:rPr>
        <w:t xml:space="preserve"> </w:t>
      </w:r>
      <w:r>
        <w:rPr>
          <w:sz w:val="24"/>
        </w:rPr>
        <w:t>etkisi</w:t>
      </w:r>
    </w:p>
    <w:p w:rsidR="00011FED" w:rsidRDefault="005A010E">
      <w:pPr>
        <w:pStyle w:val="ListeParagraf"/>
        <w:numPr>
          <w:ilvl w:val="0"/>
          <w:numId w:val="1"/>
        </w:numPr>
        <w:tabs>
          <w:tab w:val="left" w:pos="1544"/>
          <w:tab w:val="left" w:pos="1545"/>
        </w:tabs>
        <w:rPr>
          <w:sz w:val="24"/>
        </w:rPr>
      </w:pPr>
      <w:r>
        <w:rPr>
          <w:sz w:val="24"/>
        </w:rPr>
        <w:t>Mitler ve mekân</w:t>
      </w:r>
      <w:r>
        <w:rPr>
          <w:spacing w:val="-4"/>
          <w:sz w:val="24"/>
        </w:rPr>
        <w:t xml:space="preserve"> </w:t>
      </w:r>
      <w:r>
        <w:rPr>
          <w:sz w:val="24"/>
        </w:rPr>
        <w:t>sosyolojisi</w:t>
      </w:r>
    </w:p>
    <w:p w:rsidR="00011FED" w:rsidRDefault="005A010E">
      <w:pPr>
        <w:pStyle w:val="ListeParagraf"/>
        <w:numPr>
          <w:ilvl w:val="0"/>
          <w:numId w:val="1"/>
        </w:numPr>
        <w:tabs>
          <w:tab w:val="left" w:pos="1544"/>
          <w:tab w:val="left" w:pos="1545"/>
        </w:tabs>
        <w:spacing w:before="16" w:line="240" w:lineRule="auto"/>
        <w:rPr>
          <w:sz w:val="24"/>
        </w:rPr>
      </w:pPr>
      <w:r>
        <w:rPr>
          <w:sz w:val="24"/>
        </w:rPr>
        <w:t>Bir toplumsal kontrol aracı olarak</w:t>
      </w:r>
      <w:r>
        <w:rPr>
          <w:spacing w:val="-1"/>
          <w:sz w:val="24"/>
        </w:rPr>
        <w:t xml:space="preserve"> </w:t>
      </w:r>
      <w:r>
        <w:rPr>
          <w:sz w:val="24"/>
        </w:rPr>
        <w:t>mit</w:t>
      </w:r>
    </w:p>
    <w:p w:rsidR="00011FED" w:rsidRDefault="005A010E">
      <w:pPr>
        <w:pStyle w:val="Balk1"/>
        <w:spacing w:before="168"/>
      </w:pPr>
      <w:r>
        <w:t>Antropoloji:</w:t>
      </w:r>
    </w:p>
    <w:p w:rsidR="00011FED" w:rsidRDefault="005A010E">
      <w:pPr>
        <w:pStyle w:val="ListeParagraf"/>
        <w:numPr>
          <w:ilvl w:val="0"/>
          <w:numId w:val="1"/>
        </w:numPr>
        <w:tabs>
          <w:tab w:val="left" w:pos="1544"/>
          <w:tab w:val="left" w:pos="1545"/>
        </w:tabs>
        <w:spacing w:before="175"/>
        <w:rPr>
          <w:sz w:val="24"/>
        </w:rPr>
      </w:pPr>
      <w:r>
        <w:rPr>
          <w:sz w:val="24"/>
        </w:rPr>
        <w:t>Mitler ve</w:t>
      </w:r>
      <w:r>
        <w:rPr>
          <w:spacing w:val="-4"/>
          <w:sz w:val="24"/>
        </w:rPr>
        <w:t xml:space="preserve"> </w:t>
      </w:r>
      <w:r>
        <w:rPr>
          <w:sz w:val="24"/>
        </w:rPr>
        <w:t>simgeler</w:t>
      </w:r>
    </w:p>
    <w:p w:rsidR="00011FED" w:rsidRDefault="005A010E">
      <w:pPr>
        <w:pStyle w:val="ListeParagraf"/>
        <w:numPr>
          <w:ilvl w:val="0"/>
          <w:numId w:val="1"/>
        </w:numPr>
        <w:tabs>
          <w:tab w:val="left" w:pos="1544"/>
          <w:tab w:val="left" w:pos="1545"/>
        </w:tabs>
        <w:spacing w:line="293" w:lineRule="exact"/>
        <w:rPr>
          <w:sz w:val="24"/>
        </w:rPr>
      </w:pPr>
      <w:r>
        <w:rPr>
          <w:sz w:val="24"/>
        </w:rPr>
        <w:t>Anadolu halk inanışları ve</w:t>
      </w:r>
      <w:r>
        <w:rPr>
          <w:spacing w:val="-2"/>
          <w:sz w:val="24"/>
        </w:rPr>
        <w:t xml:space="preserve"> </w:t>
      </w:r>
      <w:r>
        <w:rPr>
          <w:sz w:val="24"/>
        </w:rPr>
        <w:t>mitleri</w:t>
      </w:r>
    </w:p>
    <w:p w:rsidR="00011FED" w:rsidRDefault="005A010E">
      <w:pPr>
        <w:pStyle w:val="ListeParagraf"/>
        <w:numPr>
          <w:ilvl w:val="0"/>
          <w:numId w:val="1"/>
        </w:numPr>
        <w:tabs>
          <w:tab w:val="left" w:pos="1544"/>
          <w:tab w:val="left" w:pos="1545"/>
        </w:tabs>
        <w:spacing w:line="293" w:lineRule="exact"/>
        <w:rPr>
          <w:sz w:val="24"/>
        </w:rPr>
      </w:pPr>
      <w:r>
        <w:rPr>
          <w:sz w:val="24"/>
        </w:rPr>
        <w:t>Geçiş ritüelleri (ölüm, doğum, evlilik) ve</w:t>
      </w:r>
      <w:r>
        <w:rPr>
          <w:spacing w:val="-3"/>
          <w:sz w:val="24"/>
        </w:rPr>
        <w:t xml:space="preserve"> </w:t>
      </w:r>
      <w:r>
        <w:rPr>
          <w:sz w:val="24"/>
        </w:rPr>
        <w:t>mitleri</w:t>
      </w:r>
    </w:p>
    <w:p w:rsidR="00011FED" w:rsidRDefault="005A010E">
      <w:pPr>
        <w:pStyle w:val="ListeParagraf"/>
        <w:numPr>
          <w:ilvl w:val="0"/>
          <w:numId w:val="1"/>
        </w:numPr>
        <w:tabs>
          <w:tab w:val="left" w:pos="1544"/>
          <w:tab w:val="left" w:pos="1545"/>
        </w:tabs>
        <w:rPr>
          <w:sz w:val="24"/>
        </w:rPr>
      </w:pPr>
      <w:r>
        <w:rPr>
          <w:sz w:val="24"/>
        </w:rPr>
        <w:t>Mit ve batıl inanç</w:t>
      </w:r>
      <w:r>
        <w:rPr>
          <w:spacing w:val="-3"/>
          <w:sz w:val="24"/>
        </w:rPr>
        <w:t xml:space="preserve"> </w:t>
      </w:r>
      <w:r>
        <w:rPr>
          <w:sz w:val="24"/>
        </w:rPr>
        <w:t>ayrımı</w:t>
      </w:r>
    </w:p>
    <w:p w:rsidR="00011FED" w:rsidRDefault="005E73AD">
      <w:pPr>
        <w:pStyle w:val="GvdeMetni"/>
        <w:spacing w:before="6"/>
        <w:ind w:left="0"/>
        <w:rPr>
          <w:sz w:val="20"/>
        </w:rPr>
      </w:pPr>
      <w:r>
        <w:pict>
          <v:line id="_x0000_s1026" alt="" style="position:absolute;z-index:-251658240;mso-wrap-edited:f;mso-width-percent:0;mso-height-percent:0;mso-wrap-distance-left:0;mso-wrap-distance-right:0;mso-position-horizontal-relative:page;mso-width-percent:0;mso-height-percent:0" from="70.8pt,14.25pt" to="214.85pt,14.25pt" strokeweight=".84pt">
            <w10:wrap type="topAndBottom" anchorx="page"/>
          </v:line>
        </w:pict>
      </w:r>
    </w:p>
    <w:p w:rsidR="00011FED" w:rsidRDefault="005A010E">
      <w:pPr>
        <w:spacing w:before="77"/>
        <w:ind w:left="116"/>
      </w:pPr>
      <w:r>
        <w:rPr>
          <w:rFonts w:ascii="Arial" w:hAnsi="Arial"/>
          <w:position w:val="7"/>
          <w:sz w:val="13"/>
        </w:rPr>
        <w:t xml:space="preserve">3 </w:t>
      </w:r>
      <w:r>
        <w:t xml:space="preserve">Mircea </w:t>
      </w:r>
      <w:proofErr w:type="spellStart"/>
      <w:r>
        <w:t>Eliade</w:t>
      </w:r>
      <w:proofErr w:type="spellEnd"/>
      <w:r>
        <w:t xml:space="preserve">, </w:t>
      </w:r>
      <w:r>
        <w:rPr>
          <w:i/>
        </w:rPr>
        <w:t>İmgeler Simgeler</w:t>
      </w:r>
      <w:r>
        <w:t>, Gece Yayınları, Ankara, 1992, ss.10-11.</w:t>
      </w:r>
    </w:p>
    <w:p w:rsidR="00011FED" w:rsidRDefault="00011FED">
      <w:pPr>
        <w:sectPr w:rsidR="00011FED">
          <w:pgSz w:w="11900" w:h="16850"/>
          <w:pgMar w:top="1340" w:right="1240" w:bottom="940" w:left="1300" w:header="0" w:footer="751" w:gutter="0"/>
          <w:cols w:space="708"/>
        </w:sectPr>
      </w:pPr>
    </w:p>
    <w:p w:rsidR="00011FED" w:rsidRDefault="005A010E">
      <w:pPr>
        <w:pStyle w:val="Balk1"/>
        <w:spacing w:before="72"/>
      </w:pPr>
      <w:r>
        <w:lastRenderedPageBreak/>
        <w:t>Psikoloji:</w:t>
      </w:r>
    </w:p>
    <w:p w:rsidR="00011FED" w:rsidRDefault="005A010E">
      <w:pPr>
        <w:pStyle w:val="ListeParagraf"/>
        <w:numPr>
          <w:ilvl w:val="0"/>
          <w:numId w:val="1"/>
        </w:numPr>
        <w:tabs>
          <w:tab w:val="left" w:pos="1544"/>
          <w:tab w:val="left" w:pos="1545"/>
        </w:tabs>
        <w:spacing w:before="197"/>
        <w:rPr>
          <w:sz w:val="24"/>
        </w:rPr>
      </w:pPr>
      <w:r>
        <w:rPr>
          <w:sz w:val="24"/>
        </w:rPr>
        <w:t>Mitoloji ve</w:t>
      </w:r>
      <w:r>
        <w:rPr>
          <w:spacing w:val="-1"/>
          <w:sz w:val="24"/>
        </w:rPr>
        <w:t xml:space="preserve"> </w:t>
      </w:r>
      <w:r>
        <w:rPr>
          <w:sz w:val="24"/>
        </w:rPr>
        <w:t>sembolizm</w:t>
      </w:r>
    </w:p>
    <w:p w:rsidR="00011FED" w:rsidRDefault="005A010E">
      <w:pPr>
        <w:pStyle w:val="ListeParagraf"/>
        <w:numPr>
          <w:ilvl w:val="0"/>
          <w:numId w:val="1"/>
        </w:numPr>
        <w:tabs>
          <w:tab w:val="left" w:pos="1544"/>
          <w:tab w:val="left" w:pos="1545"/>
        </w:tabs>
        <w:rPr>
          <w:sz w:val="24"/>
        </w:rPr>
      </w:pPr>
      <w:r>
        <w:rPr>
          <w:sz w:val="24"/>
        </w:rPr>
        <w:t>Totem ve</w:t>
      </w:r>
      <w:r>
        <w:rPr>
          <w:spacing w:val="-1"/>
          <w:sz w:val="24"/>
        </w:rPr>
        <w:t xml:space="preserve"> </w:t>
      </w:r>
      <w:r>
        <w:rPr>
          <w:sz w:val="24"/>
        </w:rPr>
        <w:t>tabu</w:t>
      </w:r>
    </w:p>
    <w:p w:rsidR="00011FED" w:rsidRDefault="005A010E">
      <w:pPr>
        <w:pStyle w:val="ListeParagraf"/>
        <w:numPr>
          <w:ilvl w:val="0"/>
          <w:numId w:val="1"/>
        </w:numPr>
        <w:tabs>
          <w:tab w:val="left" w:pos="1544"/>
          <w:tab w:val="left" w:pos="1545"/>
        </w:tabs>
        <w:rPr>
          <w:sz w:val="24"/>
        </w:rPr>
      </w:pPr>
      <w:r>
        <w:rPr>
          <w:sz w:val="24"/>
        </w:rPr>
        <w:t>Korku, kaygı ve</w:t>
      </w:r>
      <w:r>
        <w:rPr>
          <w:spacing w:val="-1"/>
          <w:sz w:val="24"/>
        </w:rPr>
        <w:t xml:space="preserve"> </w:t>
      </w:r>
      <w:r>
        <w:rPr>
          <w:sz w:val="24"/>
        </w:rPr>
        <w:t>mitler</w:t>
      </w:r>
    </w:p>
    <w:p w:rsidR="00011FED" w:rsidRDefault="005A010E">
      <w:pPr>
        <w:pStyle w:val="ListeParagraf"/>
        <w:numPr>
          <w:ilvl w:val="0"/>
          <w:numId w:val="1"/>
        </w:numPr>
        <w:tabs>
          <w:tab w:val="left" w:pos="1539"/>
          <w:tab w:val="left" w:pos="1540"/>
        </w:tabs>
        <w:ind w:left="1539" w:hanging="357"/>
        <w:rPr>
          <w:sz w:val="24"/>
        </w:rPr>
      </w:pPr>
      <w:r>
        <w:rPr>
          <w:sz w:val="24"/>
        </w:rPr>
        <w:t>Mitoloji ve ‘cinsiyet’</w:t>
      </w:r>
      <w:r>
        <w:rPr>
          <w:spacing w:val="-1"/>
          <w:sz w:val="24"/>
        </w:rPr>
        <w:t xml:space="preserve"> </w:t>
      </w:r>
      <w:r>
        <w:rPr>
          <w:sz w:val="24"/>
        </w:rPr>
        <w:t>kavramı</w:t>
      </w:r>
    </w:p>
    <w:p w:rsidR="00011FED" w:rsidRDefault="005A010E">
      <w:pPr>
        <w:pStyle w:val="Balk1"/>
        <w:spacing w:before="102"/>
      </w:pPr>
      <w:r>
        <w:t>Edebiyat:</w:t>
      </w:r>
    </w:p>
    <w:p w:rsidR="00011FED" w:rsidRDefault="005A010E">
      <w:pPr>
        <w:pStyle w:val="ListeParagraf"/>
        <w:numPr>
          <w:ilvl w:val="0"/>
          <w:numId w:val="1"/>
        </w:numPr>
        <w:tabs>
          <w:tab w:val="left" w:pos="1544"/>
          <w:tab w:val="left" w:pos="1545"/>
        </w:tabs>
        <w:spacing w:before="135"/>
        <w:rPr>
          <w:sz w:val="24"/>
        </w:rPr>
      </w:pPr>
      <w:r>
        <w:rPr>
          <w:sz w:val="24"/>
        </w:rPr>
        <w:t>Mitoloji ve modern</w:t>
      </w:r>
      <w:r>
        <w:rPr>
          <w:spacing w:val="-1"/>
          <w:sz w:val="24"/>
        </w:rPr>
        <w:t xml:space="preserve"> </w:t>
      </w:r>
      <w:r>
        <w:rPr>
          <w:sz w:val="24"/>
        </w:rPr>
        <w:t>edebiyat</w:t>
      </w:r>
    </w:p>
    <w:p w:rsidR="00011FED" w:rsidRDefault="005A010E">
      <w:pPr>
        <w:pStyle w:val="ListeParagraf"/>
        <w:numPr>
          <w:ilvl w:val="0"/>
          <w:numId w:val="1"/>
        </w:numPr>
        <w:tabs>
          <w:tab w:val="left" w:pos="1544"/>
          <w:tab w:val="left" w:pos="1545"/>
        </w:tabs>
        <w:rPr>
          <w:sz w:val="24"/>
        </w:rPr>
      </w:pPr>
      <w:r>
        <w:rPr>
          <w:sz w:val="24"/>
        </w:rPr>
        <w:t>Mitler, halk hikâyeleri ve</w:t>
      </w:r>
      <w:r>
        <w:rPr>
          <w:spacing w:val="2"/>
          <w:sz w:val="24"/>
        </w:rPr>
        <w:t xml:space="preserve"> </w:t>
      </w:r>
      <w:r>
        <w:rPr>
          <w:sz w:val="24"/>
        </w:rPr>
        <w:t>efsaneler</w:t>
      </w:r>
    </w:p>
    <w:p w:rsidR="00011FED" w:rsidRDefault="005A010E">
      <w:pPr>
        <w:pStyle w:val="ListeParagraf"/>
        <w:numPr>
          <w:ilvl w:val="0"/>
          <w:numId w:val="1"/>
        </w:numPr>
        <w:tabs>
          <w:tab w:val="left" w:pos="1544"/>
          <w:tab w:val="left" w:pos="1545"/>
        </w:tabs>
        <w:spacing w:before="19" w:line="293" w:lineRule="exact"/>
        <w:rPr>
          <w:sz w:val="24"/>
        </w:rPr>
      </w:pPr>
      <w:r>
        <w:rPr>
          <w:sz w:val="24"/>
        </w:rPr>
        <w:t>Dünya edebiyatı</w:t>
      </w:r>
    </w:p>
    <w:p w:rsidR="00011FED" w:rsidRDefault="005A010E">
      <w:pPr>
        <w:pStyle w:val="ListeParagraf"/>
        <w:numPr>
          <w:ilvl w:val="0"/>
          <w:numId w:val="1"/>
        </w:numPr>
        <w:tabs>
          <w:tab w:val="left" w:pos="1544"/>
          <w:tab w:val="left" w:pos="1545"/>
        </w:tabs>
        <w:spacing w:line="293" w:lineRule="exact"/>
        <w:rPr>
          <w:sz w:val="24"/>
        </w:rPr>
      </w:pPr>
      <w:r>
        <w:rPr>
          <w:sz w:val="24"/>
        </w:rPr>
        <w:t>Mitoloji ve edebiyat</w:t>
      </w:r>
      <w:r>
        <w:rPr>
          <w:spacing w:val="-1"/>
          <w:sz w:val="24"/>
        </w:rPr>
        <w:t xml:space="preserve"> </w:t>
      </w:r>
      <w:r>
        <w:rPr>
          <w:sz w:val="24"/>
        </w:rPr>
        <w:t>eleştirisi</w:t>
      </w:r>
    </w:p>
    <w:p w:rsidR="00011FED" w:rsidRDefault="005A010E">
      <w:pPr>
        <w:pStyle w:val="Balk1"/>
        <w:spacing w:before="167"/>
      </w:pPr>
      <w:r>
        <w:t>Arkeoloji ve Tarih:</w:t>
      </w:r>
    </w:p>
    <w:p w:rsidR="00011FED" w:rsidRDefault="005A010E">
      <w:pPr>
        <w:pStyle w:val="ListeParagraf"/>
        <w:numPr>
          <w:ilvl w:val="0"/>
          <w:numId w:val="1"/>
        </w:numPr>
        <w:tabs>
          <w:tab w:val="left" w:pos="1544"/>
          <w:tab w:val="left" w:pos="1545"/>
        </w:tabs>
        <w:spacing w:before="135" w:line="295" w:lineRule="exact"/>
        <w:rPr>
          <w:sz w:val="24"/>
        </w:rPr>
      </w:pPr>
      <w:r>
        <w:rPr>
          <w:sz w:val="24"/>
        </w:rPr>
        <w:t>Antik dünyada mitlerin rolü ve</w:t>
      </w:r>
      <w:r>
        <w:rPr>
          <w:spacing w:val="-4"/>
          <w:sz w:val="24"/>
        </w:rPr>
        <w:t xml:space="preserve"> </w:t>
      </w:r>
      <w:r>
        <w:rPr>
          <w:sz w:val="24"/>
        </w:rPr>
        <w:t>işlevi</w:t>
      </w:r>
    </w:p>
    <w:p w:rsidR="00011FED" w:rsidRDefault="005A010E">
      <w:pPr>
        <w:pStyle w:val="ListeParagraf"/>
        <w:numPr>
          <w:ilvl w:val="0"/>
          <w:numId w:val="1"/>
        </w:numPr>
        <w:tabs>
          <w:tab w:val="left" w:pos="1544"/>
          <w:tab w:val="left" w:pos="1545"/>
        </w:tabs>
        <w:rPr>
          <w:sz w:val="24"/>
        </w:rPr>
      </w:pPr>
      <w:r>
        <w:rPr>
          <w:sz w:val="24"/>
        </w:rPr>
        <w:t>Antik dünyada siyaset ve</w:t>
      </w:r>
      <w:r>
        <w:rPr>
          <w:spacing w:val="-2"/>
          <w:sz w:val="24"/>
        </w:rPr>
        <w:t xml:space="preserve"> </w:t>
      </w:r>
      <w:r>
        <w:rPr>
          <w:sz w:val="24"/>
        </w:rPr>
        <w:t>mitoloji</w:t>
      </w:r>
    </w:p>
    <w:p w:rsidR="00011FED" w:rsidRDefault="005A010E">
      <w:pPr>
        <w:pStyle w:val="ListeParagraf"/>
        <w:numPr>
          <w:ilvl w:val="0"/>
          <w:numId w:val="1"/>
        </w:numPr>
        <w:tabs>
          <w:tab w:val="left" w:pos="1544"/>
          <w:tab w:val="left" w:pos="1545"/>
        </w:tabs>
        <w:spacing w:line="293" w:lineRule="exact"/>
        <w:rPr>
          <w:sz w:val="24"/>
        </w:rPr>
      </w:pPr>
      <w:r>
        <w:rPr>
          <w:sz w:val="24"/>
        </w:rPr>
        <w:t>Mitoloji ve kültür</w:t>
      </w:r>
      <w:r>
        <w:rPr>
          <w:spacing w:val="-1"/>
          <w:sz w:val="24"/>
        </w:rPr>
        <w:t xml:space="preserve"> </w:t>
      </w:r>
      <w:r>
        <w:rPr>
          <w:sz w:val="24"/>
        </w:rPr>
        <w:t>tarihi</w:t>
      </w:r>
    </w:p>
    <w:p w:rsidR="00011FED" w:rsidRDefault="005A010E">
      <w:pPr>
        <w:pStyle w:val="ListeParagraf"/>
        <w:numPr>
          <w:ilvl w:val="0"/>
          <w:numId w:val="1"/>
        </w:numPr>
        <w:tabs>
          <w:tab w:val="left" w:pos="1539"/>
          <w:tab w:val="left" w:pos="1540"/>
        </w:tabs>
        <w:ind w:left="1539" w:hanging="357"/>
        <w:rPr>
          <w:sz w:val="24"/>
        </w:rPr>
      </w:pPr>
      <w:r>
        <w:rPr>
          <w:sz w:val="24"/>
        </w:rPr>
        <w:t>Yunan ve Roma</w:t>
      </w:r>
      <w:r>
        <w:rPr>
          <w:spacing w:val="-2"/>
          <w:sz w:val="24"/>
        </w:rPr>
        <w:t xml:space="preserve"> </w:t>
      </w:r>
      <w:r>
        <w:rPr>
          <w:sz w:val="24"/>
        </w:rPr>
        <w:t>mitolojisi</w:t>
      </w:r>
    </w:p>
    <w:p w:rsidR="00011FED" w:rsidRDefault="005A010E">
      <w:pPr>
        <w:pStyle w:val="Balk1"/>
        <w:spacing w:before="103"/>
      </w:pPr>
      <w:r>
        <w:t>Sanat Tarihi ve Güzel Sanatlar:</w:t>
      </w:r>
    </w:p>
    <w:p w:rsidR="00011FED" w:rsidRDefault="005A010E">
      <w:pPr>
        <w:pStyle w:val="ListeParagraf"/>
        <w:numPr>
          <w:ilvl w:val="0"/>
          <w:numId w:val="1"/>
        </w:numPr>
        <w:tabs>
          <w:tab w:val="left" w:pos="1544"/>
          <w:tab w:val="left" w:pos="1545"/>
        </w:tabs>
        <w:spacing w:before="134"/>
        <w:rPr>
          <w:sz w:val="24"/>
        </w:rPr>
      </w:pPr>
      <w:r>
        <w:rPr>
          <w:sz w:val="24"/>
        </w:rPr>
        <w:t>Mitoloji ve</w:t>
      </w:r>
      <w:r>
        <w:rPr>
          <w:spacing w:val="-1"/>
          <w:sz w:val="24"/>
        </w:rPr>
        <w:t xml:space="preserve"> </w:t>
      </w:r>
      <w:r>
        <w:rPr>
          <w:sz w:val="24"/>
        </w:rPr>
        <w:t>ikonografi</w:t>
      </w:r>
    </w:p>
    <w:p w:rsidR="00011FED" w:rsidRDefault="005A010E">
      <w:pPr>
        <w:pStyle w:val="ListeParagraf"/>
        <w:numPr>
          <w:ilvl w:val="0"/>
          <w:numId w:val="1"/>
        </w:numPr>
        <w:tabs>
          <w:tab w:val="left" w:pos="1544"/>
          <w:tab w:val="left" w:pos="1545"/>
        </w:tabs>
        <w:spacing w:line="293" w:lineRule="exact"/>
        <w:rPr>
          <w:sz w:val="24"/>
        </w:rPr>
      </w:pPr>
      <w:r>
        <w:rPr>
          <w:sz w:val="24"/>
        </w:rPr>
        <w:t>Yeni-Platoncu</w:t>
      </w:r>
      <w:r>
        <w:rPr>
          <w:spacing w:val="1"/>
          <w:sz w:val="24"/>
        </w:rPr>
        <w:t xml:space="preserve"> </w:t>
      </w:r>
      <w:r>
        <w:rPr>
          <w:sz w:val="24"/>
        </w:rPr>
        <w:t>gelenek</w:t>
      </w:r>
    </w:p>
    <w:p w:rsidR="00011FED" w:rsidRDefault="005A010E">
      <w:pPr>
        <w:pStyle w:val="ListeParagraf"/>
        <w:numPr>
          <w:ilvl w:val="0"/>
          <w:numId w:val="1"/>
        </w:numPr>
        <w:tabs>
          <w:tab w:val="left" w:pos="1544"/>
          <w:tab w:val="left" w:pos="1545"/>
        </w:tabs>
        <w:rPr>
          <w:sz w:val="24"/>
        </w:rPr>
      </w:pPr>
      <w:r>
        <w:rPr>
          <w:sz w:val="24"/>
        </w:rPr>
        <w:t>Rönesans sanatı ve</w:t>
      </w:r>
      <w:r>
        <w:rPr>
          <w:spacing w:val="-1"/>
          <w:sz w:val="24"/>
        </w:rPr>
        <w:t xml:space="preserve"> </w:t>
      </w:r>
      <w:r>
        <w:rPr>
          <w:sz w:val="24"/>
        </w:rPr>
        <w:t>mitoloji</w:t>
      </w:r>
    </w:p>
    <w:p w:rsidR="00011FED" w:rsidRDefault="005A010E">
      <w:pPr>
        <w:pStyle w:val="ListeParagraf"/>
        <w:numPr>
          <w:ilvl w:val="0"/>
          <w:numId w:val="1"/>
        </w:numPr>
        <w:tabs>
          <w:tab w:val="left" w:pos="1544"/>
          <w:tab w:val="left" w:pos="1545"/>
        </w:tabs>
        <w:spacing w:line="295" w:lineRule="exact"/>
        <w:rPr>
          <w:sz w:val="24"/>
        </w:rPr>
      </w:pPr>
      <w:r>
        <w:rPr>
          <w:sz w:val="24"/>
        </w:rPr>
        <w:t>Sanat eğitiminde mitolojinin</w:t>
      </w:r>
      <w:r>
        <w:rPr>
          <w:spacing w:val="-1"/>
          <w:sz w:val="24"/>
        </w:rPr>
        <w:t xml:space="preserve"> </w:t>
      </w:r>
      <w:r>
        <w:rPr>
          <w:sz w:val="24"/>
        </w:rPr>
        <w:t>önemi</w:t>
      </w:r>
    </w:p>
    <w:p w:rsidR="00011FED" w:rsidRDefault="005A010E">
      <w:pPr>
        <w:pStyle w:val="Balk1"/>
        <w:spacing w:before="70"/>
      </w:pPr>
      <w:r>
        <w:t>Ekonomi ve Siyaset Bilimi:</w:t>
      </w:r>
    </w:p>
    <w:p w:rsidR="00011FED" w:rsidRDefault="005A010E">
      <w:pPr>
        <w:pStyle w:val="ListeParagraf"/>
        <w:numPr>
          <w:ilvl w:val="0"/>
          <w:numId w:val="1"/>
        </w:numPr>
        <w:tabs>
          <w:tab w:val="left" w:pos="1544"/>
          <w:tab w:val="left" w:pos="1545"/>
        </w:tabs>
        <w:spacing w:before="194"/>
        <w:rPr>
          <w:sz w:val="24"/>
        </w:rPr>
      </w:pPr>
      <w:r>
        <w:rPr>
          <w:sz w:val="24"/>
        </w:rPr>
        <w:t>Mitoloji ve siyaset</w:t>
      </w:r>
      <w:r>
        <w:rPr>
          <w:spacing w:val="-3"/>
          <w:sz w:val="24"/>
        </w:rPr>
        <w:t xml:space="preserve"> </w:t>
      </w:r>
      <w:r>
        <w:rPr>
          <w:sz w:val="24"/>
        </w:rPr>
        <w:t>bilimi</w:t>
      </w:r>
    </w:p>
    <w:p w:rsidR="00011FED" w:rsidRDefault="005A010E">
      <w:pPr>
        <w:pStyle w:val="ListeParagraf"/>
        <w:numPr>
          <w:ilvl w:val="0"/>
          <w:numId w:val="1"/>
        </w:numPr>
        <w:tabs>
          <w:tab w:val="left" w:pos="1544"/>
          <w:tab w:val="left" w:pos="1545"/>
        </w:tabs>
        <w:spacing w:line="293" w:lineRule="exact"/>
        <w:rPr>
          <w:sz w:val="24"/>
        </w:rPr>
      </w:pPr>
      <w:r>
        <w:rPr>
          <w:sz w:val="24"/>
        </w:rPr>
        <w:t>Mitoloji ve</w:t>
      </w:r>
      <w:r>
        <w:rPr>
          <w:spacing w:val="-2"/>
          <w:sz w:val="24"/>
        </w:rPr>
        <w:t xml:space="preserve"> </w:t>
      </w:r>
      <w:r>
        <w:rPr>
          <w:sz w:val="24"/>
        </w:rPr>
        <w:t>ekonomi</w:t>
      </w:r>
    </w:p>
    <w:p w:rsidR="00011FED" w:rsidRDefault="005A010E">
      <w:pPr>
        <w:pStyle w:val="ListeParagraf"/>
        <w:numPr>
          <w:ilvl w:val="0"/>
          <w:numId w:val="1"/>
        </w:numPr>
        <w:tabs>
          <w:tab w:val="left" w:pos="1544"/>
          <w:tab w:val="left" w:pos="1545"/>
        </w:tabs>
        <w:rPr>
          <w:sz w:val="24"/>
        </w:rPr>
      </w:pPr>
      <w:r>
        <w:rPr>
          <w:sz w:val="24"/>
        </w:rPr>
        <w:t>Ekonomi ve siyasette mitlerin</w:t>
      </w:r>
      <w:r>
        <w:rPr>
          <w:spacing w:val="-2"/>
          <w:sz w:val="24"/>
        </w:rPr>
        <w:t xml:space="preserve"> </w:t>
      </w:r>
      <w:r>
        <w:rPr>
          <w:sz w:val="24"/>
        </w:rPr>
        <w:t>rolü</w:t>
      </w:r>
    </w:p>
    <w:p w:rsidR="00011FED" w:rsidRDefault="005A010E">
      <w:pPr>
        <w:pStyle w:val="ListeParagraf"/>
        <w:numPr>
          <w:ilvl w:val="0"/>
          <w:numId w:val="1"/>
        </w:numPr>
        <w:tabs>
          <w:tab w:val="left" w:pos="1544"/>
          <w:tab w:val="left" w:pos="1545"/>
        </w:tabs>
        <w:spacing w:line="295" w:lineRule="exact"/>
        <w:rPr>
          <w:sz w:val="24"/>
        </w:rPr>
      </w:pPr>
      <w:r>
        <w:rPr>
          <w:sz w:val="24"/>
        </w:rPr>
        <w:t>Mitoloji ve iletişim</w:t>
      </w:r>
      <w:r>
        <w:rPr>
          <w:spacing w:val="-2"/>
          <w:sz w:val="24"/>
        </w:rPr>
        <w:t xml:space="preserve"> </w:t>
      </w:r>
      <w:r>
        <w:rPr>
          <w:sz w:val="24"/>
        </w:rPr>
        <w:t>kuramları</w:t>
      </w:r>
    </w:p>
    <w:p w:rsidR="00011FED" w:rsidRDefault="00011FED">
      <w:pPr>
        <w:pStyle w:val="GvdeMetni"/>
        <w:ind w:left="0"/>
        <w:rPr>
          <w:sz w:val="20"/>
        </w:rPr>
      </w:pPr>
    </w:p>
    <w:p w:rsidR="00011FED" w:rsidRDefault="00011FED">
      <w:pPr>
        <w:pStyle w:val="GvdeMetni"/>
        <w:spacing w:before="2"/>
        <w:ind w:left="0"/>
        <w:rPr>
          <w:sz w:val="16"/>
        </w:rPr>
      </w:pPr>
    </w:p>
    <w:p w:rsidR="00011FED" w:rsidRDefault="005A010E">
      <w:pPr>
        <w:pStyle w:val="GvdeMetni"/>
        <w:spacing w:before="90"/>
        <w:ind w:left="801"/>
      </w:pPr>
      <w:r>
        <w:t>Siz değerli meslektaşlarımızı aramızda görmek dileğiyle.</w:t>
      </w:r>
    </w:p>
    <w:p w:rsidR="00011FED" w:rsidRDefault="00011FED">
      <w:pPr>
        <w:pStyle w:val="GvdeMetni"/>
        <w:ind w:left="0"/>
        <w:rPr>
          <w:sz w:val="26"/>
        </w:rPr>
      </w:pPr>
    </w:p>
    <w:p w:rsidR="00011FED" w:rsidRDefault="00011FED">
      <w:pPr>
        <w:pStyle w:val="GvdeMetni"/>
        <w:ind w:left="0"/>
        <w:rPr>
          <w:sz w:val="26"/>
        </w:rPr>
      </w:pPr>
    </w:p>
    <w:p w:rsidR="00011FED" w:rsidRDefault="00011FED">
      <w:pPr>
        <w:pStyle w:val="GvdeMetni"/>
        <w:ind w:left="0"/>
      </w:pPr>
    </w:p>
    <w:p w:rsidR="00011FED" w:rsidRDefault="005A010E">
      <w:pPr>
        <w:spacing w:line="249" w:lineRule="auto"/>
        <w:ind w:left="5397" w:right="454" w:hanging="960"/>
        <w:jc w:val="right"/>
        <w:rPr>
          <w:sz w:val="24"/>
        </w:rPr>
      </w:pPr>
      <w:r>
        <w:rPr>
          <w:i/>
          <w:sz w:val="24"/>
        </w:rPr>
        <w:t xml:space="preserve">Sempozyum Düzenleme Kurulu </w:t>
      </w:r>
      <w:bookmarkStart w:id="0" w:name="_GoBack"/>
      <w:bookmarkEnd w:id="0"/>
      <w:r>
        <w:rPr>
          <w:i/>
          <w:sz w:val="24"/>
        </w:rPr>
        <w:t xml:space="preserve">Başkanları </w:t>
      </w:r>
      <w:r>
        <w:rPr>
          <w:sz w:val="24"/>
        </w:rPr>
        <w:t xml:space="preserve">Dr. </w:t>
      </w:r>
      <w:proofErr w:type="spellStart"/>
      <w:r>
        <w:rPr>
          <w:sz w:val="24"/>
        </w:rPr>
        <w:t>Öğr</w:t>
      </w:r>
      <w:proofErr w:type="spellEnd"/>
      <w:r>
        <w:rPr>
          <w:sz w:val="24"/>
        </w:rPr>
        <w:t xml:space="preserve">. Üyesi İbrahim Okan </w:t>
      </w:r>
      <w:proofErr w:type="spellStart"/>
      <w:r>
        <w:rPr>
          <w:sz w:val="24"/>
        </w:rPr>
        <w:t>Akkın</w:t>
      </w:r>
      <w:proofErr w:type="spellEnd"/>
      <w:r>
        <w:rPr>
          <w:sz w:val="24"/>
        </w:rPr>
        <w:t xml:space="preserve"> Dr. </w:t>
      </w:r>
      <w:proofErr w:type="spellStart"/>
      <w:r>
        <w:rPr>
          <w:sz w:val="24"/>
        </w:rPr>
        <w:t>Öğr</w:t>
      </w:r>
      <w:proofErr w:type="spellEnd"/>
      <w:r>
        <w:rPr>
          <w:sz w:val="24"/>
        </w:rPr>
        <w:t xml:space="preserve">. Üyesi Berivan </w:t>
      </w:r>
      <w:proofErr w:type="spellStart"/>
      <w:r>
        <w:rPr>
          <w:sz w:val="24"/>
        </w:rPr>
        <w:t>Vargün</w:t>
      </w:r>
      <w:proofErr w:type="spellEnd"/>
    </w:p>
    <w:sectPr w:rsidR="00011FED">
      <w:pgSz w:w="11900" w:h="16850"/>
      <w:pgMar w:top="1340" w:right="1240" w:bottom="940" w:left="1300" w:header="0" w:footer="7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3AD" w:rsidRDefault="005E73AD">
      <w:r>
        <w:separator/>
      </w:r>
    </w:p>
  </w:endnote>
  <w:endnote w:type="continuationSeparator" w:id="0">
    <w:p w:rsidR="005E73AD" w:rsidRDefault="005E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BoldItalicMT">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ED" w:rsidRDefault="005E73AD">
    <w:pPr>
      <w:pStyle w:val="GvdeMetni"/>
      <w:spacing w:line="14" w:lineRule="auto"/>
      <w:ind w:left="0"/>
      <w:rPr>
        <w:sz w:val="20"/>
      </w:rPr>
    </w:pPr>
    <w:r>
      <w:pict>
        <v:shapetype id="_x0000_t202" coordsize="21600,21600" o:spt="202" path="m,l,21600r21600,l21600,xe">
          <v:stroke joinstyle="miter"/>
          <v:path gradientshapeok="t" o:connecttype="rect"/>
        </v:shapetype>
        <v:shape id="_x0000_s2049" type="#_x0000_t202" alt="" style="position:absolute;margin-left:292.55pt;margin-top:793.5pt;width:10.1pt;height:14pt;z-index:-251658752;mso-wrap-style:square;mso-wrap-edited:f;mso-width-percent:0;mso-height-percent:0;mso-position-horizontal-relative:page;mso-position-vertical-relative:page;mso-width-percent:0;mso-height-percent:0;v-text-anchor:top" filled="f" stroked="f">
          <v:textbox inset="0,0,0,0">
            <w:txbxContent>
              <w:p w:rsidR="00011FED" w:rsidRDefault="005A010E">
                <w:pPr>
                  <w:pStyle w:val="GvdeMetni"/>
                  <w:spacing w:line="251" w:lineRule="exact"/>
                  <w:ind w:left="40"/>
                  <w:rPr>
                    <w:rFonts w:ascii="Arial"/>
                  </w:rPr>
                </w:pPr>
                <w:r>
                  <w:fldChar w:fldCharType="begin"/>
                </w:r>
                <w:r>
                  <w:rPr>
                    <w:rFonts w:ascii="Arial"/>
                    <w:w w:val="91"/>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3AD" w:rsidRDefault="005E73AD">
      <w:r>
        <w:separator/>
      </w:r>
    </w:p>
  </w:footnote>
  <w:footnote w:type="continuationSeparator" w:id="0">
    <w:p w:rsidR="005E73AD" w:rsidRDefault="005E7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9257A"/>
    <w:multiLevelType w:val="hybridMultilevel"/>
    <w:tmpl w:val="F9561768"/>
    <w:lvl w:ilvl="0" w:tplc="467A32A2">
      <w:numFmt w:val="bullet"/>
      <w:lvlText w:val=""/>
      <w:lvlJc w:val="left"/>
      <w:pPr>
        <w:ind w:left="1544" w:hanging="360"/>
      </w:pPr>
      <w:rPr>
        <w:rFonts w:ascii="Symbol" w:eastAsia="Symbol" w:hAnsi="Symbol" w:cs="Symbol" w:hint="default"/>
        <w:w w:val="76"/>
        <w:sz w:val="24"/>
        <w:szCs w:val="24"/>
        <w:lang w:val="tr-TR" w:eastAsia="tr-TR" w:bidi="tr-TR"/>
      </w:rPr>
    </w:lvl>
    <w:lvl w:ilvl="1" w:tplc="FBF819B2">
      <w:numFmt w:val="bullet"/>
      <w:lvlText w:val="•"/>
      <w:lvlJc w:val="left"/>
      <w:pPr>
        <w:ind w:left="2321" w:hanging="360"/>
      </w:pPr>
      <w:rPr>
        <w:rFonts w:hint="default"/>
        <w:lang w:val="tr-TR" w:eastAsia="tr-TR" w:bidi="tr-TR"/>
      </w:rPr>
    </w:lvl>
    <w:lvl w:ilvl="2" w:tplc="41E2F45E">
      <w:numFmt w:val="bullet"/>
      <w:lvlText w:val="•"/>
      <w:lvlJc w:val="left"/>
      <w:pPr>
        <w:ind w:left="3103" w:hanging="360"/>
      </w:pPr>
      <w:rPr>
        <w:rFonts w:hint="default"/>
        <w:lang w:val="tr-TR" w:eastAsia="tr-TR" w:bidi="tr-TR"/>
      </w:rPr>
    </w:lvl>
    <w:lvl w:ilvl="3" w:tplc="43707AFA">
      <w:numFmt w:val="bullet"/>
      <w:lvlText w:val="•"/>
      <w:lvlJc w:val="left"/>
      <w:pPr>
        <w:ind w:left="3885" w:hanging="360"/>
      </w:pPr>
      <w:rPr>
        <w:rFonts w:hint="default"/>
        <w:lang w:val="tr-TR" w:eastAsia="tr-TR" w:bidi="tr-TR"/>
      </w:rPr>
    </w:lvl>
    <w:lvl w:ilvl="4" w:tplc="2F228AEC">
      <w:numFmt w:val="bullet"/>
      <w:lvlText w:val="•"/>
      <w:lvlJc w:val="left"/>
      <w:pPr>
        <w:ind w:left="4667" w:hanging="360"/>
      </w:pPr>
      <w:rPr>
        <w:rFonts w:hint="default"/>
        <w:lang w:val="tr-TR" w:eastAsia="tr-TR" w:bidi="tr-TR"/>
      </w:rPr>
    </w:lvl>
    <w:lvl w:ilvl="5" w:tplc="FDC65DAA">
      <w:numFmt w:val="bullet"/>
      <w:lvlText w:val="•"/>
      <w:lvlJc w:val="left"/>
      <w:pPr>
        <w:ind w:left="5449" w:hanging="360"/>
      </w:pPr>
      <w:rPr>
        <w:rFonts w:hint="default"/>
        <w:lang w:val="tr-TR" w:eastAsia="tr-TR" w:bidi="tr-TR"/>
      </w:rPr>
    </w:lvl>
    <w:lvl w:ilvl="6" w:tplc="9D4016AC">
      <w:numFmt w:val="bullet"/>
      <w:lvlText w:val="•"/>
      <w:lvlJc w:val="left"/>
      <w:pPr>
        <w:ind w:left="6231" w:hanging="360"/>
      </w:pPr>
      <w:rPr>
        <w:rFonts w:hint="default"/>
        <w:lang w:val="tr-TR" w:eastAsia="tr-TR" w:bidi="tr-TR"/>
      </w:rPr>
    </w:lvl>
    <w:lvl w:ilvl="7" w:tplc="0C36CDEA">
      <w:numFmt w:val="bullet"/>
      <w:lvlText w:val="•"/>
      <w:lvlJc w:val="left"/>
      <w:pPr>
        <w:ind w:left="7013" w:hanging="360"/>
      </w:pPr>
      <w:rPr>
        <w:rFonts w:hint="default"/>
        <w:lang w:val="tr-TR" w:eastAsia="tr-TR" w:bidi="tr-TR"/>
      </w:rPr>
    </w:lvl>
    <w:lvl w:ilvl="8" w:tplc="2F96F8D0">
      <w:numFmt w:val="bullet"/>
      <w:lvlText w:val="•"/>
      <w:lvlJc w:val="left"/>
      <w:pPr>
        <w:ind w:left="7795" w:hanging="360"/>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11FED"/>
    <w:rsid w:val="00011FED"/>
    <w:rsid w:val="00047709"/>
    <w:rsid w:val="005A010E"/>
    <w:rsid w:val="005E73AD"/>
    <w:rsid w:val="00C3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FF2D37"/>
  <w15:docId w15:val="{2D771DD3-2AA9-1E4B-9232-AE94FAE1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824"/>
      <w:outlineLvl w:val="0"/>
    </w:pPr>
    <w:rPr>
      <w:b/>
      <w:bCs/>
      <w:sz w:val="24"/>
      <w:szCs w:val="24"/>
    </w:rPr>
  </w:style>
  <w:style w:type="paragraph" w:styleId="Balk2">
    <w:name w:val="heading 2"/>
    <w:basedOn w:val="Normal"/>
    <w:uiPriority w:val="9"/>
    <w:unhideWhenUsed/>
    <w:qFormat/>
    <w:pPr>
      <w:spacing w:line="242" w:lineRule="exact"/>
      <w:ind w:right="2"/>
      <w:jc w:val="center"/>
      <w:outlineLvl w:val="1"/>
    </w:pPr>
    <w:rPr>
      <w:rFonts w:ascii="Arial-BoldItalicMT" w:eastAsia="Arial-BoldItalicMT" w:hAnsi="Arial-BoldItalicMT" w:cs="Arial-BoldItalicMT"/>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544"/>
    </w:pPr>
    <w:rPr>
      <w:sz w:val="24"/>
      <w:szCs w:val="24"/>
    </w:rPr>
  </w:style>
  <w:style w:type="paragraph" w:styleId="ListeParagraf">
    <w:name w:val="List Paragraph"/>
    <w:basedOn w:val="Normal"/>
    <w:uiPriority w:val="1"/>
    <w:qFormat/>
    <w:pPr>
      <w:spacing w:line="294" w:lineRule="exact"/>
      <w:ind w:left="154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Okan Akkın</dc:creator>
  <cp:lastModifiedBy>Erman Kaçar</cp:lastModifiedBy>
  <cp:revision>3</cp:revision>
  <dcterms:created xsi:type="dcterms:W3CDTF">2018-11-23T07:29:00Z</dcterms:created>
  <dcterms:modified xsi:type="dcterms:W3CDTF">2018-12-26T16:20:00Z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Creator">
    <vt:lpwstr>Microsoft® Word 2016</vt:lpwstr>
  </property>
  <property fmtid="{D5CDD505-2E9C-101B-9397-08002B2CF9AE}" pid="4" name="LastSaved">
    <vt:filetime>2018-11-23T00:00:00Z</vt:filetime>
  </property>
</Properties>
</file>