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E9" w:rsidRDefault="005D0AE9"/>
    <w:p w:rsidR="005D0AE9" w:rsidRPr="003428AF" w:rsidRDefault="005D0AE9" w:rsidP="005D0AE9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28AF">
        <w:rPr>
          <w:rFonts w:ascii="Times New Roman" w:eastAsia="Calibri" w:hAnsi="Times New Roman" w:cs="Times New Roman"/>
          <w:b/>
          <w:sz w:val="24"/>
          <w:szCs w:val="24"/>
          <w:u w:val="single"/>
        </w:rPr>
        <w:t>RESİM BÖLÜMÜ</w:t>
      </w:r>
    </w:p>
    <w:p w:rsidR="005D0AE9" w:rsidRPr="003428AF" w:rsidRDefault="005D0AE9" w:rsidP="005D0A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1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5D0AE9" w:rsidRPr="003428AF" w:rsidTr="00740D0A">
        <w:trPr>
          <w:trHeight w:val="510"/>
        </w:trPr>
        <w:tc>
          <w:tcPr>
            <w:tcW w:w="1052" w:type="dxa"/>
            <w:vAlign w:val="center"/>
          </w:tcPr>
          <w:p w:rsidR="005D0AE9" w:rsidRPr="003428AF" w:rsidRDefault="005D0AE9" w:rsidP="005D0A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E9" w:rsidRPr="003428AF" w:rsidRDefault="005D0AE9" w:rsidP="005D0A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5D0AE9" w:rsidRPr="003428AF" w:rsidRDefault="005D0AE9" w:rsidP="005D0A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D0AE9" w:rsidRPr="003428AF" w:rsidTr="00740D0A">
        <w:trPr>
          <w:trHeight w:val="510"/>
        </w:trPr>
        <w:tc>
          <w:tcPr>
            <w:tcW w:w="1052" w:type="dxa"/>
            <w:vAlign w:val="center"/>
          </w:tcPr>
          <w:p w:rsidR="005D0AE9" w:rsidRPr="003428AF" w:rsidRDefault="005D0AE9" w:rsidP="005D0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CD2A55" w:rsidRPr="003428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5D0AE9" w:rsidRPr="003428AF" w:rsidRDefault="005D0AE9" w:rsidP="005D0A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3428A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ACAR</w:t>
            </w:r>
          </w:p>
        </w:tc>
        <w:tc>
          <w:tcPr>
            <w:tcW w:w="3119" w:type="dxa"/>
          </w:tcPr>
          <w:p w:rsidR="005D0AE9" w:rsidRPr="003428AF" w:rsidRDefault="005D0AE9" w:rsidP="005D0A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3428A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338,372041</w:t>
            </w:r>
          </w:p>
        </w:tc>
      </w:tr>
      <w:tr w:rsidR="005D0AE9" w:rsidRPr="003428AF" w:rsidTr="00740D0A">
        <w:trPr>
          <w:trHeight w:val="510"/>
        </w:trPr>
        <w:tc>
          <w:tcPr>
            <w:tcW w:w="1052" w:type="dxa"/>
            <w:vAlign w:val="center"/>
          </w:tcPr>
          <w:p w:rsidR="005D0AE9" w:rsidRPr="003428AF" w:rsidRDefault="005D0AE9" w:rsidP="005D0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CD2A55" w:rsidRPr="003428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5D0AE9" w:rsidRPr="003428AF" w:rsidRDefault="005D0AE9" w:rsidP="005D0A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3428A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SAİD ENES DERİCİ</w:t>
            </w:r>
          </w:p>
        </w:tc>
        <w:tc>
          <w:tcPr>
            <w:tcW w:w="3119" w:type="dxa"/>
          </w:tcPr>
          <w:p w:rsidR="005D0AE9" w:rsidRPr="003428AF" w:rsidRDefault="005D0AE9" w:rsidP="005D0A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3428A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333,601378</w:t>
            </w:r>
          </w:p>
        </w:tc>
      </w:tr>
    </w:tbl>
    <w:p w:rsidR="003428AF" w:rsidRDefault="003428AF" w:rsidP="003428AF">
      <w:pPr>
        <w:tabs>
          <w:tab w:val="left" w:pos="51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E9" w:rsidRPr="003428AF" w:rsidRDefault="00643012" w:rsidP="003428AF">
      <w:pPr>
        <w:tabs>
          <w:tab w:val="left" w:pos="51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8AF">
        <w:rPr>
          <w:rFonts w:ascii="Times New Roman" w:hAnsi="Times New Roman" w:cs="Times New Roman"/>
          <w:b/>
          <w:sz w:val="24"/>
          <w:szCs w:val="24"/>
          <w:u w:val="single"/>
        </w:rPr>
        <w:t>AÇIKLAMALAR</w:t>
      </w:r>
    </w:p>
    <w:p w:rsidR="00643012" w:rsidRPr="003428AF" w:rsidRDefault="00643012" w:rsidP="002101A5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AF">
        <w:rPr>
          <w:rFonts w:ascii="Times New Roman" w:eastAsia="Calibri" w:hAnsi="Times New Roman" w:cs="Times New Roman"/>
          <w:sz w:val="24"/>
          <w:szCs w:val="24"/>
        </w:rPr>
        <w:t>Genel Yedek Listeden kayıt hakkı kazanan adayların kesin kayıtları 8 Eylül 2025 Pazartesi, 9 Eylül 2025 Salı ve 10 Eylül 2025 Çarşamba günleri mesai saatleri içerisinde (08:30 – 17:30) yapılacaktır.</w:t>
      </w:r>
    </w:p>
    <w:p w:rsidR="003428AF" w:rsidRPr="003428AF" w:rsidRDefault="003428AF" w:rsidP="003428AF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AF">
        <w:rPr>
          <w:rFonts w:ascii="Times New Roman" w:eastAsia="Calibri" w:hAnsi="Times New Roman" w:cs="Times New Roman"/>
          <w:sz w:val="24"/>
          <w:szCs w:val="24"/>
        </w:rPr>
        <w:t>Kesin kayıt tarihinde herhangi bir nedenle kaydını yaptırmayan adaylar, kayıt yaptırma haklarını kaybetmiş olurlar.</w:t>
      </w:r>
    </w:p>
    <w:p w:rsidR="002101A5" w:rsidRPr="003428AF" w:rsidRDefault="002101A5" w:rsidP="002101A5">
      <w:pPr>
        <w:pStyle w:val="ListeParagraf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AF">
        <w:rPr>
          <w:rFonts w:ascii="Times New Roman" w:eastAsia="Calibri" w:hAnsi="Times New Roman" w:cs="Times New Roman"/>
          <w:sz w:val="24"/>
          <w:szCs w:val="24"/>
        </w:rPr>
        <w:t xml:space="preserve">Belirlenen tarihlerde halen kontenjanların eksik kalması durumunda yedek listeden puan ve tercih esasına göre yerleştirmeye devam edilir. </w:t>
      </w:r>
    </w:p>
    <w:p w:rsidR="003428AF" w:rsidRPr="003428AF" w:rsidRDefault="003428AF" w:rsidP="003428AF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8AF">
        <w:rPr>
          <w:rFonts w:ascii="Times New Roman" w:hAnsi="Times New Roman" w:cs="Times New Roman"/>
          <w:b/>
          <w:sz w:val="24"/>
          <w:szCs w:val="24"/>
          <w:u w:val="single"/>
        </w:rPr>
        <w:t>KESİN KAYIT İÇİN GEREKLİ BELGELER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(1)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Özel Yetenek Sınavının yapıldığı yılın Yükseköğretim Öğretim Sınavı Kılavuzun da belirtilen sınav sonuç belgesi.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(2)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Lise diploması ya da yeni tarihli Geçici Mezuniyet Belgesi.(Aslı ve aslı gibidir onaylı olmalıdır.)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(3)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Adayı kolaylıkla tanıyabilecek şekilde son altı ay içerisinde cepheden çekilmiş 6 adet 4.5 x </w:t>
      </w:r>
      <w:smartTag w:uri="urn:schemas-microsoft-com:office:smarttags" w:element="metricconverter">
        <w:smartTagPr>
          <w:attr w:name="ProductID" w:val="6 cm"/>
        </w:smartTagPr>
        <w:r w:rsidRPr="003428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6 cm</w:t>
        </w:r>
      </w:smartTag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boyutunda vesikalık fotoğraf,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(4)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Engelli adaylar (YKS kılavuzunda detayları belirtilen engel durumu olanlar)  için “Engelli Sağlık Kurulu Raporu”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(5)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T.C Kimlik Belgesi Fotokopisi(Aslının ibrazı zorunludur)</w:t>
      </w:r>
    </w:p>
    <w:p w:rsidR="003428AF" w:rsidRPr="003428AF" w:rsidRDefault="003428AF" w:rsidP="0034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4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(6)</w:t>
      </w:r>
      <w:r w:rsidRPr="0034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Ayrıca Uşak Üniversitesi tarafından ilan edilen diğer belgeler</w:t>
      </w:r>
    </w:p>
    <w:p w:rsidR="003428AF" w:rsidRPr="003428AF" w:rsidRDefault="003428AF" w:rsidP="00342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8AF">
        <w:rPr>
          <w:rFonts w:ascii="Times New Roman" w:hAnsi="Times New Roman" w:cs="Times New Roman"/>
          <w:b/>
          <w:sz w:val="24"/>
          <w:szCs w:val="24"/>
          <w:u w:val="single"/>
        </w:rPr>
        <w:t>KAYITLA İLGİLİ ÖNEMLİ NOTLAR</w:t>
      </w: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</w:rPr>
      </w:pPr>
      <w:r w:rsidRPr="003428AF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3428AF">
        <w:rPr>
          <w:rFonts w:ascii="Times New Roman" w:hAnsi="Times New Roman" w:cs="Times New Roman"/>
          <w:sz w:val="24"/>
          <w:szCs w:val="24"/>
        </w:rPr>
        <w:t>Postayla kayıt yapılmaz.</w:t>
      </w: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</w:rPr>
      </w:pPr>
      <w:r w:rsidRPr="003428AF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3428AF">
        <w:rPr>
          <w:rFonts w:ascii="Times New Roman" w:hAnsi="Times New Roman" w:cs="Times New Roman"/>
          <w:sz w:val="24"/>
          <w:szCs w:val="24"/>
        </w:rPr>
        <w:t>Belgeler eksik ise kayıt yapılmaz.</w:t>
      </w:r>
      <w:r w:rsidRPr="00342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</w:rPr>
      </w:pPr>
      <w:r w:rsidRPr="003428AF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3428AF">
        <w:rPr>
          <w:rFonts w:ascii="Times New Roman" w:hAnsi="Times New Roman" w:cs="Times New Roman"/>
          <w:sz w:val="24"/>
          <w:szCs w:val="24"/>
        </w:rPr>
        <w:t>Kayıt için istenilen belgelerin onaysız sureti veya fotokopisi kabul edilmez. Ancak aslının getirilmesi suretiyle onaylı örneği kabul edilir.</w:t>
      </w:r>
    </w:p>
    <w:p w:rsidR="003428AF" w:rsidRPr="003428AF" w:rsidRDefault="003428AF" w:rsidP="003428AF">
      <w:pPr>
        <w:rPr>
          <w:rFonts w:ascii="Times New Roman" w:hAnsi="Times New Roman" w:cs="Times New Roman"/>
          <w:b/>
          <w:sz w:val="24"/>
          <w:szCs w:val="24"/>
        </w:rPr>
      </w:pPr>
      <w:r w:rsidRPr="003428AF">
        <w:rPr>
          <w:rFonts w:ascii="Times New Roman" w:hAnsi="Times New Roman" w:cs="Times New Roman"/>
          <w:b/>
          <w:sz w:val="24"/>
          <w:szCs w:val="24"/>
        </w:rPr>
        <w:t xml:space="preserve">(4) </w:t>
      </w:r>
      <w:r w:rsidRPr="003428AF">
        <w:rPr>
          <w:rFonts w:ascii="Times New Roman" w:hAnsi="Times New Roman" w:cs="Times New Roman"/>
          <w:sz w:val="24"/>
          <w:szCs w:val="24"/>
        </w:rPr>
        <w:t>Gerçeğe aykırı beyanda bulunarak kayıt yaptıran adaylar hakkında gerekli yasal işlemler yapılır.</w:t>
      </w:r>
    </w:p>
    <w:p w:rsidR="003428AF" w:rsidRPr="002101A5" w:rsidRDefault="003428AF" w:rsidP="003428AF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428AF" w:rsidRPr="0021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307"/>
    <w:multiLevelType w:val="hybridMultilevel"/>
    <w:tmpl w:val="FF00666C"/>
    <w:lvl w:ilvl="0" w:tplc="5836A5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8022C"/>
    <w:multiLevelType w:val="hybridMultilevel"/>
    <w:tmpl w:val="1FFE9FA6"/>
    <w:lvl w:ilvl="0" w:tplc="D9E49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FD"/>
    <w:rsid w:val="002101A5"/>
    <w:rsid w:val="003428AF"/>
    <w:rsid w:val="00347D33"/>
    <w:rsid w:val="005D0AE9"/>
    <w:rsid w:val="00632EFD"/>
    <w:rsid w:val="00643012"/>
    <w:rsid w:val="00CD2A55"/>
    <w:rsid w:val="00D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C7324"/>
  <w15:chartTrackingRefBased/>
  <w15:docId w15:val="{2AB8D859-F72E-4719-99E3-5906ED3C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D0A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5D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GÜÇLÜ</dc:creator>
  <cp:keywords/>
  <dc:description/>
  <cp:lastModifiedBy>ALPASLAN GÜÇLÜ</cp:lastModifiedBy>
  <cp:revision>10</cp:revision>
  <dcterms:created xsi:type="dcterms:W3CDTF">2025-09-05T12:15:00Z</dcterms:created>
  <dcterms:modified xsi:type="dcterms:W3CDTF">2025-09-05T12:27:00Z</dcterms:modified>
</cp:coreProperties>
</file>