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72F" w:rsidRPr="00B05209" w:rsidRDefault="00D0272F" w:rsidP="00D0272F">
      <w:pPr>
        <w:pStyle w:val="NormalWeb"/>
        <w:jc w:val="center"/>
        <w:rPr>
          <w:rFonts w:ascii="Arial" w:hAnsi="Arial" w:cs="Arial"/>
          <w:color w:val="000000" w:themeColor="text1"/>
          <w:sz w:val="22"/>
          <w:szCs w:val="22"/>
        </w:rPr>
      </w:pPr>
      <w:r w:rsidRPr="00B05209">
        <w:rPr>
          <w:rStyle w:val="Gl"/>
          <w:rFonts w:ascii="Arial" w:hAnsi="Arial" w:cs="Arial"/>
          <w:color w:val="000000" w:themeColor="text1"/>
          <w:sz w:val="22"/>
          <w:szCs w:val="22"/>
        </w:rPr>
        <w:t>“Ekonomi, Toplum ve Kültür” Sempozyumu</w:t>
      </w:r>
    </w:p>
    <w:p w:rsidR="00D0272F" w:rsidRPr="00B05209" w:rsidRDefault="00D0272F" w:rsidP="002135F3">
      <w:pPr>
        <w:pStyle w:val="NormalWeb"/>
        <w:jc w:val="center"/>
        <w:rPr>
          <w:rFonts w:ascii="Arial" w:hAnsi="Arial" w:cs="Arial"/>
          <w:color w:val="000000" w:themeColor="text1"/>
          <w:sz w:val="22"/>
          <w:szCs w:val="22"/>
        </w:rPr>
      </w:pPr>
      <w:r w:rsidRPr="00B05209">
        <w:rPr>
          <w:rStyle w:val="Gl"/>
          <w:rFonts w:ascii="Arial" w:hAnsi="Arial" w:cs="Arial"/>
          <w:color w:val="000000" w:themeColor="text1"/>
          <w:sz w:val="22"/>
          <w:szCs w:val="22"/>
        </w:rPr>
        <w:t>14</w:t>
      </w:r>
      <w:r w:rsidR="00B05209">
        <w:rPr>
          <w:rStyle w:val="Gl"/>
          <w:rFonts w:ascii="Arial" w:hAnsi="Arial" w:cs="Arial"/>
          <w:color w:val="000000" w:themeColor="text1"/>
          <w:sz w:val="22"/>
          <w:szCs w:val="22"/>
        </w:rPr>
        <w:t>-</w:t>
      </w:r>
      <w:r w:rsidRPr="00B05209">
        <w:rPr>
          <w:rStyle w:val="Gl"/>
          <w:rFonts w:ascii="Arial" w:hAnsi="Arial" w:cs="Arial"/>
          <w:color w:val="000000" w:themeColor="text1"/>
          <w:sz w:val="22"/>
          <w:szCs w:val="22"/>
        </w:rPr>
        <w:t xml:space="preserve">17 Şubat </w:t>
      </w:r>
      <w:proofErr w:type="gramStart"/>
      <w:r w:rsidRPr="00B05209">
        <w:rPr>
          <w:rStyle w:val="Gl"/>
          <w:rFonts w:ascii="Arial" w:hAnsi="Arial" w:cs="Arial"/>
          <w:color w:val="000000" w:themeColor="text1"/>
          <w:sz w:val="22"/>
          <w:szCs w:val="22"/>
        </w:rPr>
        <w:t>2019 -</w:t>
      </w:r>
      <w:proofErr w:type="gramEnd"/>
      <w:r w:rsidRPr="00B05209">
        <w:rPr>
          <w:rStyle w:val="Gl"/>
          <w:rFonts w:ascii="Arial" w:hAnsi="Arial" w:cs="Arial"/>
          <w:color w:val="000000" w:themeColor="text1"/>
          <w:sz w:val="22"/>
          <w:szCs w:val="22"/>
        </w:rPr>
        <w:t xml:space="preserve"> Amasya/TÜRKİYE</w:t>
      </w:r>
      <w:r w:rsidRPr="00B05209">
        <w:rPr>
          <w:rFonts w:ascii="Arial" w:hAnsi="Arial" w:cs="Arial"/>
          <w:color w:val="000000" w:themeColor="text1"/>
          <w:sz w:val="22"/>
          <w:szCs w:val="22"/>
        </w:rPr>
        <w:t> </w:t>
      </w:r>
    </w:p>
    <w:p w:rsidR="00D0272F" w:rsidRPr="002135F3" w:rsidRDefault="00D0272F" w:rsidP="00D0272F">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rPr>
        <w:t xml:space="preserve">Mal ve hizmetlerin üretim, tüketim ve bölüşüm süreçlerinde, birey ve toplulukların eylemlerini toplumsal zeminde inceleyen bir bilim dalı kabul edilen ekonomi, her toplumun sosyal yaşamının temel belirleyenlerinden birisi olarak, bireylerin, toplumların ve hatta devletlerin varlık koşuludur. İnsan tarafından ve kültür içinde oluşturulan ekonominin arkasında insan vardır ve dolayısıyla da ekonomik unsurlarla </w:t>
      </w:r>
      <w:proofErr w:type="spellStart"/>
      <w:r w:rsidRPr="002135F3">
        <w:rPr>
          <w:rFonts w:ascii="Arial" w:hAnsi="Arial" w:cs="Arial"/>
          <w:color w:val="000000" w:themeColor="text1"/>
          <w:sz w:val="22"/>
          <w:szCs w:val="22"/>
        </w:rPr>
        <w:t>sosyo</w:t>
      </w:r>
      <w:proofErr w:type="spellEnd"/>
      <w:r w:rsidRPr="002135F3">
        <w:rPr>
          <w:rFonts w:ascii="Arial" w:hAnsi="Arial" w:cs="Arial"/>
          <w:color w:val="000000" w:themeColor="text1"/>
          <w:sz w:val="22"/>
          <w:szCs w:val="22"/>
        </w:rPr>
        <w:t xml:space="preserve">-kültürel unsurlar bir aradadır. Ekonomi, diğer tüm toplumsal olaylarla neden-sonuç ilişkisi içinde makro bir yapıdır ve bu nedenle de başlangıcından bugüne ekonomiyi anlama çabası </w:t>
      </w:r>
      <w:proofErr w:type="spellStart"/>
      <w:r w:rsidRPr="002135F3">
        <w:rPr>
          <w:rFonts w:ascii="Arial" w:hAnsi="Arial" w:cs="Arial"/>
          <w:color w:val="000000" w:themeColor="text1"/>
          <w:sz w:val="22"/>
          <w:szCs w:val="22"/>
        </w:rPr>
        <w:t>sosyo</w:t>
      </w:r>
      <w:proofErr w:type="spellEnd"/>
      <w:r w:rsidRPr="002135F3">
        <w:rPr>
          <w:rFonts w:ascii="Arial" w:hAnsi="Arial" w:cs="Arial"/>
          <w:color w:val="000000" w:themeColor="text1"/>
          <w:sz w:val="22"/>
          <w:szCs w:val="22"/>
        </w:rPr>
        <w:t xml:space="preserve">-kültürel yapıyı ve </w:t>
      </w:r>
      <w:proofErr w:type="spellStart"/>
      <w:r w:rsidRPr="002135F3">
        <w:rPr>
          <w:rFonts w:ascii="Arial" w:hAnsi="Arial" w:cs="Arial"/>
          <w:color w:val="000000" w:themeColor="text1"/>
          <w:sz w:val="22"/>
          <w:szCs w:val="22"/>
        </w:rPr>
        <w:t>sosyo</w:t>
      </w:r>
      <w:proofErr w:type="spellEnd"/>
      <w:r w:rsidRPr="002135F3">
        <w:rPr>
          <w:rFonts w:ascii="Arial" w:hAnsi="Arial" w:cs="Arial"/>
          <w:color w:val="000000" w:themeColor="text1"/>
          <w:sz w:val="22"/>
          <w:szCs w:val="22"/>
        </w:rPr>
        <w:t>-kültürel hayatı anlama çabası da ekonomiyi anlamayı gerektirmiştir.</w:t>
      </w:r>
    </w:p>
    <w:p w:rsidR="00D0272F" w:rsidRPr="002135F3" w:rsidRDefault="00D0272F" w:rsidP="00D0272F">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rPr>
        <w:t xml:space="preserve">Uluslararası Ekonomi, Toplum ve Kültür Sempozyumu, ekonomi olgusunu, </w:t>
      </w:r>
      <w:proofErr w:type="spellStart"/>
      <w:r w:rsidRPr="002135F3">
        <w:rPr>
          <w:rFonts w:ascii="Arial" w:hAnsi="Arial" w:cs="Arial"/>
          <w:color w:val="000000" w:themeColor="text1"/>
          <w:sz w:val="22"/>
          <w:szCs w:val="22"/>
        </w:rPr>
        <w:t>sosyo</w:t>
      </w:r>
      <w:proofErr w:type="spellEnd"/>
      <w:r w:rsidRPr="002135F3">
        <w:rPr>
          <w:rFonts w:ascii="Arial" w:hAnsi="Arial" w:cs="Arial"/>
          <w:color w:val="000000" w:themeColor="text1"/>
          <w:sz w:val="22"/>
          <w:szCs w:val="22"/>
        </w:rPr>
        <w:t>-kültürel zemin üzerinden çoklu bir bakış açısıyla bilim insanları tarafından ele alınmasını amaçlamaktadır. Bu çaba, ekonomiyi oluşturan ve ekonomiden doğrudan etkilenen insan için giderek artan dünya nüfusu, yaşanan ekonomik krizler, paylaşım savaşları gibi birçok faktör göz önüne alındığında oldukça anlamlıdır.</w:t>
      </w:r>
    </w:p>
    <w:p w:rsidR="00D0272F" w:rsidRPr="002135F3" w:rsidRDefault="00D0272F" w:rsidP="00D0272F">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rPr>
        <w:t>Uluslararası Ekonomi, Toplum ve Kültür Sempozyumu, ekonomi olgusunu başta kültürel sermaye olmak üzere, üretim, tüketim, dağıtım, ticaret, değişim ve bölüşüm gibi değişik boyutlarıyla tartışmayı amaçlamıştır. Mantık, matematik, istatistik, tarih, doğa bilimleri, felsefe, sosyoloji, hukuk, sağlık, edebiyat, psikoloji, eğitim ve antropoloji disiplinlerinin inceleme zemininde konu bütün ayrıntılarıyla ele alınmaya çalışılacaktır.</w:t>
      </w:r>
    </w:p>
    <w:p w:rsidR="00B05209" w:rsidRDefault="00D0272F" w:rsidP="00B05209">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rPr>
        <w:t xml:space="preserve">Sempozyum, Üniversitemiz ev sahipliğinde ilki 2016 Aralık ayında “Göç”, 2016 Aralık ayında “Savaş” temasıyla gerçekleşen Kültür temalı sempozyumların üçüncüsüdür. "Uluslararası Ekonomi, Toplum ve Kültür" Sempozyumu 14-15-16-17 Şubat 2019 tarihleri arasında Amasya’da </w:t>
      </w:r>
      <w:r w:rsidR="00313DB1" w:rsidRPr="002135F3">
        <w:rPr>
          <w:rFonts w:ascii="Arial" w:hAnsi="Arial" w:cs="Arial"/>
          <w:color w:val="000000" w:themeColor="text1"/>
          <w:sz w:val="22"/>
          <w:szCs w:val="22"/>
        </w:rPr>
        <w:t>gerçekleştirilecektir.</w:t>
      </w:r>
    </w:p>
    <w:p w:rsidR="006117DF" w:rsidRPr="006117DF" w:rsidRDefault="006117DF" w:rsidP="006117DF">
      <w:pPr>
        <w:spacing w:before="120" w:after="120" w:line="240" w:lineRule="auto"/>
        <w:jc w:val="both"/>
        <w:rPr>
          <w:rFonts w:ascii="Arial" w:eastAsia="Times New Roman" w:hAnsi="Arial" w:cs="Arial"/>
          <w:color w:val="000000" w:themeColor="text1"/>
        </w:rPr>
      </w:pPr>
      <w:r w:rsidRPr="002135F3">
        <w:rPr>
          <w:rFonts w:ascii="Tahoma" w:hAnsi="Tahoma" w:cs="Tahoma"/>
        </w:rPr>
        <w:t>Sempozyumda kabul edilen bildirilerin özetleri Sempozyum özet kitabında, yayınlanacaktır. Ayrıca bilim kurulumuz tarafından seçilen tam metinler hakem süreci sonunda Hitit Üniversitesi Sosyal Bilimler Enstitüsü Dergisi (HÜSBED) Sempozyum Özel Sayısı (e-dergi) olarak; dergi özel sayısında yer almayan Sempozyum Bildirileri ise e-kitap Tam Metin Kitabında yayınlanacaktır.</w:t>
      </w:r>
      <w:r w:rsidRPr="006117DF">
        <w:rPr>
          <w:rFonts w:ascii="Arial" w:hAnsi="Arial" w:cs="Arial"/>
          <w:color w:val="000000" w:themeColor="text1"/>
        </w:rPr>
        <w:t xml:space="preserve"> </w:t>
      </w:r>
      <w:r w:rsidRPr="002135F3">
        <w:rPr>
          <w:rFonts w:ascii="Arial" w:hAnsi="Arial" w:cs="Arial"/>
          <w:color w:val="000000" w:themeColor="text1"/>
        </w:rPr>
        <w:t>Sempozyum dili Türkçe ve İngilizcedir</w:t>
      </w:r>
    </w:p>
    <w:p w:rsidR="00A74377" w:rsidRPr="002135F3" w:rsidRDefault="0041487B" w:rsidP="00B05209">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shd w:val="clear" w:color="auto" w:fill="FFFFFF"/>
        </w:rPr>
        <w:t xml:space="preserve">Sempozyum, yurt içi ve yurtdışından konuyla ilgili bilim insanlarının katılımına açıktır.  Sempozyuma katılmak isteyen bilim insanlarının </w:t>
      </w:r>
      <w:r w:rsidRPr="002135F3">
        <w:rPr>
          <w:rFonts w:ascii="Arial" w:hAnsi="Arial" w:cs="Arial"/>
          <w:color w:val="000000" w:themeColor="text1"/>
          <w:sz w:val="22"/>
          <w:szCs w:val="22"/>
        </w:rPr>
        <w:t>bildirinin amacını, yöntemini ve sonucunu kapsayacak biçimde 1</w:t>
      </w:r>
      <w:r w:rsidR="00615EAA" w:rsidRPr="002135F3">
        <w:rPr>
          <w:rFonts w:ascii="Arial" w:hAnsi="Arial" w:cs="Arial"/>
          <w:color w:val="000000" w:themeColor="text1"/>
          <w:sz w:val="22"/>
          <w:szCs w:val="22"/>
        </w:rPr>
        <w:t>5</w:t>
      </w:r>
      <w:r w:rsidRPr="002135F3">
        <w:rPr>
          <w:rFonts w:ascii="Arial" w:hAnsi="Arial" w:cs="Arial"/>
          <w:color w:val="000000" w:themeColor="text1"/>
          <w:sz w:val="22"/>
          <w:szCs w:val="22"/>
        </w:rPr>
        <w:t>0 sözcüğü geçmeyen bildiri özetleri</w:t>
      </w:r>
      <w:r w:rsidR="00A74377" w:rsidRPr="002135F3">
        <w:rPr>
          <w:rFonts w:ascii="Arial" w:hAnsi="Arial" w:cs="Arial"/>
          <w:color w:val="000000" w:themeColor="text1"/>
          <w:sz w:val="22"/>
          <w:szCs w:val="22"/>
        </w:rPr>
        <w:t xml:space="preserve">nin </w:t>
      </w:r>
      <w:r w:rsidR="00D0272F" w:rsidRPr="002135F3">
        <w:rPr>
          <w:rFonts w:ascii="Arial" w:hAnsi="Arial" w:cs="Arial"/>
          <w:b/>
          <w:color w:val="000000" w:themeColor="text1"/>
          <w:sz w:val="22"/>
          <w:szCs w:val="22"/>
        </w:rPr>
        <w:t xml:space="preserve">15 </w:t>
      </w:r>
      <w:r w:rsidR="00ED216B" w:rsidRPr="002135F3">
        <w:rPr>
          <w:rFonts w:ascii="Arial" w:hAnsi="Arial" w:cs="Arial"/>
          <w:b/>
          <w:color w:val="000000" w:themeColor="text1"/>
          <w:sz w:val="22"/>
          <w:szCs w:val="22"/>
        </w:rPr>
        <w:t>Ocak</w:t>
      </w:r>
      <w:r w:rsidR="00D0272F" w:rsidRPr="002135F3">
        <w:rPr>
          <w:rFonts w:ascii="Arial" w:hAnsi="Arial" w:cs="Arial"/>
          <w:b/>
          <w:color w:val="000000" w:themeColor="text1"/>
          <w:sz w:val="22"/>
          <w:szCs w:val="22"/>
        </w:rPr>
        <w:t xml:space="preserve"> 201</w:t>
      </w:r>
      <w:r w:rsidR="00ED216B" w:rsidRPr="002135F3">
        <w:rPr>
          <w:rFonts w:ascii="Arial" w:hAnsi="Arial" w:cs="Arial"/>
          <w:b/>
          <w:color w:val="000000" w:themeColor="text1"/>
          <w:sz w:val="22"/>
          <w:szCs w:val="22"/>
        </w:rPr>
        <w:t>9</w:t>
      </w:r>
      <w:r w:rsidR="00A74377" w:rsidRPr="002135F3">
        <w:rPr>
          <w:rFonts w:ascii="Arial" w:hAnsi="Arial" w:cs="Arial"/>
          <w:color w:val="000000" w:themeColor="text1"/>
          <w:sz w:val="22"/>
          <w:szCs w:val="22"/>
        </w:rPr>
        <w:t xml:space="preserve"> tarihine kadar</w:t>
      </w:r>
      <w:r w:rsidRPr="002135F3">
        <w:rPr>
          <w:rFonts w:ascii="Arial" w:hAnsi="Arial" w:cs="Arial"/>
          <w:color w:val="000000" w:themeColor="text1"/>
          <w:sz w:val="22"/>
          <w:szCs w:val="22"/>
        </w:rPr>
        <w:t xml:space="preserve"> </w:t>
      </w:r>
      <w:hyperlink r:id="rId5" w:history="1">
        <w:r w:rsidR="00D0272F" w:rsidRPr="00DA5C2C">
          <w:rPr>
            <w:rFonts w:ascii="Arial" w:hAnsi="Arial" w:cs="Arial"/>
            <w:b/>
            <w:color w:val="00B0F0"/>
            <w:u w:val="single"/>
          </w:rPr>
          <w:t>ecotoplum18@gmail.com</w:t>
        </w:r>
      </w:hyperlink>
      <w:r w:rsidR="00615EAA" w:rsidRPr="002135F3">
        <w:rPr>
          <w:rFonts w:ascii="Arial" w:hAnsi="Arial" w:cs="Arial"/>
          <w:b/>
          <w:color w:val="000000" w:themeColor="text1"/>
          <w:sz w:val="22"/>
          <w:szCs w:val="22"/>
        </w:rPr>
        <w:t xml:space="preserve"> </w:t>
      </w:r>
      <w:r w:rsidRPr="002135F3">
        <w:rPr>
          <w:rFonts w:ascii="Arial" w:hAnsi="Arial" w:cs="Arial"/>
          <w:color w:val="000000" w:themeColor="text1"/>
          <w:sz w:val="22"/>
          <w:szCs w:val="22"/>
        </w:rPr>
        <w:t xml:space="preserve">adresine göndermeleri gerekmektedir. </w:t>
      </w:r>
    </w:p>
    <w:p w:rsidR="00FF32B9" w:rsidRPr="002135F3" w:rsidRDefault="0041487B" w:rsidP="00615EAA">
      <w:pPr>
        <w:spacing w:before="120" w:after="120" w:line="240" w:lineRule="auto"/>
        <w:jc w:val="both"/>
        <w:rPr>
          <w:rFonts w:ascii="Arial" w:eastAsia="Times New Roman" w:hAnsi="Arial" w:cs="Arial"/>
          <w:color w:val="000000" w:themeColor="text1"/>
        </w:rPr>
      </w:pPr>
      <w:r w:rsidRPr="002135F3">
        <w:rPr>
          <w:rFonts w:ascii="Arial" w:eastAsia="Times New Roman" w:hAnsi="Arial" w:cs="Arial"/>
          <w:color w:val="000000" w:themeColor="text1"/>
        </w:rPr>
        <w:t xml:space="preserve">Bilim Kurulu Üyelerince kabul edilen bildiriler </w:t>
      </w:r>
      <w:r w:rsidR="00ED216B" w:rsidRPr="002135F3">
        <w:rPr>
          <w:rFonts w:ascii="Arial" w:eastAsia="Times New Roman" w:hAnsi="Arial" w:cs="Arial"/>
          <w:b/>
          <w:color w:val="000000" w:themeColor="text1"/>
        </w:rPr>
        <w:t>20 Ocak</w:t>
      </w:r>
      <w:r w:rsidRPr="002135F3">
        <w:rPr>
          <w:rFonts w:ascii="Arial" w:eastAsia="Times New Roman" w:hAnsi="Arial" w:cs="Arial"/>
          <w:b/>
          <w:color w:val="000000" w:themeColor="text1"/>
        </w:rPr>
        <w:t xml:space="preserve"> 201</w:t>
      </w:r>
      <w:r w:rsidR="00ED216B" w:rsidRPr="002135F3">
        <w:rPr>
          <w:rFonts w:ascii="Arial" w:eastAsia="Times New Roman" w:hAnsi="Arial" w:cs="Arial"/>
          <w:b/>
          <w:color w:val="000000" w:themeColor="text1"/>
        </w:rPr>
        <w:t>9</w:t>
      </w:r>
      <w:r w:rsidRPr="002135F3">
        <w:rPr>
          <w:rFonts w:ascii="Arial" w:eastAsia="Times New Roman" w:hAnsi="Arial" w:cs="Arial"/>
          <w:color w:val="000000" w:themeColor="text1"/>
        </w:rPr>
        <w:t xml:space="preserve"> tarihinde ilgililere duyurulacak ve </w:t>
      </w:r>
      <w:r w:rsidR="00ED216B" w:rsidRPr="002135F3">
        <w:rPr>
          <w:rFonts w:ascii="Arial" w:eastAsia="Times New Roman" w:hAnsi="Arial" w:cs="Arial"/>
          <w:color w:val="000000" w:themeColor="text1"/>
        </w:rPr>
        <w:t>01</w:t>
      </w:r>
      <w:r w:rsidRPr="002135F3">
        <w:rPr>
          <w:rFonts w:ascii="Arial" w:eastAsia="Times New Roman" w:hAnsi="Arial" w:cs="Arial"/>
          <w:color w:val="000000" w:themeColor="text1"/>
        </w:rPr>
        <w:t xml:space="preserve"> </w:t>
      </w:r>
      <w:r w:rsidR="00ED216B" w:rsidRPr="002135F3">
        <w:rPr>
          <w:rFonts w:ascii="Arial" w:eastAsia="Times New Roman" w:hAnsi="Arial" w:cs="Arial"/>
          <w:color w:val="000000" w:themeColor="text1"/>
        </w:rPr>
        <w:t>Şubat</w:t>
      </w:r>
      <w:r w:rsidRPr="002135F3">
        <w:rPr>
          <w:rFonts w:ascii="Arial" w:eastAsia="Times New Roman" w:hAnsi="Arial" w:cs="Arial"/>
          <w:color w:val="000000" w:themeColor="text1"/>
        </w:rPr>
        <w:t xml:space="preserve"> 201</w:t>
      </w:r>
      <w:r w:rsidR="00ED216B" w:rsidRPr="002135F3">
        <w:rPr>
          <w:rFonts w:ascii="Arial" w:eastAsia="Times New Roman" w:hAnsi="Arial" w:cs="Arial"/>
          <w:color w:val="000000" w:themeColor="text1"/>
        </w:rPr>
        <w:t>9</w:t>
      </w:r>
      <w:r w:rsidRPr="002135F3">
        <w:rPr>
          <w:rFonts w:ascii="Arial" w:eastAsia="Times New Roman" w:hAnsi="Arial" w:cs="Arial"/>
          <w:color w:val="000000" w:themeColor="text1"/>
        </w:rPr>
        <w:t xml:space="preserve"> tarihi mesai bitimine kadar bildiri tam metininin gönderilmesi istenecektir.</w:t>
      </w:r>
      <w:r w:rsidR="00E84143" w:rsidRPr="002135F3">
        <w:rPr>
          <w:rFonts w:ascii="Arial" w:eastAsia="Times New Roman" w:hAnsi="Arial" w:cs="Arial"/>
          <w:color w:val="000000" w:themeColor="text1"/>
        </w:rPr>
        <w:t xml:space="preserve"> </w:t>
      </w:r>
      <w:r w:rsidRPr="002135F3">
        <w:rPr>
          <w:rFonts w:ascii="Arial" w:eastAsia="Times New Roman" w:hAnsi="Arial" w:cs="Arial"/>
          <w:color w:val="000000" w:themeColor="text1"/>
        </w:rPr>
        <w:t xml:space="preserve">Katlım ücretli olup, konaklama ve ulaşım katılımcıya aittir. </w:t>
      </w:r>
      <w:r w:rsidR="007E033B" w:rsidRPr="002135F3">
        <w:rPr>
          <w:rFonts w:ascii="Arial" w:eastAsia="Times New Roman" w:hAnsi="Arial" w:cs="Arial"/>
          <w:color w:val="000000" w:themeColor="text1"/>
        </w:rPr>
        <w:t xml:space="preserve">Konferansla ilgili detaylı bilgiler </w:t>
      </w:r>
      <w:bookmarkStart w:id="0" w:name="_Hlk523900565"/>
      <w:r w:rsidR="00D0272F" w:rsidRPr="00DA5C2C">
        <w:rPr>
          <w:rFonts w:ascii="Arial" w:hAnsi="Arial" w:cs="Arial"/>
          <w:b/>
          <w:color w:val="00B0F0"/>
          <w:sz w:val="24"/>
          <w:szCs w:val="24"/>
        </w:rPr>
        <w:fldChar w:fldCharType="begin"/>
      </w:r>
      <w:r w:rsidR="00D0272F" w:rsidRPr="00DA5C2C">
        <w:rPr>
          <w:rFonts w:ascii="Arial" w:hAnsi="Arial" w:cs="Arial"/>
          <w:b/>
          <w:color w:val="00B0F0"/>
          <w:sz w:val="24"/>
          <w:szCs w:val="24"/>
        </w:rPr>
        <w:instrText xml:space="preserve"> HYPERLINK "http://ekonomikultur.amasya.edu.tr/" \t "_blank" </w:instrText>
      </w:r>
      <w:r w:rsidR="00D0272F" w:rsidRPr="00DA5C2C">
        <w:rPr>
          <w:rFonts w:ascii="Arial" w:hAnsi="Arial" w:cs="Arial"/>
          <w:b/>
          <w:color w:val="00B0F0"/>
          <w:sz w:val="24"/>
          <w:szCs w:val="24"/>
        </w:rPr>
        <w:fldChar w:fldCharType="separate"/>
      </w:r>
      <w:r w:rsidR="00D0272F" w:rsidRPr="00DA5C2C">
        <w:rPr>
          <w:rFonts w:ascii="Arial" w:hAnsi="Arial" w:cs="Arial"/>
          <w:b/>
          <w:color w:val="00B0F0"/>
          <w:sz w:val="24"/>
          <w:szCs w:val="24"/>
        </w:rPr>
        <w:t>http://ekonomikultur.amasya.edu.tr/</w:t>
      </w:r>
      <w:r w:rsidR="00D0272F" w:rsidRPr="00DA5C2C">
        <w:rPr>
          <w:rFonts w:ascii="Arial" w:hAnsi="Arial" w:cs="Arial"/>
          <w:b/>
          <w:color w:val="00B0F0"/>
          <w:sz w:val="24"/>
          <w:szCs w:val="24"/>
        </w:rPr>
        <w:fldChar w:fldCharType="end"/>
      </w:r>
      <w:bookmarkEnd w:id="0"/>
      <w:r w:rsidR="007E033B" w:rsidRPr="002135F3">
        <w:rPr>
          <w:rFonts w:ascii="Arial" w:eastAsia="Times New Roman" w:hAnsi="Arial" w:cs="Arial"/>
          <w:color w:val="000000" w:themeColor="text1"/>
        </w:rPr>
        <w:t xml:space="preserve"> adresinde yer almaktadır</w:t>
      </w:r>
      <w:r w:rsidR="00E84143" w:rsidRPr="002135F3">
        <w:rPr>
          <w:rFonts w:ascii="Arial" w:eastAsia="Times New Roman" w:hAnsi="Arial" w:cs="Arial"/>
          <w:color w:val="000000" w:themeColor="text1"/>
        </w:rPr>
        <w:t>.</w:t>
      </w:r>
      <w:bookmarkStart w:id="1" w:name="_GoBack"/>
      <w:bookmarkEnd w:id="1"/>
    </w:p>
    <w:p w:rsidR="00D0272F" w:rsidRPr="002135F3" w:rsidRDefault="00D0272F" w:rsidP="00D0272F">
      <w:pPr>
        <w:pStyle w:val="NormalWeb"/>
        <w:jc w:val="both"/>
        <w:rPr>
          <w:rFonts w:ascii="Arial" w:hAnsi="Arial" w:cs="Arial"/>
          <w:color w:val="000000" w:themeColor="text1"/>
          <w:sz w:val="22"/>
          <w:szCs w:val="22"/>
        </w:rPr>
      </w:pPr>
      <w:r w:rsidRPr="002135F3">
        <w:rPr>
          <w:rFonts w:ascii="Arial" w:hAnsi="Arial" w:cs="Arial"/>
          <w:color w:val="000000" w:themeColor="text1"/>
          <w:sz w:val="22"/>
          <w:szCs w:val="22"/>
        </w:rPr>
        <w:t>14-15-16-17 Şubat 2019 tarihleri arasında düzenleyeceğimiz "Uluslararası Ekonomi, Toplum ve Kültür" Sempozyumunda siz değerli bilim insanlarını ağırlamak bizleri o</w:t>
      </w:r>
      <w:r w:rsidRPr="002135F3">
        <w:rPr>
          <w:rFonts w:ascii="Arial" w:hAnsi="Arial" w:cs="Arial"/>
          <w:color w:val="000000" w:themeColor="text1"/>
          <w:sz w:val="22"/>
          <w:szCs w:val="22"/>
          <w:bdr w:val="none" w:sz="0" w:space="0" w:color="auto" w:frame="1"/>
        </w:rPr>
        <w:t xml:space="preserve"> mutlu edecektir.</w:t>
      </w:r>
    </w:p>
    <w:p w:rsidR="00195F72" w:rsidRPr="002135F3" w:rsidRDefault="00195F72" w:rsidP="00615EAA">
      <w:pPr>
        <w:spacing w:before="120" w:after="120" w:line="240" w:lineRule="auto"/>
        <w:jc w:val="both"/>
        <w:rPr>
          <w:rFonts w:ascii="Arial" w:hAnsi="Arial" w:cs="Arial"/>
          <w:color w:val="000000" w:themeColor="text1"/>
        </w:rPr>
      </w:pPr>
      <w:r w:rsidRPr="002135F3">
        <w:rPr>
          <w:rFonts w:ascii="Arial" w:hAnsi="Arial" w:cs="Arial"/>
          <w:color w:val="000000" w:themeColor="text1"/>
        </w:rPr>
        <w:t>Aşağıda, sempozyumda yer alması planlanan konuları sunulmuştur. Bildiri konuları bu başlıklarla sınırlı olmayıp, sempozyumun genel çerçevesine uyulması ve konu dışına çıkılmaması koşuluyla farklı bildirilerde kabul edilebilecektir.</w:t>
      </w:r>
    </w:p>
    <w:p w:rsidR="00615EAA" w:rsidRPr="00B05209" w:rsidRDefault="00615EAA" w:rsidP="00D83136">
      <w:pPr>
        <w:spacing w:line="320" w:lineRule="atLeast"/>
        <w:ind w:left="284" w:firstLine="283"/>
        <w:jc w:val="both"/>
        <w:rPr>
          <w:rFonts w:ascii="Arial" w:hAnsi="Arial" w:cs="Arial"/>
          <w:color w:val="000000" w:themeColor="text1"/>
        </w:rPr>
      </w:pPr>
    </w:p>
    <w:p w:rsidR="00850206" w:rsidRPr="00B05209" w:rsidRDefault="00850206" w:rsidP="009D0EB7">
      <w:pPr>
        <w:pStyle w:val="WW-NormalWeb10"/>
        <w:spacing w:before="120" w:after="120"/>
        <w:jc w:val="both"/>
        <w:rPr>
          <w:rFonts w:ascii="Arial" w:hAnsi="Arial" w:cs="Arial"/>
          <w:b/>
          <w:color w:val="000000"/>
          <w:sz w:val="22"/>
          <w:szCs w:val="22"/>
          <w:u w:val="single"/>
        </w:rPr>
      </w:pPr>
      <w:r w:rsidRPr="00B05209">
        <w:rPr>
          <w:rFonts w:ascii="Arial" w:hAnsi="Arial" w:cs="Arial"/>
          <w:b/>
          <w:color w:val="000000"/>
          <w:sz w:val="22"/>
          <w:szCs w:val="22"/>
          <w:u w:val="single"/>
        </w:rPr>
        <w:lastRenderedPageBreak/>
        <w:t>Sempozyum Konuları</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İzmir İktisat Kongresi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Aile, Çocuk, Kadın ve Toplum</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Avrupa Birliği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Bankacılık ve Sigortacılık,</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Bilgi Ekonomisi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Bölgesel Çalışmalar</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Çalışma Hayatı</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Eğitim Sosyolojisi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Ekonomi Tarihi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Finans</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Gençlik Araştırmaları</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İktisadi Düşünce</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İktisat Tarihi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İnsan Hakları, Çocuk Hakları </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Kadın Çalışmaları</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Kalkınma</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Kamu Yönetimi</w:t>
      </w:r>
    </w:p>
    <w:p w:rsidR="00D0272F" w:rsidRPr="00B05209" w:rsidRDefault="002135F3" w:rsidP="002135F3">
      <w:pPr>
        <w:pStyle w:val="NormalWeb"/>
        <w:rPr>
          <w:rFonts w:ascii="Arial" w:hAnsi="Arial" w:cs="Arial"/>
          <w:color w:val="000000"/>
          <w:sz w:val="22"/>
          <w:szCs w:val="22"/>
        </w:rPr>
      </w:pPr>
      <w:r w:rsidRPr="00B05209">
        <w:rPr>
          <w:rFonts w:ascii="Arial" w:hAnsi="Arial" w:cs="Arial"/>
          <w:color w:val="000000"/>
          <w:sz w:val="22"/>
          <w:szCs w:val="22"/>
        </w:rPr>
        <w:t>Çevre</w:t>
      </w:r>
      <w:r>
        <w:rPr>
          <w:rFonts w:ascii="Arial" w:hAnsi="Arial" w:cs="Arial"/>
          <w:color w:val="000000"/>
          <w:sz w:val="22"/>
          <w:szCs w:val="22"/>
        </w:rPr>
        <w:t xml:space="preserve">, </w:t>
      </w:r>
      <w:r w:rsidR="00D0272F" w:rsidRPr="00B05209">
        <w:rPr>
          <w:rFonts w:ascii="Arial" w:hAnsi="Arial" w:cs="Arial"/>
          <w:color w:val="000000"/>
          <w:sz w:val="22"/>
          <w:szCs w:val="22"/>
        </w:rPr>
        <w:t>Kent, Kentleşme, Kentlileşme</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Kentsel Tasarım ve Planlama</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 xml:space="preserve">Kültür, </w:t>
      </w:r>
      <w:proofErr w:type="spellStart"/>
      <w:r w:rsidRPr="00B05209">
        <w:rPr>
          <w:rFonts w:ascii="Arial" w:hAnsi="Arial" w:cs="Arial"/>
          <w:color w:val="000000"/>
          <w:sz w:val="22"/>
          <w:szCs w:val="22"/>
        </w:rPr>
        <w:t>Etnografik</w:t>
      </w:r>
      <w:proofErr w:type="spellEnd"/>
      <w:r w:rsidRPr="00B05209">
        <w:rPr>
          <w:rFonts w:ascii="Arial" w:hAnsi="Arial" w:cs="Arial"/>
          <w:color w:val="000000"/>
          <w:sz w:val="22"/>
          <w:szCs w:val="22"/>
        </w:rPr>
        <w:t xml:space="preserve"> Araştırmalar, </w:t>
      </w:r>
      <w:proofErr w:type="spellStart"/>
      <w:r w:rsidRPr="00B05209">
        <w:rPr>
          <w:rFonts w:ascii="Arial" w:hAnsi="Arial" w:cs="Arial"/>
          <w:color w:val="000000"/>
          <w:sz w:val="22"/>
          <w:szCs w:val="22"/>
        </w:rPr>
        <w:t>Etnisite</w:t>
      </w:r>
      <w:proofErr w:type="spellEnd"/>
      <w:r w:rsidRPr="00B05209">
        <w:rPr>
          <w:rFonts w:ascii="Arial" w:hAnsi="Arial" w:cs="Arial"/>
          <w:color w:val="000000"/>
          <w:sz w:val="22"/>
          <w:szCs w:val="22"/>
        </w:rPr>
        <w:t xml:space="preserve"> Tartışmaları</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Maliye</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Medya ve İletişim</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Muhasebe</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Savaşlar</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Siyasal Hayat ve Kurumlar ve Kültür</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lastRenderedPageBreak/>
        <w:t>Siyasal Sistem, Siyasal Davranış, Siyaset Sosyolojisi ve Psikolojisi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Siyaset Bilimi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Siyasi Tarih</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Sosyal Güvenlik, İşçi Sağlığı</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Sosyal Politika</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Sosyal Psikoloji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Sosyoloji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Teknoloji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Toplum Bilim Araştırma Metodolojisi</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Toplum ve Bilim</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Toplumsal Cinsiyet Eşitliği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Toplumsal Örgütlenme ve Kültür</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 xml:space="preserve">Turizm </w:t>
      </w:r>
    </w:p>
    <w:p w:rsidR="00D0272F" w:rsidRPr="00B05209" w:rsidRDefault="00D0272F" w:rsidP="00D0272F">
      <w:pPr>
        <w:pStyle w:val="font8"/>
        <w:rPr>
          <w:rFonts w:ascii="Arial" w:hAnsi="Arial" w:cs="Arial"/>
          <w:color w:val="000000"/>
          <w:sz w:val="22"/>
          <w:szCs w:val="22"/>
        </w:rPr>
      </w:pPr>
      <w:r w:rsidRPr="00B05209">
        <w:rPr>
          <w:rFonts w:ascii="Arial" w:hAnsi="Arial" w:cs="Arial"/>
          <w:color w:val="000000"/>
          <w:sz w:val="22"/>
          <w:szCs w:val="22"/>
        </w:rPr>
        <w:t>Uluslararası İktisat ve Lojistik Araştırmaları</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Uluslararası İktisat</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Uluslararası İlişkiler</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Uluslararası Psikoloji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Uluslararası Ticaret</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Üretim ve Kültür</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Tüketim ve Kültür</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Üretim ve Operasyon Yönetimi</w:t>
      </w:r>
    </w:p>
    <w:p w:rsidR="00D0272F" w:rsidRPr="00B05209" w:rsidRDefault="00D0272F" w:rsidP="00D0272F">
      <w:pPr>
        <w:pStyle w:val="NormalWeb"/>
        <w:rPr>
          <w:rFonts w:ascii="Arial" w:hAnsi="Arial" w:cs="Arial"/>
          <w:color w:val="000000"/>
          <w:sz w:val="22"/>
          <w:szCs w:val="22"/>
        </w:rPr>
      </w:pPr>
      <w:r w:rsidRPr="00B05209">
        <w:rPr>
          <w:rFonts w:ascii="Arial" w:hAnsi="Arial" w:cs="Arial"/>
          <w:color w:val="000000"/>
          <w:sz w:val="22"/>
          <w:szCs w:val="22"/>
        </w:rPr>
        <w:t>Yerel Yönetimler</w:t>
      </w:r>
    </w:p>
    <w:p w:rsidR="00B05209" w:rsidRDefault="00D0272F" w:rsidP="00B05209">
      <w:pPr>
        <w:pStyle w:val="NormalWeb"/>
        <w:rPr>
          <w:rFonts w:ascii="Arial" w:hAnsi="Arial" w:cs="Arial"/>
          <w:color w:val="000000"/>
          <w:sz w:val="22"/>
          <w:szCs w:val="22"/>
        </w:rPr>
      </w:pPr>
      <w:r w:rsidRPr="00B05209">
        <w:rPr>
          <w:rFonts w:ascii="Arial" w:hAnsi="Arial" w:cs="Arial"/>
          <w:color w:val="000000"/>
          <w:sz w:val="22"/>
          <w:szCs w:val="22"/>
        </w:rPr>
        <w:t>Yönetim Bilişim Sistemleri</w:t>
      </w:r>
    </w:p>
    <w:p w:rsidR="00D83136" w:rsidRPr="00B05209" w:rsidRDefault="00D83136" w:rsidP="00B05209">
      <w:pPr>
        <w:pStyle w:val="NormalWeb"/>
        <w:rPr>
          <w:rFonts w:ascii="Arial" w:hAnsi="Arial" w:cs="Arial"/>
          <w:sz w:val="22"/>
          <w:szCs w:val="22"/>
        </w:rPr>
      </w:pPr>
      <w:r w:rsidRPr="00B05209">
        <w:rPr>
          <w:rFonts w:ascii="Arial" w:hAnsi="Arial" w:cs="Arial"/>
          <w:sz w:val="22"/>
          <w:szCs w:val="22"/>
        </w:rPr>
        <w:t>•Diğerleri</w:t>
      </w:r>
    </w:p>
    <w:p w:rsidR="00A7277F" w:rsidRDefault="00A7277F" w:rsidP="00195F72">
      <w:pPr>
        <w:spacing w:after="0" w:line="360" w:lineRule="auto"/>
        <w:jc w:val="both"/>
        <w:rPr>
          <w:rFonts w:ascii="Times New Roman" w:hAnsi="Times New Roman" w:cs="Times New Roman"/>
          <w:sz w:val="24"/>
          <w:szCs w:val="24"/>
        </w:rPr>
      </w:pPr>
    </w:p>
    <w:p w:rsidR="006117DF" w:rsidRDefault="006117DF" w:rsidP="00195F72">
      <w:pPr>
        <w:spacing w:after="0" w:line="360" w:lineRule="auto"/>
        <w:jc w:val="both"/>
        <w:rPr>
          <w:rFonts w:ascii="Times New Roman" w:hAnsi="Times New Roman" w:cs="Times New Roman"/>
          <w:sz w:val="24"/>
          <w:szCs w:val="24"/>
        </w:rPr>
      </w:pPr>
    </w:p>
    <w:p w:rsidR="00A7277F" w:rsidRPr="00A7277F" w:rsidRDefault="00A7277F" w:rsidP="00A7277F">
      <w:pPr>
        <w:shd w:val="clear" w:color="auto" w:fill="FFFFFF"/>
        <w:spacing w:after="375" w:line="570" w:lineRule="atLeast"/>
        <w:outlineLvl w:val="0"/>
        <w:rPr>
          <w:rFonts w:ascii="Arial" w:eastAsia="Times New Roman" w:hAnsi="Arial" w:cs="Arial"/>
          <w:color w:val="222222"/>
          <w:spacing w:val="-10"/>
          <w:kern w:val="36"/>
          <w:sz w:val="28"/>
          <w:szCs w:val="28"/>
        </w:rPr>
      </w:pPr>
      <w:r w:rsidRPr="00A7277F">
        <w:rPr>
          <w:rFonts w:ascii="Arial" w:eastAsia="Times New Roman" w:hAnsi="Arial" w:cs="Arial"/>
          <w:color w:val="222222"/>
          <w:spacing w:val="-10"/>
          <w:kern w:val="36"/>
          <w:sz w:val="28"/>
          <w:szCs w:val="28"/>
        </w:rPr>
        <w:lastRenderedPageBreak/>
        <w:t>Bildiri Yazım Kuralları</w:t>
      </w:r>
    </w:p>
    <w:p w:rsidR="00A7277F" w:rsidRPr="00467495" w:rsidRDefault="00A7277F" w:rsidP="00A7277F">
      <w:pPr>
        <w:numPr>
          <w:ilvl w:val="0"/>
          <w:numId w:val="1"/>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Sayfa</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Düzeni:</w:t>
      </w:r>
    </w:p>
    <w:p w:rsidR="00A7277F" w:rsidRPr="00467495" w:rsidRDefault="00A7277F" w:rsidP="00A7277F">
      <w:pPr>
        <w:numPr>
          <w:ilvl w:val="1"/>
          <w:numId w:val="2"/>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Bildiriler, A4 boyutundaki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sayfalara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sağ, sol, üst</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alttan 2,5 cm. boşluk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bırakılarak 1,5 satır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aralığında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 Sayfalara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sayfa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numarası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verilmemelidir.</w:t>
      </w:r>
    </w:p>
    <w:p w:rsidR="00A7277F" w:rsidRPr="00467495" w:rsidRDefault="00A7277F" w:rsidP="00A7277F">
      <w:pPr>
        <w:numPr>
          <w:ilvl w:val="0"/>
          <w:numId w:val="3"/>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Başlık:</w:t>
      </w:r>
    </w:p>
    <w:p w:rsidR="00A7277F" w:rsidRPr="00467495" w:rsidRDefault="00A7277F" w:rsidP="00A7277F">
      <w:pPr>
        <w:numPr>
          <w:ilvl w:val="1"/>
          <w:numId w:val="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Başlık, birinci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sayfanın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başına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ortalanmış</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biçimde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 tipi ile 14 punto</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koyu</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olarak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Başlığı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oluşturan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sözcüklerin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yalnızca ilk harfleri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büyük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olmalı, diğerleri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küçük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olmalıdır.</w:t>
      </w:r>
    </w:p>
    <w:p w:rsidR="00A7277F" w:rsidRPr="00467495" w:rsidRDefault="00A7277F" w:rsidP="00A7277F">
      <w:pPr>
        <w:numPr>
          <w:ilvl w:val="1"/>
          <w:numId w:val="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Başlığın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Türkçesi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İngilizcesi alt alta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verilmelidir.</w:t>
      </w:r>
    </w:p>
    <w:p w:rsidR="00A7277F" w:rsidRPr="00467495" w:rsidRDefault="00A7277F" w:rsidP="00A7277F">
      <w:pPr>
        <w:numPr>
          <w:ilvl w:val="0"/>
          <w:numId w:val="5"/>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Yazarın/</w:t>
      </w:r>
      <w:proofErr w:type="spellStart"/>
      <w:r w:rsidRPr="00467495">
        <w:rPr>
          <w:rFonts w:ascii="Arial" w:eastAsia="Times New Roman" w:hAnsi="Arial" w:cs="Arial"/>
          <w:b/>
          <w:bCs/>
          <w:color w:val="444444"/>
          <w:sz w:val="21"/>
          <w:szCs w:val="21"/>
          <w:u w:val="single"/>
          <w:bdr w:val="none" w:sz="0" w:space="0" w:color="auto" w:frame="1"/>
        </w:rPr>
        <w:t>ların</w:t>
      </w:r>
      <w:proofErr w:type="spellEnd"/>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Adı/</w:t>
      </w:r>
      <w:proofErr w:type="spellStart"/>
      <w:r w:rsidRPr="00467495">
        <w:rPr>
          <w:rFonts w:ascii="Arial" w:eastAsia="Times New Roman" w:hAnsi="Arial" w:cs="Arial"/>
          <w:b/>
          <w:bCs/>
          <w:color w:val="444444"/>
          <w:sz w:val="21"/>
          <w:szCs w:val="21"/>
          <w:u w:val="single"/>
          <w:bdr w:val="none" w:sz="0" w:space="0" w:color="auto" w:frame="1"/>
        </w:rPr>
        <w:t>ları</w:t>
      </w:r>
      <w:proofErr w:type="spellEnd"/>
      <w:r w:rsidRPr="00467495">
        <w:rPr>
          <w:rFonts w:ascii="Arial" w:eastAsia="Times New Roman" w:hAnsi="Arial" w:cs="Arial"/>
          <w:b/>
          <w:bCs/>
          <w:color w:val="444444"/>
          <w:sz w:val="21"/>
          <w:szCs w:val="21"/>
          <w:u w:val="single"/>
          <w:bdr w:val="none" w:sz="0" w:space="0" w:color="auto" w:frame="1"/>
        </w:rPr>
        <w:t>:</w:t>
      </w:r>
    </w:p>
    <w:p w:rsidR="00A7277F" w:rsidRPr="00467495" w:rsidRDefault="00A7277F" w:rsidP="00A7277F">
      <w:pPr>
        <w:numPr>
          <w:ilvl w:val="1"/>
          <w:numId w:val="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Yazar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 da yazarların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adları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başlığın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satır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boşluk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bırakılarak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 tipi ile 12 punto</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 normal (koyu</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olmayacak) yazılmalıdır.</w:t>
      </w:r>
    </w:p>
    <w:p w:rsidR="00A7277F" w:rsidRPr="00467495" w:rsidRDefault="00A7277F" w:rsidP="00A7277F">
      <w:pPr>
        <w:numPr>
          <w:ilvl w:val="1"/>
          <w:numId w:val="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Adların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aynı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tipiyle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w:t>
      </w:r>
      <w:r w:rsidR="00E25061">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azarların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görev</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yaptıkları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kurumlar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Yazar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 da yazarların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akademik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unvanı, üniversitesi, fakültesi, bölümü, ana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bilim</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dalı, e-posta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adresi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birinci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sayfanın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dipnot</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verilerek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0"/>
          <w:numId w:val="7"/>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Özet:</w:t>
      </w:r>
    </w:p>
    <w:p w:rsidR="00A7277F" w:rsidRPr="00467495" w:rsidRDefault="00A7277F" w:rsidP="00A7277F">
      <w:pPr>
        <w:numPr>
          <w:ilvl w:val="1"/>
          <w:numId w:val="8"/>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Bildiri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özeti,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 tipi ile 10 punto</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olarak 1,5 satır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aralığında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8"/>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Özet; bildirinin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amacını, yöntemini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sonucunu</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kapsayacak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yapılandırılmalıdır.</w:t>
      </w:r>
    </w:p>
    <w:p w:rsidR="00A7277F" w:rsidRPr="00467495" w:rsidRDefault="00A7277F" w:rsidP="00A7277F">
      <w:pPr>
        <w:numPr>
          <w:ilvl w:val="1"/>
          <w:numId w:val="8"/>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Özet, 1</w:t>
      </w:r>
      <w:r w:rsidR="00615EAA">
        <w:rPr>
          <w:rFonts w:ascii="Arial" w:eastAsia="Times New Roman" w:hAnsi="Arial" w:cs="Arial"/>
          <w:color w:val="444444"/>
          <w:sz w:val="21"/>
          <w:szCs w:val="21"/>
        </w:rPr>
        <w:t>5</w:t>
      </w:r>
      <w:r w:rsidRPr="00467495">
        <w:rPr>
          <w:rFonts w:ascii="Arial" w:eastAsia="Times New Roman" w:hAnsi="Arial" w:cs="Arial"/>
          <w:color w:val="444444"/>
          <w:sz w:val="21"/>
          <w:szCs w:val="21"/>
        </w:rPr>
        <w:t>0 sözcüğü</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geçmemelidir.</w:t>
      </w:r>
    </w:p>
    <w:p w:rsidR="00A7277F" w:rsidRPr="00467495" w:rsidRDefault="00A7277F" w:rsidP="00A7277F">
      <w:pPr>
        <w:numPr>
          <w:ilvl w:val="1"/>
          <w:numId w:val="8"/>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Özetin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altına en az 3, en çok 6 olmak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üzere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anahtar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sözcükler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verilmelidir.</w:t>
      </w:r>
    </w:p>
    <w:p w:rsidR="00A7277F" w:rsidRPr="00467495" w:rsidRDefault="00A7277F" w:rsidP="00A7277F">
      <w:pPr>
        <w:numPr>
          <w:ilvl w:val="1"/>
          <w:numId w:val="8"/>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Özetin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altına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aynı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biçimiyle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olmak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üzere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İngilizcesi (</w:t>
      </w:r>
      <w:proofErr w:type="spellStart"/>
      <w:r w:rsidRPr="00467495">
        <w:rPr>
          <w:rFonts w:ascii="Arial" w:eastAsia="Times New Roman" w:hAnsi="Arial" w:cs="Arial"/>
          <w:color w:val="444444"/>
          <w:sz w:val="21"/>
          <w:szCs w:val="21"/>
        </w:rPr>
        <w:t>abstract</w:t>
      </w:r>
      <w:proofErr w:type="spellEnd"/>
      <w:r w:rsidRPr="00467495">
        <w:rPr>
          <w:rFonts w:ascii="Arial" w:eastAsia="Times New Roman" w:hAnsi="Arial" w:cs="Arial"/>
          <w:color w:val="444444"/>
          <w:sz w:val="21"/>
          <w:szCs w:val="21"/>
        </w:rPr>
        <w:t>) anahtar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sözcükleri (</w:t>
      </w:r>
      <w:proofErr w:type="spellStart"/>
      <w:r w:rsidRPr="00467495">
        <w:rPr>
          <w:rFonts w:ascii="Arial" w:eastAsia="Times New Roman" w:hAnsi="Arial" w:cs="Arial"/>
          <w:color w:val="444444"/>
          <w:sz w:val="21"/>
          <w:szCs w:val="21"/>
        </w:rPr>
        <w:t>keywords</w:t>
      </w:r>
      <w:proofErr w:type="spellEnd"/>
      <w:r w:rsidRPr="00467495">
        <w:rPr>
          <w:rFonts w:ascii="Arial" w:eastAsia="Times New Roman" w:hAnsi="Arial" w:cs="Arial"/>
          <w:color w:val="444444"/>
          <w:sz w:val="21"/>
          <w:szCs w:val="21"/>
        </w:rPr>
        <w:t>) ile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birlikte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verilmelidir.</w:t>
      </w:r>
    </w:p>
    <w:p w:rsidR="00A7277F" w:rsidRPr="00467495" w:rsidRDefault="00A7277F" w:rsidP="00A7277F">
      <w:pPr>
        <w:numPr>
          <w:ilvl w:val="0"/>
          <w:numId w:val="9"/>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Ana Metin:</w:t>
      </w:r>
    </w:p>
    <w:p w:rsidR="00A7277F" w:rsidRPr="00467495" w:rsidRDefault="00A7277F" w:rsidP="00A7277F">
      <w:pPr>
        <w:numPr>
          <w:ilvl w:val="1"/>
          <w:numId w:val="10"/>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Ana metin, 1,5 satır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aralığında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 tipi ile 11 punto</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olarak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10"/>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Ana metin; Giriş, Yöntem, Bulgular, Sonuç</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Tartışma, Kaynakça alt başlıklarından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oluşmalıdır.</w:t>
      </w:r>
    </w:p>
    <w:p w:rsidR="00A7277F" w:rsidRPr="00467495" w:rsidRDefault="00A7277F" w:rsidP="00A7277F">
      <w:pPr>
        <w:numPr>
          <w:ilvl w:val="1"/>
          <w:numId w:val="10"/>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Alt başlıklar sola dayalı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koyu</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olarak 12 punto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tipinde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0"/>
          <w:numId w:val="11"/>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Çizelgeler</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ve</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Biçimler (Bildiri</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metninde</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varsa):</w:t>
      </w:r>
    </w:p>
    <w:p w:rsidR="00A7277F" w:rsidRPr="00467495" w:rsidRDefault="00A7277F" w:rsidP="00A7277F">
      <w:pPr>
        <w:numPr>
          <w:ilvl w:val="1"/>
          <w:numId w:val="12"/>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lastRenderedPageBreak/>
        <w:t>Çizelgeler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biçimler, basıma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verilecek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hazırlanmalı, metin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içine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yerleştirilmelidir.</w:t>
      </w:r>
    </w:p>
    <w:p w:rsidR="00A7277F" w:rsidRPr="00467495" w:rsidRDefault="00A7277F" w:rsidP="00A7277F">
      <w:pPr>
        <w:numPr>
          <w:ilvl w:val="1"/>
          <w:numId w:val="12"/>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Çizelge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biçimlere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sıra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ile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numara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verilmeli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başlıkları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12"/>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Çizelge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biçim</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başlıkları sola dayalı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koyu</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olarak 11 punto </w:t>
      </w:r>
      <w:proofErr w:type="spellStart"/>
      <w:r w:rsidRPr="00467495">
        <w:rPr>
          <w:rFonts w:ascii="Arial" w:eastAsia="Times New Roman" w:hAnsi="Arial" w:cs="Arial"/>
          <w:color w:val="444444"/>
          <w:sz w:val="21"/>
          <w:szCs w:val="21"/>
        </w:rPr>
        <w:t>Arial</w:t>
      </w:r>
      <w:proofErr w:type="spellEnd"/>
      <w:r w:rsidRPr="00467495">
        <w:rPr>
          <w:rFonts w:ascii="Arial" w:eastAsia="Times New Roman" w:hAnsi="Arial" w:cs="Arial"/>
          <w:color w:val="444444"/>
          <w:sz w:val="21"/>
          <w:szCs w:val="21"/>
        </w:rPr>
        <w:t xml:space="preserve"> yazı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tipinde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yazılmalıdır.</w:t>
      </w:r>
    </w:p>
    <w:p w:rsidR="00A7277F" w:rsidRPr="00467495" w:rsidRDefault="00A7277F" w:rsidP="00A7277F">
      <w:pPr>
        <w:numPr>
          <w:ilvl w:val="1"/>
          <w:numId w:val="12"/>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Çizelgelerde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dikey</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çizgiler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olmamalı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yalnızca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üç</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yatay</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çizgi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kullanılmalıdır.</w:t>
      </w:r>
    </w:p>
    <w:p w:rsidR="00A7277F" w:rsidRPr="00467495" w:rsidRDefault="00A7277F" w:rsidP="00A7277F">
      <w:pPr>
        <w:numPr>
          <w:ilvl w:val="0"/>
          <w:numId w:val="13"/>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Metin</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İçinde</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Kaynak</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Gösterimi:</w:t>
      </w:r>
    </w:p>
    <w:p w:rsidR="00A7277F" w:rsidRPr="00467495" w:rsidRDefault="00A7277F" w:rsidP="00A7277F">
      <w:pPr>
        <w:numPr>
          <w:ilvl w:val="1"/>
          <w:numId w:val="1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Metin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içinde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gösterilirken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başka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yapıtlardan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yapılan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alıntılar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kaynakça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ayracı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içinde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gösterilmelidir.</w:t>
      </w:r>
    </w:p>
    <w:p w:rsidR="00A7277F" w:rsidRPr="00467495" w:rsidRDefault="00A7277F" w:rsidP="00A7277F">
      <w:pPr>
        <w:numPr>
          <w:ilvl w:val="1"/>
          <w:numId w:val="1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Kaynakça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ayracında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soyadı, eserin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yayım</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yılı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sayfa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numarası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gösterilmelidir (Örnek: Sever, 2013: 25).</w:t>
      </w:r>
    </w:p>
    <w:p w:rsidR="00A7277F" w:rsidRPr="00467495" w:rsidRDefault="00A7277F" w:rsidP="00A7277F">
      <w:pPr>
        <w:numPr>
          <w:ilvl w:val="1"/>
          <w:numId w:val="1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Aynı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ayraç</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içinde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farklı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yazarlara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ait</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iki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 da daha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fazla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çalışma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olursa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kaynaklar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yazarların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soyadlarına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göre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abecesel</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sıraya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dizilerek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gösterilir (Örnek: Göktürk, 1998; Uygur, 1985; </w:t>
      </w:r>
      <w:proofErr w:type="spellStart"/>
      <w:r w:rsidRPr="00467495">
        <w:rPr>
          <w:rFonts w:ascii="Arial" w:eastAsia="Times New Roman" w:hAnsi="Arial" w:cs="Arial"/>
          <w:color w:val="444444"/>
          <w:sz w:val="21"/>
          <w:szCs w:val="21"/>
        </w:rPr>
        <w:t>Vygotsky</w:t>
      </w:r>
      <w:proofErr w:type="spellEnd"/>
      <w:r w:rsidRPr="00467495">
        <w:rPr>
          <w:rFonts w:ascii="Arial" w:eastAsia="Times New Roman" w:hAnsi="Arial" w:cs="Arial"/>
          <w:color w:val="444444"/>
          <w:sz w:val="21"/>
          <w:szCs w:val="21"/>
        </w:rPr>
        <w:t>, 1962).</w:t>
      </w:r>
    </w:p>
    <w:p w:rsidR="00A7277F" w:rsidRPr="00467495" w:rsidRDefault="00A7277F" w:rsidP="00A7277F">
      <w:pPr>
        <w:numPr>
          <w:ilvl w:val="1"/>
          <w:numId w:val="14"/>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Özgün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kaynağa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ulaşılamadığında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aktaran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kişiye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ilişkin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bilgiler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 xml:space="preserve">verilir (Örnek: Togan, 1981’den </w:t>
      </w:r>
      <w:proofErr w:type="spellStart"/>
      <w:r w:rsidRPr="00467495">
        <w:rPr>
          <w:rFonts w:ascii="Arial" w:eastAsia="Times New Roman" w:hAnsi="Arial" w:cs="Arial"/>
          <w:color w:val="444444"/>
          <w:sz w:val="21"/>
          <w:szCs w:val="21"/>
        </w:rPr>
        <w:t>Akt</w:t>
      </w:r>
      <w:proofErr w:type="spellEnd"/>
      <w:r w:rsidRPr="00467495">
        <w:rPr>
          <w:rFonts w:ascii="Arial" w:eastAsia="Times New Roman" w:hAnsi="Arial" w:cs="Arial"/>
          <w:color w:val="444444"/>
          <w:sz w:val="21"/>
          <w:szCs w:val="21"/>
        </w:rPr>
        <w:t>.:Duman, 2013: 75).</w:t>
      </w:r>
    </w:p>
    <w:p w:rsidR="00A7277F" w:rsidRPr="00467495" w:rsidRDefault="00A7277F" w:rsidP="00A7277F">
      <w:pPr>
        <w:numPr>
          <w:ilvl w:val="0"/>
          <w:numId w:val="15"/>
        </w:numPr>
        <w:shd w:val="clear" w:color="auto" w:fill="FFFFFF"/>
        <w:spacing w:after="0" w:line="420" w:lineRule="atLeast"/>
        <w:ind w:left="300" w:right="900"/>
        <w:jc w:val="both"/>
        <w:rPr>
          <w:rFonts w:ascii="Arial" w:eastAsia="Times New Roman" w:hAnsi="Arial" w:cs="Arial"/>
          <w:color w:val="444444"/>
          <w:sz w:val="21"/>
          <w:szCs w:val="21"/>
        </w:rPr>
      </w:pPr>
      <w:r w:rsidRPr="00467495">
        <w:rPr>
          <w:rFonts w:ascii="Arial" w:eastAsia="Times New Roman" w:hAnsi="Arial" w:cs="Arial"/>
          <w:b/>
          <w:bCs/>
          <w:color w:val="444444"/>
          <w:sz w:val="21"/>
          <w:szCs w:val="21"/>
          <w:u w:val="single"/>
          <w:bdr w:val="none" w:sz="0" w:space="0" w:color="auto" w:frame="1"/>
        </w:rPr>
        <w:t>Kaynakça</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Bölümünde</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Kaynak</w:t>
      </w:r>
      <w:r>
        <w:rPr>
          <w:rFonts w:ascii="Arial" w:eastAsia="Times New Roman" w:hAnsi="Arial" w:cs="Arial"/>
          <w:b/>
          <w:bCs/>
          <w:color w:val="444444"/>
          <w:sz w:val="21"/>
          <w:szCs w:val="21"/>
          <w:u w:val="single"/>
          <w:bdr w:val="none" w:sz="0" w:space="0" w:color="auto" w:frame="1"/>
        </w:rPr>
        <w:t xml:space="preserve"> </w:t>
      </w:r>
      <w:r w:rsidRPr="00467495">
        <w:rPr>
          <w:rFonts w:ascii="Arial" w:eastAsia="Times New Roman" w:hAnsi="Arial" w:cs="Arial"/>
          <w:b/>
          <w:bCs/>
          <w:color w:val="444444"/>
          <w:sz w:val="21"/>
          <w:szCs w:val="21"/>
          <w:u w:val="single"/>
          <w:bdr w:val="none" w:sz="0" w:space="0" w:color="auto" w:frame="1"/>
        </w:rPr>
        <w:t>Gösterimi:</w:t>
      </w:r>
    </w:p>
    <w:p w:rsidR="00A7277F" w:rsidRPr="00467495" w:rsidRDefault="00A7277F" w:rsidP="00A7277F">
      <w:pPr>
        <w:numPr>
          <w:ilvl w:val="1"/>
          <w:numId w:val="1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Metin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içinde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gösterilen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bütün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kaynaklar, Kaynakça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bölümünde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belirtilmelidir.</w:t>
      </w:r>
    </w:p>
    <w:p w:rsidR="00A7277F" w:rsidRPr="00467495" w:rsidRDefault="00A7277F" w:rsidP="00A7277F">
      <w:pPr>
        <w:numPr>
          <w:ilvl w:val="1"/>
          <w:numId w:val="1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Kaynakça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bölümünde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yapıtlar, yazarların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soyadlarına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göre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abecesel</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olarak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sıralandırılmalıdır.</w:t>
      </w:r>
    </w:p>
    <w:p w:rsidR="00A7277F" w:rsidRPr="00467495" w:rsidRDefault="00A7277F" w:rsidP="00A7277F">
      <w:pPr>
        <w:numPr>
          <w:ilvl w:val="1"/>
          <w:numId w:val="16"/>
        </w:numPr>
        <w:shd w:val="clear" w:color="auto" w:fill="FFFFFF"/>
        <w:spacing w:after="0" w:line="420" w:lineRule="atLeast"/>
        <w:ind w:left="600" w:right="900"/>
        <w:jc w:val="both"/>
        <w:rPr>
          <w:rFonts w:ascii="Arial" w:eastAsia="Times New Roman" w:hAnsi="Arial" w:cs="Arial"/>
          <w:color w:val="444444"/>
          <w:sz w:val="21"/>
          <w:szCs w:val="21"/>
        </w:rPr>
      </w:pPr>
      <w:r w:rsidRPr="00467495">
        <w:rPr>
          <w:rFonts w:ascii="Arial" w:eastAsia="Times New Roman" w:hAnsi="Arial" w:cs="Arial"/>
          <w:color w:val="444444"/>
          <w:sz w:val="21"/>
          <w:szCs w:val="21"/>
        </w:rPr>
        <w:t>Kaynakçada</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yer</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alan</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kitap, makale, bildiri, tez</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ve</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sözlük</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kaynakları</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aşağıdaki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gibi</w:t>
      </w:r>
      <w:r>
        <w:rPr>
          <w:rFonts w:ascii="Arial" w:eastAsia="Times New Roman" w:hAnsi="Arial" w:cs="Arial"/>
          <w:color w:val="444444"/>
          <w:sz w:val="21"/>
          <w:szCs w:val="21"/>
        </w:rPr>
        <w:t xml:space="preserve"> </w:t>
      </w:r>
      <w:r w:rsidRPr="00467495">
        <w:rPr>
          <w:rFonts w:ascii="Arial" w:eastAsia="Times New Roman" w:hAnsi="Arial" w:cs="Arial"/>
          <w:color w:val="444444"/>
          <w:sz w:val="21"/>
          <w:szCs w:val="21"/>
        </w:rPr>
        <w:t>belirtilmelidir:</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Tek</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Yazarlı</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Kitap:</w:t>
      </w:r>
      <w:r w:rsidRPr="00D8572D">
        <w:rPr>
          <w:rFonts w:ascii="Arial" w:hAnsi="Arial" w:cs="Arial"/>
          <w:color w:val="444444"/>
        </w:rPr>
        <w:t> </w:t>
      </w:r>
      <w:proofErr w:type="spellStart"/>
      <w:r w:rsidRPr="00D8572D">
        <w:rPr>
          <w:rFonts w:ascii="Arial" w:hAnsi="Arial" w:cs="Arial"/>
          <w:color w:val="444444"/>
        </w:rPr>
        <w:t>Başgöz</w:t>
      </w:r>
      <w:proofErr w:type="spellEnd"/>
      <w:r w:rsidRPr="00D8572D">
        <w:rPr>
          <w:rFonts w:ascii="Arial" w:hAnsi="Arial" w:cs="Arial"/>
          <w:color w:val="444444"/>
        </w:rPr>
        <w:t>, İlhan (2016) </w:t>
      </w:r>
      <w:r w:rsidRPr="00D8572D">
        <w:rPr>
          <w:rFonts w:ascii="Arial" w:hAnsi="Arial" w:cs="Arial"/>
          <w:i/>
          <w:iCs/>
          <w:color w:val="444444"/>
          <w:bdr w:val="none" w:sz="0" w:space="0" w:color="auto" w:frame="1"/>
        </w:rPr>
        <w:t>Küçük</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Folklor</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Ansiklopedisi. </w:t>
      </w:r>
      <w:r w:rsidRPr="00D8572D">
        <w:rPr>
          <w:rFonts w:ascii="Arial" w:hAnsi="Arial" w:cs="Arial"/>
          <w:color w:val="444444"/>
        </w:rPr>
        <w:t>İstanbul: Ürün</w:t>
      </w:r>
      <w:r>
        <w:rPr>
          <w:rFonts w:ascii="Arial" w:hAnsi="Arial" w:cs="Arial"/>
          <w:color w:val="444444"/>
        </w:rPr>
        <w:t xml:space="preserve"> </w:t>
      </w:r>
      <w:r w:rsidRPr="00D8572D">
        <w:rPr>
          <w:rFonts w:ascii="Arial" w:hAnsi="Arial" w:cs="Arial"/>
          <w:color w:val="444444"/>
        </w:rPr>
        <w:t>Yayınları.</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Çok</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Yazarlı</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Kitap:</w:t>
      </w:r>
      <w:r w:rsidRPr="00D8572D">
        <w:rPr>
          <w:rFonts w:ascii="Arial" w:hAnsi="Arial" w:cs="Arial"/>
          <w:color w:val="444444"/>
        </w:rPr>
        <w:t> Sever, S., Kaya, Z. Ve</w:t>
      </w:r>
      <w:r>
        <w:rPr>
          <w:rFonts w:ascii="Arial" w:hAnsi="Arial" w:cs="Arial"/>
          <w:color w:val="444444"/>
        </w:rPr>
        <w:t xml:space="preserve"> </w:t>
      </w:r>
      <w:r w:rsidRPr="00D8572D">
        <w:rPr>
          <w:rFonts w:ascii="Arial" w:hAnsi="Arial" w:cs="Arial"/>
          <w:color w:val="444444"/>
        </w:rPr>
        <w:t>Aslan, C. (2006) </w:t>
      </w:r>
      <w:r w:rsidRPr="00D8572D">
        <w:rPr>
          <w:rFonts w:ascii="Arial" w:hAnsi="Arial" w:cs="Arial"/>
          <w:i/>
          <w:iCs/>
          <w:color w:val="444444"/>
          <w:bdr w:val="none" w:sz="0" w:space="0" w:color="auto" w:frame="1"/>
        </w:rPr>
        <w:t>Etkinliklerle</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Türkçe</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Öğretimi. </w:t>
      </w:r>
      <w:r w:rsidRPr="00D8572D">
        <w:rPr>
          <w:rFonts w:ascii="Arial" w:hAnsi="Arial" w:cs="Arial"/>
          <w:color w:val="444444"/>
        </w:rPr>
        <w:t xml:space="preserve">Ankara: </w:t>
      </w:r>
      <w:proofErr w:type="spellStart"/>
      <w:r w:rsidRPr="00D8572D">
        <w:rPr>
          <w:rFonts w:ascii="Arial" w:hAnsi="Arial" w:cs="Arial"/>
          <w:color w:val="444444"/>
        </w:rPr>
        <w:t>Morpa</w:t>
      </w:r>
      <w:proofErr w:type="spellEnd"/>
      <w:r>
        <w:rPr>
          <w:rFonts w:ascii="Arial" w:hAnsi="Arial" w:cs="Arial"/>
          <w:color w:val="444444"/>
        </w:rPr>
        <w:t xml:space="preserve"> </w:t>
      </w:r>
      <w:r w:rsidRPr="00D8572D">
        <w:rPr>
          <w:rFonts w:ascii="Arial" w:hAnsi="Arial" w:cs="Arial"/>
          <w:color w:val="444444"/>
        </w:rPr>
        <w:t>Yayınları.</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Kitap</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Bölümü:</w:t>
      </w:r>
      <w:r w:rsidRPr="00D8572D">
        <w:rPr>
          <w:rFonts w:ascii="Arial" w:hAnsi="Arial" w:cs="Arial"/>
          <w:color w:val="444444"/>
        </w:rPr>
        <w:t> </w:t>
      </w:r>
      <w:proofErr w:type="spellStart"/>
      <w:r w:rsidRPr="00D8572D">
        <w:rPr>
          <w:rFonts w:ascii="Arial" w:hAnsi="Arial" w:cs="Arial"/>
          <w:color w:val="444444"/>
        </w:rPr>
        <w:t>Acan</w:t>
      </w:r>
      <w:proofErr w:type="spellEnd"/>
      <w:r w:rsidRPr="00D8572D">
        <w:rPr>
          <w:rFonts w:ascii="Arial" w:hAnsi="Arial" w:cs="Arial"/>
          <w:color w:val="444444"/>
        </w:rPr>
        <w:t>, F. (1996) “Türkiye’de</w:t>
      </w:r>
      <w:r>
        <w:rPr>
          <w:rFonts w:ascii="Arial" w:hAnsi="Arial" w:cs="Arial"/>
          <w:color w:val="444444"/>
        </w:rPr>
        <w:t xml:space="preserve"> </w:t>
      </w:r>
      <w:r w:rsidRPr="00D8572D">
        <w:rPr>
          <w:rFonts w:ascii="Arial" w:hAnsi="Arial" w:cs="Arial"/>
          <w:color w:val="444444"/>
        </w:rPr>
        <w:t>Kadın</w:t>
      </w:r>
      <w:r>
        <w:rPr>
          <w:rFonts w:ascii="Arial" w:hAnsi="Arial" w:cs="Arial"/>
          <w:color w:val="444444"/>
        </w:rPr>
        <w:t xml:space="preserve"> </w:t>
      </w:r>
      <w:r w:rsidRPr="00D8572D">
        <w:rPr>
          <w:rFonts w:ascii="Arial" w:hAnsi="Arial" w:cs="Arial"/>
          <w:color w:val="444444"/>
        </w:rPr>
        <w:t>Akademisyenler: Tarihsel</w:t>
      </w:r>
      <w:r>
        <w:rPr>
          <w:rFonts w:ascii="Arial" w:hAnsi="Arial" w:cs="Arial"/>
          <w:color w:val="444444"/>
        </w:rPr>
        <w:t xml:space="preserve"> </w:t>
      </w:r>
      <w:r w:rsidRPr="00D8572D">
        <w:rPr>
          <w:rFonts w:ascii="Arial" w:hAnsi="Arial" w:cs="Arial"/>
          <w:color w:val="444444"/>
        </w:rPr>
        <w:t>Evrim</w:t>
      </w:r>
      <w:r>
        <w:rPr>
          <w:rFonts w:ascii="Arial" w:hAnsi="Arial" w:cs="Arial"/>
          <w:color w:val="444444"/>
        </w:rPr>
        <w:t xml:space="preserve"> </w:t>
      </w:r>
      <w:r w:rsidRPr="00D8572D">
        <w:rPr>
          <w:rFonts w:ascii="Arial" w:hAnsi="Arial" w:cs="Arial"/>
          <w:color w:val="444444"/>
        </w:rPr>
        <w:t>ve</w:t>
      </w:r>
      <w:r>
        <w:rPr>
          <w:rFonts w:ascii="Arial" w:hAnsi="Arial" w:cs="Arial"/>
          <w:color w:val="444444"/>
        </w:rPr>
        <w:t xml:space="preserve"> </w:t>
      </w:r>
      <w:r w:rsidRPr="00D8572D">
        <w:rPr>
          <w:rFonts w:ascii="Arial" w:hAnsi="Arial" w:cs="Arial"/>
          <w:color w:val="444444"/>
        </w:rPr>
        <w:t>Bugünkü Durum”, H. Coşkun (Ed.) </w:t>
      </w:r>
      <w:r w:rsidRPr="00D8572D">
        <w:rPr>
          <w:rFonts w:ascii="Arial" w:hAnsi="Arial" w:cs="Arial"/>
          <w:i/>
          <w:iCs/>
          <w:color w:val="444444"/>
          <w:bdr w:val="none" w:sz="0" w:space="0" w:color="auto" w:frame="1"/>
        </w:rPr>
        <w:t>Akademik</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Yaşamda</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Kadın </w:t>
      </w:r>
      <w:r w:rsidRPr="00D8572D">
        <w:rPr>
          <w:rFonts w:ascii="Arial" w:hAnsi="Arial" w:cs="Arial"/>
          <w:color w:val="444444"/>
        </w:rPr>
        <w:t>(</w:t>
      </w:r>
      <w:proofErr w:type="spellStart"/>
      <w:r w:rsidRPr="00D8572D">
        <w:rPr>
          <w:rFonts w:ascii="Arial" w:hAnsi="Arial" w:cs="Arial"/>
          <w:color w:val="444444"/>
        </w:rPr>
        <w:t>ss</w:t>
      </w:r>
      <w:proofErr w:type="spellEnd"/>
      <w:r w:rsidRPr="00D8572D">
        <w:rPr>
          <w:rFonts w:ascii="Arial" w:hAnsi="Arial" w:cs="Arial"/>
          <w:color w:val="444444"/>
        </w:rPr>
        <w:t>. 75-87). Ankara: Türk-Alman</w:t>
      </w:r>
      <w:r>
        <w:rPr>
          <w:rFonts w:ascii="Arial" w:hAnsi="Arial" w:cs="Arial"/>
          <w:color w:val="444444"/>
        </w:rPr>
        <w:t xml:space="preserve"> </w:t>
      </w:r>
      <w:r w:rsidRPr="00D8572D">
        <w:rPr>
          <w:rFonts w:ascii="Arial" w:hAnsi="Arial" w:cs="Arial"/>
          <w:color w:val="444444"/>
        </w:rPr>
        <w:t>Kültür</w:t>
      </w:r>
      <w:r>
        <w:rPr>
          <w:rFonts w:ascii="Arial" w:hAnsi="Arial" w:cs="Arial"/>
          <w:color w:val="444444"/>
        </w:rPr>
        <w:t xml:space="preserve"> </w:t>
      </w:r>
      <w:r w:rsidRPr="00D8572D">
        <w:rPr>
          <w:rFonts w:ascii="Arial" w:hAnsi="Arial" w:cs="Arial"/>
          <w:color w:val="444444"/>
        </w:rPr>
        <w:t>İşleri</w:t>
      </w:r>
      <w:r>
        <w:rPr>
          <w:rFonts w:ascii="Arial" w:hAnsi="Arial" w:cs="Arial"/>
          <w:color w:val="444444"/>
        </w:rPr>
        <w:t xml:space="preserve"> </w:t>
      </w:r>
      <w:r w:rsidRPr="00D8572D">
        <w:rPr>
          <w:rFonts w:ascii="Arial" w:hAnsi="Arial" w:cs="Arial"/>
          <w:color w:val="444444"/>
        </w:rPr>
        <w:t>Yayını.</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Çeviri</w:t>
      </w:r>
      <w:r>
        <w:rPr>
          <w:rFonts w:ascii="Arial" w:hAnsi="Arial" w:cs="Arial"/>
          <w:b/>
          <w:bCs/>
          <w:color w:val="444444"/>
          <w:u w:val="single"/>
          <w:bdr w:val="none" w:sz="0" w:space="0" w:color="auto" w:frame="1"/>
        </w:rPr>
        <w:t xml:space="preserve"> </w:t>
      </w:r>
      <w:r w:rsidRPr="00D8572D">
        <w:rPr>
          <w:rFonts w:ascii="Arial" w:hAnsi="Arial" w:cs="Arial"/>
          <w:b/>
          <w:bCs/>
          <w:color w:val="444444"/>
          <w:u w:val="single"/>
          <w:bdr w:val="none" w:sz="0" w:space="0" w:color="auto" w:frame="1"/>
        </w:rPr>
        <w:t>Kitap:</w:t>
      </w:r>
      <w:r w:rsidRPr="00D8572D">
        <w:rPr>
          <w:rFonts w:ascii="Arial" w:hAnsi="Arial" w:cs="Arial"/>
          <w:color w:val="444444"/>
        </w:rPr>
        <w:t> Duverger, M. (1986) </w:t>
      </w:r>
      <w:r w:rsidRPr="00D8572D">
        <w:rPr>
          <w:rFonts w:ascii="Arial" w:hAnsi="Arial" w:cs="Arial"/>
          <w:i/>
          <w:iCs/>
          <w:color w:val="444444"/>
          <w:bdr w:val="none" w:sz="0" w:space="0" w:color="auto" w:frame="1"/>
        </w:rPr>
        <w:t>Sosyal</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Bilimlere</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Giriş. </w:t>
      </w:r>
      <w:r w:rsidRPr="00D8572D">
        <w:rPr>
          <w:rFonts w:ascii="Arial" w:hAnsi="Arial" w:cs="Arial"/>
          <w:color w:val="444444"/>
        </w:rPr>
        <w:t xml:space="preserve">(Çev.: Ü. </w:t>
      </w:r>
      <w:proofErr w:type="spellStart"/>
      <w:r w:rsidRPr="00D8572D">
        <w:rPr>
          <w:rFonts w:ascii="Arial" w:hAnsi="Arial" w:cs="Arial"/>
          <w:color w:val="444444"/>
        </w:rPr>
        <w:t>Oksay</w:t>
      </w:r>
      <w:proofErr w:type="spellEnd"/>
      <w:r w:rsidRPr="00D8572D">
        <w:rPr>
          <w:rFonts w:ascii="Arial" w:hAnsi="Arial" w:cs="Arial"/>
          <w:color w:val="444444"/>
        </w:rPr>
        <w:t>). Ankara: Bilgi</w:t>
      </w:r>
      <w:r>
        <w:rPr>
          <w:rFonts w:ascii="Arial" w:hAnsi="Arial" w:cs="Arial"/>
          <w:color w:val="444444"/>
        </w:rPr>
        <w:t xml:space="preserve"> </w:t>
      </w:r>
      <w:r w:rsidRPr="00D8572D">
        <w:rPr>
          <w:rFonts w:ascii="Arial" w:hAnsi="Arial" w:cs="Arial"/>
          <w:color w:val="444444"/>
        </w:rPr>
        <w:t>Yayınevi.</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lastRenderedPageBreak/>
        <w:t>Tezler:</w:t>
      </w:r>
      <w:r w:rsidRPr="00D8572D">
        <w:rPr>
          <w:rFonts w:ascii="Arial" w:hAnsi="Arial" w:cs="Arial"/>
          <w:color w:val="444444"/>
        </w:rPr>
        <w:t> Çevik, Mehmet (2010) “Sözlü</w:t>
      </w:r>
      <w:r>
        <w:rPr>
          <w:rFonts w:ascii="Arial" w:hAnsi="Arial" w:cs="Arial"/>
          <w:color w:val="444444"/>
        </w:rPr>
        <w:t xml:space="preserve"> </w:t>
      </w:r>
      <w:r w:rsidRPr="00D8572D">
        <w:rPr>
          <w:rFonts w:ascii="Arial" w:hAnsi="Arial" w:cs="Arial"/>
          <w:color w:val="444444"/>
        </w:rPr>
        <w:t>Kültür</w:t>
      </w:r>
      <w:r>
        <w:rPr>
          <w:rFonts w:ascii="Arial" w:hAnsi="Arial" w:cs="Arial"/>
          <w:color w:val="444444"/>
        </w:rPr>
        <w:t xml:space="preserve"> </w:t>
      </w:r>
      <w:r w:rsidRPr="00D8572D">
        <w:rPr>
          <w:rFonts w:ascii="Arial" w:hAnsi="Arial" w:cs="Arial"/>
          <w:color w:val="444444"/>
        </w:rPr>
        <w:t>Ortamında</w:t>
      </w:r>
      <w:r>
        <w:rPr>
          <w:rFonts w:ascii="Arial" w:hAnsi="Arial" w:cs="Arial"/>
          <w:color w:val="444444"/>
        </w:rPr>
        <w:t xml:space="preserve"> </w:t>
      </w:r>
      <w:r w:rsidRPr="00D8572D">
        <w:rPr>
          <w:rFonts w:ascii="Arial" w:hAnsi="Arial" w:cs="Arial"/>
          <w:color w:val="444444"/>
        </w:rPr>
        <w:t>Fıkralar.” Yayımlanmamış</w:t>
      </w:r>
      <w:r>
        <w:rPr>
          <w:rFonts w:ascii="Arial" w:hAnsi="Arial" w:cs="Arial"/>
          <w:color w:val="444444"/>
        </w:rPr>
        <w:t xml:space="preserve"> </w:t>
      </w:r>
      <w:r w:rsidRPr="00D8572D">
        <w:rPr>
          <w:rFonts w:ascii="Arial" w:hAnsi="Arial" w:cs="Arial"/>
          <w:color w:val="444444"/>
        </w:rPr>
        <w:t>Yüksek</w:t>
      </w:r>
      <w:r>
        <w:rPr>
          <w:rFonts w:ascii="Arial" w:hAnsi="Arial" w:cs="Arial"/>
          <w:color w:val="444444"/>
        </w:rPr>
        <w:t xml:space="preserve"> </w:t>
      </w:r>
      <w:r w:rsidRPr="00D8572D">
        <w:rPr>
          <w:rFonts w:ascii="Arial" w:hAnsi="Arial" w:cs="Arial"/>
          <w:color w:val="444444"/>
        </w:rPr>
        <w:t>Lisans</w:t>
      </w:r>
      <w:r>
        <w:rPr>
          <w:rFonts w:ascii="Arial" w:hAnsi="Arial" w:cs="Arial"/>
          <w:color w:val="444444"/>
        </w:rPr>
        <w:t xml:space="preserve"> </w:t>
      </w:r>
      <w:r w:rsidRPr="00D8572D">
        <w:rPr>
          <w:rFonts w:ascii="Arial" w:hAnsi="Arial" w:cs="Arial"/>
          <w:color w:val="444444"/>
        </w:rPr>
        <w:t>Tezi, Gazi</w:t>
      </w:r>
      <w:r>
        <w:rPr>
          <w:rFonts w:ascii="Arial" w:hAnsi="Arial" w:cs="Arial"/>
          <w:color w:val="444444"/>
        </w:rPr>
        <w:t xml:space="preserve"> </w:t>
      </w:r>
      <w:r w:rsidRPr="00D8572D">
        <w:rPr>
          <w:rFonts w:ascii="Arial" w:hAnsi="Arial" w:cs="Arial"/>
          <w:color w:val="444444"/>
        </w:rPr>
        <w:t>Üniversitesi</w:t>
      </w:r>
      <w:r>
        <w:rPr>
          <w:rFonts w:ascii="Arial" w:hAnsi="Arial" w:cs="Arial"/>
          <w:color w:val="444444"/>
        </w:rPr>
        <w:t xml:space="preserve"> </w:t>
      </w:r>
      <w:r w:rsidRPr="00D8572D">
        <w:rPr>
          <w:rFonts w:ascii="Arial" w:hAnsi="Arial" w:cs="Arial"/>
          <w:color w:val="444444"/>
        </w:rPr>
        <w:t>Sosyal</w:t>
      </w:r>
      <w:r>
        <w:rPr>
          <w:rFonts w:ascii="Arial" w:hAnsi="Arial" w:cs="Arial"/>
          <w:color w:val="444444"/>
        </w:rPr>
        <w:t xml:space="preserve"> </w:t>
      </w:r>
      <w:r w:rsidRPr="00D8572D">
        <w:rPr>
          <w:rFonts w:ascii="Arial" w:hAnsi="Arial" w:cs="Arial"/>
          <w:color w:val="444444"/>
        </w:rPr>
        <w:t>Bilimleri</w:t>
      </w:r>
      <w:r>
        <w:rPr>
          <w:rFonts w:ascii="Arial" w:hAnsi="Arial" w:cs="Arial"/>
          <w:color w:val="444444"/>
        </w:rPr>
        <w:t xml:space="preserve"> </w:t>
      </w:r>
      <w:r w:rsidRPr="00D8572D">
        <w:rPr>
          <w:rFonts w:ascii="Arial" w:hAnsi="Arial" w:cs="Arial"/>
          <w:color w:val="444444"/>
        </w:rPr>
        <w:t>Enstitüsü, Ankara.</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Sözlük:</w:t>
      </w:r>
      <w:r w:rsidRPr="00D8572D">
        <w:rPr>
          <w:rFonts w:ascii="Arial" w:hAnsi="Arial" w:cs="Arial"/>
          <w:color w:val="444444"/>
        </w:rPr>
        <w:t> Türkiye</w:t>
      </w:r>
      <w:r>
        <w:rPr>
          <w:rFonts w:ascii="Arial" w:hAnsi="Arial" w:cs="Arial"/>
          <w:color w:val="444444"/>
        </w:rPr>
        <w:t xml:space="preserve"> </w:t>
      </w:r>
      <w:r w:rsidRPr="00D8572D">
        <w:rPr>
          <w:rFonts w:ascii="Arial" w:hAnsi="Arial" w:cs="Arial"/>
          <w:color w:val="444444"/>
        </w:rPr>
        <w:t>Bilimler</w:t>
      </w:r>
      <w:r>
        <w:rPr>
          <w:rFonts w:ascii="Arial" w:hAnsi="Arial" w:cs="Arial"/>
          <w:color w:val="444444"/>
        </w:rPr>
        <w:t xml:space="preserve"> </w:t>
      </w:r>
      <w:r w:rsidRPr="00D8572D">
        <w:rPr>
          <w:rFonts w:ascii="Arial" w:hAnsi="Arial" w:cs="Arial"/>
          <w:color w:val="444444"/>
        </w:rPr>
        <w:t>Akademisi (2011) </w:t>
      </w:r>
      <w:r w:rsidRPr="00D8572D">
        <w:rPr>
          <w:rFonts w:ascii="Arial" w:hAnsi="Arial" w:cs="Arial"/>
          <w:i/>
          <w:iCs/>
          <w:color w:val="444444"/>
          <w:bdr w:val="none" w:sz="0" w:space="0" w:color="auto" w:frame="1"/>
        </w:rPr>
        <w:t>Türkçe</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Bilim</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Terimleri</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Sözlüğü</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Sosyal</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Bilimler. </w:t>
      </w:r>
      <w:r w:rsidRPr="00D8572D">
        <w:rPr>
          <w:rFonts w:ascii="Arial" w:hAnsi="Arial" w:cs="Arial"/>
          <w:color w:val="444444"/>
        </w:rPr>
        <w:t>Ankara: Yeni Reform Matbaacılık.</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b/>
          <w:bCs/>
          <w:color w:val="444444"/>
          <w:u w:val="single"/>
          <w:bdr w:val="none" w:sz="0" w:space="0" w:color="auto" w:frame="1"/>
        </w:rPr>
        <w:t>Makale:</w:t>
      </w:r>
      <w:r w:rsidRPr="00D8572D">
        <w:rPr>
          <w:rFonts w:ascii="Arial" w:hAnsi="Arial" w:cs="Arial"/>
          <w:color w:val="444444"/>
        </w:rPr>
        <w:t> Sağlam, Serdar (2006) “</w:t>
      </w:r>
      <w:r w:rsidRPr="00D8572D">
        <w:rPr>
          <w:rFonts w:ascii="Arial" w:hAnsi="Arial" w:cs="Arial"/>
          <w:color w:val="000000"/>
        </w:rPr>
        <w:t>Türkiye’de</w:t>
      </w:r>
      <w:r>
        <w:rPr>
          <w:rFonts w:ascii="Arial" w:hAnsi="Arial" w:cs="Arial"/>
          <w:color w:val="000000"/>
        </w:rPr>
        <w:t xml:space="preserve"> </w:t>
      </w:r>
      <w:proofErr w:type="spellStart"/>
      <w:r w:rsidRPr="00D8572D">
        <w:rPr>
          <w:rFonts w:ascii="Arial" w:hAnsi="Arial" w:cs="Arial"/>
          <w:color w:val="000000"/>
        </w:rPr>
        <w:t>İ</w:t>
      </w:r>
      <w:r>
        <w:rPr>
          <w:rFonts w:ascii="Arial" w:hAnsi="Arial" w:cs="Arial"/>
          <w:color w:val="000000"/>
        </w:rPr>
        <w:t>ç</w:t>
      </w:r>
      <w:proofErr w:type="spellEnd"/>
      <w:r>
        <w:rPr>
          <w:rFonts w:ascii="Arial" w:hAnsi="Arial" w:cs="Arial"/>
          <w:color w:val="000000"/>
        </w:rPr>
        <w:t xml:space="preserve"> </w:t>
      </w:r>
      <w:r w:rsidRPr="00D8572D">
        <w:rPr>
          <w:rFonts w:ascii="Arial" w:hAnsi="Arial" w:cs="Arial"/>
          <w:color w:val="000000"/>
        </w:rPr>
        <w:t>Göç</w:t>
      </w:r>
      <w:r>
        <w:rPr>
          <w:rFonts w:ascii="Arial" w:hAnsi="Arial" w:cs="Arial"/>
          <w:color w:val="000000"/>
        </w:rPr>
        <w:t xml:space="preserve"> </w:t>
      </w:r>
      <w:r w:rsidRPr="00D8572D">
        <w:rPr>
          <w:rFonts w:ascii="Arial" w:hAnsi="Arial" w:cs="Arial"/>
          <w:color w:val="000000"/>
        </w:rPr>
        <w:t>Olgusu</w:t>
      </w:r>
      <w:r>
        <w:rPr>
          <w:rFonts w:ascii="Arial" w:hAnsi="Arial" w:cs="Arial"/>
          <w:color w:val="000000"/>
        </w:rPr>
        <w:t xml:space="preserve"> </w:t>
      </w:r>
      <w:r w:rsidRPr="00D8572D">
        <w:rPr>
          <w:rFonts w:ascii="Arial" w:hAnsi="Arial" w:cs="Arial"/>
          <w:color w:val="000000"/>
        </w:rPr>
        <w:t>ve</w:t>
      </w:r>
      <w:r>
        <w:rPr>
          <w:rFonts w:ascii="Arial" w:hAnsi="Arial" w:cs="Arial"/>
          <w:color w:val="000000"/>
        </w:rPr>
        <w:t xml:space="preserve"> </w:t>
      </w:r>
      <w:r w:rsidRPr="00D8572D">
        <w:rPr>
          <w:rFonts w:ascii="Arial" w:hAnsi="Arial" w:cs="Arial"/>
          <w:color w:val="000000"/>
        </w:rPr>
        <w:t>Kentle</w:t>
      </w:r>
      <w:r>
        <w:rPr>
          <w:rFonts w:ascii="Arial" w:hAnsi="Arial" w:cs="Arial"/>
          <w:color w:val="000000"/>
        </w:rPr>
        <w:t>ş</w:t>
      </w:r>
      <w:r w:rsidRPr="00D8572D">
        <w:rPr>
          <w:rFonts w:ascii="Arial" w:hAnsi="Arial" w:cs="Arial"/>
          <w:color w:val="000000"/>
        </w:rPr>
        <w:t>me</w:t>
      </w:r>
      <w:r w:rsidRPr="00D8572D">
        <w:rPr>
          <w:rFonts w:ascii="Arial" w:hAnsi="Arial" w:cs="Arial"/>
          <w:color w:val="444444"/>
        </w:rPr>
        <w:t>”, </w:t>
      </w:r>
      <w:r w:rsidRPr="00D8572D">
        <w:rPr>
          <w:rFonts w:ascii="Arial" w:hAnsi="Arial" w:cs="Arial"/>
          <w:bCs/>
          <w:i/>
          <w:color w:val="000000"/>
        </w:rPr>
        <w:t>Türkiyat</w:t>
      </w:r>
      <w:r>
        <w:rPr>
          <w:rFonts w:ascii="Arial" w:hAnsi="Arial" w:cs="Arial"/>
          <w:bCs/>
          <w:i/>
          <w:color w:val="000000"/>
        </w:rPr>
        <w:t xml:space="preserve"> </w:t>
      </w:r>
      <w:r w:rsidRPr="00D8572D">
        <w:rPr>
          <w:rFonts w:ascii="Arial" w:hAnsi="Arial" w:cs="Arial"/>
          <w:bCs/>
          <w:i/>
          <w:color w:val="000000"/>
        </w:rPr>
        <w:t>Ara</w:t>
      </w:r>
      <w:r>
        <w:rPr>
          <w:rFonts w:ascii="Arial" w:hAnsi="Arial" w:cs="Arial"/>
          <w:bCs/>
          <w:i/>
          <w:color w:val="000000"/>
        </w:rPr>
        <w:t>ş</w:t>
      </w:r>
      <w:r w:rsidRPr="00D8572D">
        <w:rPr>
          <w:rFonts w:ascii="Arial" w:hAnsi="Arial" w:cs="Arial"/>
          <w:bCs/>
          <w:i/>
          <w:color w:val="000000"/>
        </w:rPr>
        <w:t>tırmaları</w:t>
      </w:r>
      <w:r>
        <w:rPr>
          <w:rFonts w:ascii="Arial" w:hAnsi="Arial" w:cs="Arial"/>
          <w:bCs/>
          <w:i/>
          <w:color w:val="000000"/>
        </w:rPr>
        <w:t xml:space="preserve"> </w:t>
      </w:r>
      <w:r w:rsidRPr="00D8572D">
        <w:rPr>
          <w:rFonts w:ascii="Arial" w:hAnsi="Arial" w:cs="Arial"/>
          <w:bCs/>
          <w:i/>
          <w:color w:val="000000"/>
        </w:rPr>
        <w:t>Dergisi</w:t>
      </w:r>
      <w:r w:rsidRPr="00D8572D">
        <w:rPr>
          <w:rFonts w:ascii="Arial" w:hAnsi="Arial" w:cs="Arial"/>
          <w:i/>
          <w:iCs/>
          <w:color w:val="444444"/>
          <w:bdr w:val="none" w:sz="0" w:space="0" w:color="auto" w:frame="1"/>
        </w:rPr>
        <w:t>, </w:t>
      </w:r>
      <w:r w:rsidRPr="00D8572D">
        <w:rPr>
          <w:rFonts w:ascii="Arial" w:hAnsi="Arial" w:cs="Arial"/>
          <w:color w:val="444444"/>
        </w:rPr>
        <w:t>Sayı: 5, s. 34-44.</w:t>
      </w:r>
    </w:p>
    <w:p w:rsidR="00A7277F" w:rsidRPr="00D8572D" w:rsidRDefault="00A7277F" w:rsidP="00A7277F">
      <w:pPr>
        <w:shd w:val="clear" w:color="auto" w:fill="FFFFFF"/>
        <w:spacing w:line="420" w:lineRule="atLeast"/>
        <w:jc w:val="both"/>
        <w:rPr>
          <w:rFonts w:ascii="Arial" w:hAnsi="Arial" w:cs="Arial"/>
          <w:color w:val="444444"/>
        </w:rPr>
      </w:pPr>
      <w:r w:rsidRPr="00D8572D">
        <w:rPr>
          <w:rFonts w:ascii="Arial" w:hAnsi="Arial" w:cs="Arial"/>
          <w:color w:val="444444"/>
        </w:rPr>
        <w:t>.</w:t>
      </w:r>
      <w:r w:rsidRPr="00D8572D">
        <w:rPr>
          <w:rFonts w:ascii="Arial" w:hAnsi="Arial" w:cs="Arial"/>
          <w:b/>
          <w:bCs/>
          <w:color w:val="444444"/>
          <w:u w:val="single"/>
          <w:bdr w:val="none" w:sz="0" w:space="0" w:color="auto" w:frame="1"/>
        </w:rPr>
        <w:t>Bildiri:</w:t>
      </w:r>
      <w:r w:rsidRPr="00D8572D">
        <w:rPr>
          <w:rFonts w:ascii="Arial" w:hAnsi="Arial" w:cs="Arial"/>
          <w:color w:val="444444"/>
        </w:rPr>
        <w:t> Turan, Metin (2007) “Göç</w:t>
      </w:r>
      <w:r>
        <w:rPr>
          <w:rFonts w:ascii="Arial" w:hAnsi="Arial" w:cs="Arial"/>
          <w:color w:val="444444"/>
        </w:rPr>
        <w:t xml:space="preserve"> </w:t>
      </w:r>
      <w:r w:rsidRPr="00D8572D">
        <w:rPr>
          <w:rFonts w:ascii="Arial" w:hAnsi="Arial" w:cs="Arial"/>
          <w:color w:val="444444"/>
        </w:rPr>
        <w:t>ve</w:t>
      </w:r>
      <w:r>
        <w:rPr>
          <w:rFonts w:ascii="Arial" w:hAnsi="Arial" w:cs="Arial"/>
          <w:color w:val="444444"/>
        </w:rPr>
        <w:t xml:space="preserve"> </w:t>
      </w:r>
      <w:r w:rsidRPr="00D8572D">
        <w:rPr>
          <w:rFonts w:ascii="Arial" w:hAnsi="Arial" w:cs="Arial"/>
          <w:color w:val="444444"/>
        </w:rPr>
        <w:t>Edebiyat” (</w:t>
      </w:r>
      <w:proofErr w:type="spellStart"/>
      <w:r w:rsidRPr="00D8572D">
        <w:rPr>
          <w:rFonts w:ascii="Arial" w:hAnsi="Arial" w:cs="Arial"/>
          <w:color w:val="444444"/>
        </w:rPr>
        <w:t>ss</w:t>
      </w:r>
      <w:proofErr w:type="spellEnd"/>
      <w:r w:rsidRPr="00D8572D">
        <w:rPr>
          <w:rFonts w:ascii="Arial" w:hAnsi="Arial" w:cs="Arial"/>
          <w:color w:val="444444"/>
        </w:rPr>
        <w:t>. 222-229). </w:t>
      </w:r>
      <w:r w:rsidRPr="00D8572D">
        <w:rPr>
          <w:rFonts w:ascii="Arial" w:hAnsi="Arial" w:cs="Arial"/>
          <w:i/>
          <w:iCs/>
          <w:color w:val="444444"/>
          <w:bdr w:val="none" w:sz="0" w:space="0" w:color="auto" w:frame="1"/>
        </w:rPr>
        <w:t>VI. KIBATEK Edebiyat</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Sempozyumu</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Bildiriler</w:t>
      </w:r>
      <w:r>
        <w:rPr>
          <w:rFonts w:ascii="Arial" w:hAnsi="Arial" w:cs="Arial"/>
          <w:i/>
          <w:iCs/>
          <w:color w:val="444444"/>
          <w:bdr w:val="none" w:sz="0" w:space="0" w:color="auto" w:frame="1"/>
        </w:rPr>
        <w:t xml:space="preserve"> </w:t>
      </w:r>
      <w:r w:rsidRPr="00D8572D">
        <w:rPr>
          <w:rFonts w:ascii="Arial" w:hAnsi="Arial" w:cs="Arial"/>
          <w:i/>
          <w:iCs/>
          <w:color w:val="444444"/>
          <w:bdr w:val="none" w:sz="0" w:space="0" w:color="auto" w:frame="1"/>
        </w:rPr>
        <w:t>Kitabı.</w:t>
      </w:r>
      <w:r w:rsidRPr="00D8572D">
        <w:rPr>
          <w:rFonts w:ascii="Arial" w:hAnsi="Arial" w:cs="Arial"/>
          <w:color w:val="444444"/>
        </w:rPr>
        <w:t xml:space="preserve"> Ankara: KIBATEK Yayınları.</w:t>
      </w: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794F6F" w:rsidRDefault="00794F6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7E033B" w:rsidRDefault="007E033B"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Default="00A7277F" w:rsidP="00195F72">
      <w:pPr>
        <w:spacing w:after="0" w:line="360" w:lineRule="auto"/>
        <w:jc w:val="both"/>
        <w:rPr>
          <w:rFonts w:ascii="Times New Roman" w:hAnsi="Times New Roman" w:cs="Times New Roman"/>
          <w:sz w:val="24"/>
          <w:szCs w:val="24"/>
        </w:rPr>
      </w:pPr>
    </w:p>
    <w:p w:rsidR="00A7277F" w:rsidRPr="00850206" w:rsidRDefault="00A7277F" w:rsidP="00A7277F">
      <w:pPr>
        <w:spacing w:after="0" w:line="360" w:lineRule="auto"/>
        <w:jc w:val="center"/>
        <w:rPr>
          <w:rFonts w:ascii="Tahoma" w:hAnsi="Tahoma" w:cs="Tahoma"/>
          <w:b/>
          <w:color w:val="000000" w:themeColor="text1"/>
          <w:sz w:val="24"/>
          <w:szCs w:val="24"/>
          <w:u w:val="single"/>
        </w:rPr>
      </w:pPr>
      <w:r w:rsidRPr="00850206">
        <w:rPr>
          <w:rFonts w:ascii="Tahoma" w:hAnsi="Tahoma" w:cs="Tahoma"/>
          <w:b/>
          <w:color w:val="000000" w:themeColor="text1"/>
          <w:sz w:val="24"/>
          <w:szCs w:val="24"/>
          <w:u w:val="single"/>
        </w:rPr>
        <w:t>İLETİŞİM</w:t>
      </w:r>
    </w:p>
    <w:p w:rsidR="00A7277F" w:rsidRPr="00850206" w:rsidRDefault="00A7277F" w:rsidP="00A7277F">
      <w:pPr>
        <w:shd w:val="clear" w:color="auto" w:fill="FFFFFF"/>
        <w:spacing w:after="0" w:line="240" w:lineRule="auto"/>
        <w:jc w:val="center"/>
        <w:rPr>
          <w:rFonts w:ascii="Tahoma" w:eastAsia="Times New Roman" w:hAnsi="Tahoma" w:cs="Tahoma"/>
          <w:color w:val="000000" w:themeColor="text1"/>
          <w:sz w:val="24"/>
          <w:szCs w:val="24"/>
        </w:rPr>
      </w:pPr>
      <w:r w:rsidRPr="00850206">
        <w:rPr>
          <w:rFonts w:ascii="Tahoma" w:eastAsia="Times New Roman" w:hAnsi="Tahoma" w:cs="Tahoma"/>
          <w:color w:val="000000" w:themeColor="text1"/>
          <w:sz w:val="24"/>
          <w:szCs w:val="24"/>
        </w:rPr>
        <w:t>Amasya Üniversitesi</w:t>
      </w:r>
    </w:p>
    <w:p w:rsidR="00A7277F" w:rsidRPr="00850206" w:rsidRDefault="00A7277F" w:rsidP="00A7277F">
      <w:pPr>
        <w:shd w:val="clear" w:color="auto" w:fill="FFFFFF"/>
        <w:spacing w:after="0" w:line="240" w:lineRule="auto"/>
        <w:jc w:val="center"/>
        <w:rPr>
          <w:rFonts w:ascii="Tahoma" w:eastAsia="Times New Roman" w:hAnsi="Tahoma" w:cs="Tahoma"/>
          <w:color w:val="000000" w:themeColor="text1"/>
          <w:sz w:val="24"/>
          <w:szCs w:val="24"/>
        </w:rPr>
      </w:pPr>
      <w:r w:rsidRPr="00850206">
        <w:rPr>
          <w:rFonts w:ascii="Tahoma" w:eastAsia="Times New Roman" w:hAnsi="Tahoma" w:cs="Tahoma"/>
          <w:color w:val="000000" w:themeColor="text1"/>
          <w:sz w:val="24"/>
          <w:szCs w:val="24"/>
        </w:rPr>
        <w:t>Basın ve Halkla İlişkiler Müdürlüğü</w:t>
      </w:r>
    </w:p>
    <w:p w:rsidR="00A7277F" w:rsidRPr="00850206" w:rsidRDefault="00615EAA" w:rsidP="00850206">
      <w:pPr>
        <w:shd w:val="clear" w:color="auto" w:fill="FFFFFF"/>
        <w:spacing w:after="0" w:line="240" w:lineRule="auto"/>
        <w:jc w:val="center"/>
        <w:rPr>
          <w:rFonts w:ascii="Tahoma" w:eastAsia="Times New Roman" w:hAnsi="Tahoma" w:cs="Tahoma"/>
          <w:color w:val="000000" w:themeColor="text1"/>
          <w:sz w:val="24"/>
          <w:szCs w:val="24"/>
        </w:rPr>
      </w:pPr>
      <w:proofErr w:type="spellStart"/>
      <w:r w:rsidRPr="00850206">
        <w:rPr>
          <w:rFonts w:ascii="Tahoma" w:hAnsi="Tahoma" w:cs="Tahoma"/>
          <w:color w:val="000000" w:themeColor="text1"/>
          <w:sz w:val="24"/>
          <w:szCs w:val="24"/>
          <w:shd w:val="clear" w:color="auto" w:fill="F9F9F9"/>
        </w:rPr>
        <w:t>Akbilek</w:t>
      </w:r>
      <w:proofErr w:type="spellEnd"/>
      <w:r w:rsidRPr="00850206">
        <w:rPr>
          <w:rFonts w:ascii="Tahoma" w:hAnsi="Tahoma" w:cs="Tahoma"/>
          <w:color w:val="000000" w:themeColor="text1"/>
          <w:sz w:val="24"/>
          <w:szCs w:val="24"/>
          <w:shd w:val="clear" w:color="auto" w:fill="F9F9F9"/>
        </w:rPr>
        <w:t xml:space="preserve"> Mah. Hakimiyet </w:t>
      </w:r>
      <w:proofErr w:type="spellStart"/>
      <w:r w:rsidRPr="00850206">
        <w:rPr>
          <w:rFonts w:ascii="Tahoma" w:hAnsi="Tahoma" w:cs="Tahoma"/>
          <w:color w:val="000000" w:themeColor="text1"/>
          <w:sz w:val="24"/>
          <w:szCs w:val="24"/>
          <w:shd w:val="clear" w:color="auto" w:fill="F9F9F9"/>
        </w:rPr>
        <w:t>cad.</w:t>
      </w:r>
      <w:proofErr w:type="spellEnd"/>
      <w:r w:rsidRPr="00850206">
        <w:rPr>
          <w:rFonts w:ascii="Tahoma" w:hAnsi="Tahoma" w:cs="Tahoma"/>
          <w:color w:val="000000" w:themeColor="text1"/>
          <w:sz w:val="24"/>
          <w:szCs w:val="24"/>
          <w:shd w:val="clear" w:color="auto" w:fill="F9F9F9"/>
        </w:rPr>
        <w:t xml:space="preserve"> No:4/3 PK: 05100 Merkez/AMASYA</w:t>
      </w:r>
      <w:r w:rsidR="00850206" w:rsidRPr="00850206">
        <w:rPr>
          <w:rFonts w:ascii="Tahoma" w:eastAsia="Times New Roman" w:hAnsi="Tahoma" w:cs="Tahoma"/>
          <w:color w:val="000000" w:themeColor="text1"/>
          <w:sz w:val="24"/>
          <w:szCs w:val="24"/>
        </w:rPr>
        <w:t>-</w:t>
      </w:r>
      <w:r w:rsidR="00A7277F" w:rsidRPr="00850206">
        <w:rPr>
          <w:rFonts w:ascii="Tahoma" w:eastAsia="Times New Roman" w:hAnsi="Tahoma" w:cs="Tahoma"/>
          <w:color w:val="000000" w:themeColor="text1"/>
          <w:sz w:val="24"/>
          <w:szCs w:val="24"/>
        </w:rPr>
        <w:t>Türkiye</w:t>
      </w:r>
    </w:p>
    <w:p w:rsidR="00A7277F" w:rsidRDefault="00A7277F" w:rsidP="00850206">
      <w:pPr>
        <w:spacing w:after="0" w:line="240" w:lineRule="auto"/>
        <w:jc w:val="center"/>
        <w:textAlignment w:val="top"/>
        <w:rPr>
          <w:rFonts w:ascii="Times New Roman" w:hAnsi="Times New Roman"/>
          <w:color w:val="000000"/>
          <w:sz w:val="24"/>
          <w:szCs w:val="24"/>
          <w:bdr w:val="none" w:sz="0" w:space="0" w:color="auto" w:frame="1"/>
        </w:rPr>
      </w:pPr>
      <w:r w:rsidRPr="00AE2E4B">
        <w:rPr>
          <w:rFonts w:ascii="Times New Roman" w:hAnsi="Times New Roman"/>
          <w:color w:val="000000"/>
          <w:sz w:val="24"/>
          <w:szCs w:val="24"/>
          <w:bdr w:val="none" w:sz="0" w:space="0" w:color="auto" w:frame="1"/>
        </w:rPr>
        <w:t xml:space="preserve">Tel: +90 537 979 97 58 </w:t>
      </w:r>
    </w:p>
    <w:p w:rsidR="00A7277F" w:rsidRDefault="00A7277F" w:rsidP="00A7277F">
      <w:pPr>
        <w:spacing w:after="0" w:line="240" w:lineRule="auto"/>
        <w:jc w:val="center"/>
        <w:textAlignment w:val="top"/>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xml:space="preserve">E-posta: </w:t>
      </w:r>
      <w:hyperlink r:id="rId6" w:history="1">
        <w:r w:rsidR="00D0272F" w:rsidRPr="00B05209">
          <w:rPr>
            <w:rFonts w:ascii="Tahoma" w:hAnsi="Tahoma" w:cs="Tahoma"/>
            <w:b/>
            <w:color w:val="00B0F0"/>
            <w:sz w:val="24"/>
            <w:szCs w:val="24"/>
          </w:rPr>
          <w:t>ecotoplum18@gmail.com</w:t>
        </w:r>
      </w:hyperlink>
    </w:p>
    <w:p w:rsidR="00A7277F" w:rsidRDefault="00A7277F" w:rsidP="00A7277F">
      <w:pPr>
        <w:spacing w:after="0" w:line="240" w:lineRule="auto"/>
        <w:jc w:val="center"/>
        <w:textAlignment w:val="top"/>
      </w:pPr>
      <w:r>
        <w:rPr>
          <w:rFonts w:ascii="Times New Roman" w:hAnsi="Times New Roman"/>
          <w:color w:val="000000"/>
          <w:sz w:val="24"/>
          <w:szCs w:val="24"/>
          <w:bdr w:val="none" w:sz="0" w:space="0" w:color="auto" w:frame="1"/>
        </w:rPr>
        <w:t xml:space="preserve">Web: </w:t>
      </w:r>
      <w:hyperlink r:id="rId7" w:tgtFrame="_blank" w:history="1">
        <w:r w:rsidR="00D0272F" w:rsidRPr="00B05209">
          <w:rPr>
            <w:rFonts w:ascii="Tahoma" w:hAnsi="Tahoma" w:cs="Tahoma"/>
            <w:b/>
            <w:color w:val="00B0F0"/>
            <w:sz w:val="24"/>
            <w:szCs w:val="24"/>
          </w:rPr>
          <w:t>http://ekonomikultur.amasya.edu.tr/</w:t>
        </w:r>
      </w:hyperlink>
    </w:p>
    <w:p w:rsidR="000204AF" w:rsidRDefault="000204AF" w:rsidP="00A7277F">
      <w:pPr>
        <w:spacing w:after="0" w:line="240" w:lineRule="auto"/>
        <w:jc w:val="center"/>
        <w:textAlignment w:val="top"/>
        <w:rPr>
          <w:rFonts w:ascii="Times New Roman" w:hAnsi="Times New Roman"/>
          <w:color w:val="000000"/>
          <w:sz w:val="24"/>
          <w:szCs w:val="24"/>
          <w:bdr w:val="none" w:sz="0" w:space="0" w:color="auto" w:frame="1"/>
        </w:rPr>
      </w:pPr>
    </w:p>
    <w:p w:rsidR="00A7277F" w:rsidRDefault="00A7277F" w:rsidP="00A7277F">
      <w:pPr>
        <w:spacing w:after="0" w:line="240" w:lineRule="auto"/>
        <w:jc w:val="center"/>
        <w:textAlignment w:val="top"/>
        <w:rPr>
          <w:rFonts w:ascii="Times New Roman" w:hAnsi="Times New Roman"/>
          <w:color w:val="000000"/>
          <w:sz w:val="24"/>
          <w:szCs w:val="24"/>
          <w:bdr w:val="none" w:sz="0" w:space="0" w:color="auto" w:frame="1"/>
        </w:rPr>
      </w:pPr>
    </w:p>
    <w:sectPr w:rsidR="00A7277F" w:rsidSect="00FC1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2195"/>
    <w:multiLevelType w:val="multilevel"/>
    <w:tmpl w:val="144AD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401B"/>
    <w:multiLevelType w:val="multilevel"/>
    <w:tmpl w:val="1B8E9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4189"/>
    <w:multiLevelType w:val="multilevel"/>
    <w:tmpl w:val="B70A8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A5162"/>
    <w:multiLevelType w:val="multilevel"/>
    <w:tmpl w:val="D772B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812C1"/>
    <w:multiLevelType w:val="multilevel"/>
    <w:tmpl w:val="4D58A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83DE4"/>
    <w:multiLevelType w:val="multilevel"/>
    <w:tmpl w:val="0436C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740FF"/>
    <w:multiLevelType w:val="multilevel"/>
    <w:tmpl w:val="81AAC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E1466"/>
    <w:multiLevelType w:val="multilevel"/>
    <w:tmpl w:val="7FFC8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2"/>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2445"/>
    <w:rsid w:val="000204AF"/>
    <w:rsid w:val="00043CA7"/>
    <w:rsid w:val="0006768E"/>
    <w:rsid w:val="000B6CDF"/>
    <w:rsid w:val="00122C7D"/>
    <w:rsid w:val="00195F72"/>
    <w:rsid w:val="001C6E69"/>
    <w:rsid w:val="002135F3"/>
    <w:rsid w:val="00313DB1"/>
    <w:rsid w:val="00352A0C"/>
    <w:rsid w:val="003A1592"/>
    <w:rsid w:val="0041487B"/>
    <w:rsid w:val="00556FDA"/>
    <w:rsid w:val="006117DF"/>
    <w:rsid w:val="00615EAA"/>
    <w:rsid w:val="006C1107"/>
    <w:rsid w:val="006C6BD5"/>
    <w:rsid w:val="007252C2"/>
    <w:rsid w:val="00794F6F"/>
    <w:rsid w:val="007E033B"/>
    <w:rsid w:val="00850206"/>
    <w:rsid w:val="008A3C43"/>
    <w:rsid w:val="00975BE5"/>
    <w:rsid w:val="009D0EB7"/>
    <w:rsid w:val="00A7277F"/>
    <w:rsid w:val="00A74377"/>
    <w:rsid w:val="00B05209"/>
    <w:rsid w:val="00B2283A"/>
    <w:rsid w:val="00B6149F"/>
    <w:rsid w:val="00BC4CE4"/>
    <w:rsid w:val="00BD7C4D"/>
    <w:rsid w:val="00C8054A"/>
    <w:rsid w:val="00CB7EC6"/>
    <w:rsid w:val="00D0272F"/>
    <w:rsid w:val="00D83136"/>
    <w:rsid w:val="00DA5C2C"/>
    <w:rsid w:val="00E25061"/>
    <w:rsid w:val="00E84143"/>
    <w:rsid w:val="00E92445"/>
    <w:rsid w:val="00ED216B"/>
    <w:rsid w:val="00F0169D"/>
    <w:rsid w:val="00F95EA1"/>
    <w:rsid w:val="00FC1AA2"/>
    <w:rsid w:val="00FF3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80B2F-3D78-481C-9BC6-C4FD3524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A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E92445"/>
    <w:rPr>
      <w:b/>
      <w:bCs/>
    </w:rPr>
  </w:style>
  <w:style w:type="paragraph" w:styleId="NormalWeb">
    <w:name w:val="Normal (Web)"/>
    <w:basedOn w:val="Normal"/>
    <w:uiPriority w:val="99"/>
    <w:unhideWhenUsed/>
    <w:rsid w:val="00FF3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gnnone">
    <w:name w:val="alignnone"/>
    <w:basedOn w:val="VarsaylanParagrafYazTipi"/>
    <w:rsid w:val="00FF32B9"/>
  </w:style>
  <w:style w:type="character" w:customStyle="1" w:styleId="apple-converted-space">
    <w:name w:val="apple-converted-space"/>
    <w:basedOn w:val="VarsaylanParagrafYazTipi"/>
    <w:rsid w:val="00FF32B9"/>
  </w:style>
  <w:style w:type="character" w:styleId="Kpr">
    <w:name w:val="Hyperlink"/>
    <w:basedOn w:val="VarsaylanParagrafYazTipi"/>
    <w:uiPriority w:val="99"/>
    <w:unhideWhenUsed/>
    <w:rsid w:val="00A7277F"/>
    <w:rPr>
      <w:color w:val="0000FF" w:themeColor="hyperlink"/>
      <w:u w:val="single"/>
    </w:rPr>
  </w:style>
  <w:style w:type="paragraph" w:customStyle="1" w:styleId="ww-normalweb1">
    <w:name w:val="ww-normalweb1"/>
    <w:basedOn w:val="Normal"/>
    <w:rsid w:val="00615E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NormalWeb10">
    <w:name w:val="WW-Normal (Web)1"/>
    <w:basedOn w:val="Normal"/>
    <w:rsid w:val="00850206"/>
    <w:pPr>
      <w:spacing w:before="280" w:after="119" w:line="240" w:lineRule="auto"/>
    </w:pPr>
    <w:rPr>
      <w:rFonts w:ascii="Calibri" w:eastAsia="Times New Roman" w:hAnsi="Calibri" w:cs="Times New Roman"/>
      <w:sz w:val="24"/>
      <w:szCs w:val="24"/>
      <w:lang w:eastAsia="ar-SA"/>
    </w:rPr>
  </w:style>
  <w:style w:type="paragraph" w:customStyle="1" w:styleId="font8">
    <w:name w:val="font8"/>
    <w:basedOn w:val="Normal"/>
    <w:rsid w:val="00D027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073279">
      <w:bodyDiv w:val="1"/>
      <w:marLeft w:val="120"/>
      <w:marRight w:val="120"/>
      <w:marTop w:val="120"/>
      <w:marBottom w:val="120"/>
      <w:divBdr>
        <w:top w:val="none" w:sz="0" w:space="0" w:color="auto"/>
        <w:left w:val="none" w:sz="0" w:space="0" w:color="auto"/>
        <w:bottom w:val="none" w:sz="0" w:space="0" w:color="auto"/>
        <w:right w:val="none" w:sz="0" w:space="0" w:color="auto"/>
      </w:divBdr>
    </w:div>
    <w:div w:id="1316573308">
      <w:bodyDiv w:val="1"/>
      <w:marLeft w:val="120"/>
      <w:marRight w:val="120"/>
      <w:marTop w:val="120"/>
      <w:marBottom w:val="120"/>
      <w:divBdr>
        <w:top w:val="none" w:sz="0" w:space="0" w:color="auto"/>
        <w:left w:val="none" w:sz="0" w:space="0" w:color="auto"/>
        <w:bottom w:val="none" w:sz="0" w:space="0" w:color="auto"/>
        <w:right w:val="none" w:sz="0" w:space="0" w:color="auto"/>
      </w:divBdr>
    </w:div>
    <w:div w:id="131945815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konomikultur.amas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otoplum18@gmail.com" TargetMode="External"/><Relationship Id="rId5" Type="http://schemas.openxmlformats.org/officeDocument/2006/relationships/hyperlink" Target="mailto:ecotoplum1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6</Pages>
  <Words>1315</Words>
  <Characters>7502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TİMUR YILMAZ</cp:lastModifiedBy>
  <cp:revision>32</cp:revision>
  <dcterms:created xsi:type="dcterms:W3CDTF">2016-06-21T07:12:00Z</dcterms:created>
  <dcterms:modified xsi:type="dcterms:W3CDTF">2018-12-11T08:23:00Z</dcterms:modified>
</cp:coreProperties>
</file>