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DD" w:rsidRDefault="008113DD" w:rsidP="00811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proofErr w:type="spellStart"/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Erasmus</w:t>
      </w:r>
      <w:proofErr w:type="spellEnd"/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öğrenci topluluğumuz </w:t>
      </w:r>
      <w:proofErr w:type="spellStart"/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Erasmus</w:t>
      </w:r>
      <w:proofErr w:type="spellEnd"/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+ </w:t>
      </w:r>
      <w:r>
        <w:rPr>
          <w:rFonts w:ascii="Arial" w:eastAsia="Times New Roman" w:hAnsi="Arial" w:cs="Arial"/>
          <w:color w:val="333333"/>
          <w:sz w:val="17"/>
          <w:szCs w:val="17"/>
          <w:lang w:eastAsia="tr-TR"/>
        </w:rPr>
        <w:t>Staj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Hareketlili</w:t>
      </w:r>
      <w:r>
        <w:rPr>
          <w:rFonts w:ascii="Arial" w:eastAsia="Times New Roman" w:hAnsi="Arial" w:cs="Arial"/>
          <w:color w:val="333333"/>
          <w:sz w:val="17"/>
          <w:szCs w:val="17"/>
          <w:lang w:eastAsia="tr-TR"/>
        </w:rPr>
        <w:t>ğ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i hakkında bilgilendirme toplantısı yapacaktır.</w:t>
      </w:r>
    </w:p>
    <w:p w:rsidR="008113DD" w:rsidRPr="008113DD" w:rsidRDefault="008113DD" w:rsidP="00811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</w:p>
    <w:p w:rsidR="008113DD" w:rsidRPr="008113DD" w:rsidRDefault="008113DD" w:rsidP="00811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Toplantının amacı</w:t>
      </w:r>
      <w:r w:rsidR="00096997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, öğrencileri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</w:t>
      </w:r>
      <w:proofErr w:type="spellStart"/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Erasmus</w:t>
      </w:r>
      <w:proofErr w:type="spellEnd"/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+ </w:t>
      </w:r>
      <w:r>
        <w:rPr>
          <w:rFonts w:ascii="Arial" w:eastAsia="Times New Roman" w:hAnsi="Arial" w:cs="Arial"/>
          <w:color w:val="333333"/>
          <w:sz w:val="17"/>
          <w:szCs w:val="17"/>
          <w:lang w:eastAsia="tr-TR"/>
        </w:rPr>
        <w:t>Staj hareketliliği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program</w:t>
      </w:r>
      <w:r>
        <w:rPr>
          <w:rFonts w:ascii="Arial" w:eastAsia="Times New Roman" w:hAnsi="Arial" w:cs="Arial"/>
          <w:color w:val="333333"/>
          <w:sz w:val="17"/>
          <w:szCs w:val="17"/>
          <w:lang w:eastAsia="tr-TR"/>
        </w:rPr>
        <w:t>ın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dan nasıl yararlanacağınız hakkında bilg</w:t>
      </w:r>
      <w:r>
        <w:rPr>
          <w:rFonts w:ascii="Arial" w:eastAsia="Times New Roman" w:hAnsi="Arial" w:cs="Arial"/>
          <w:color w:val="333333"/>
          <w:sz w:val="17"/>
          <w:szCs w:val="17"/>
          <w:lang w:eastAsia="tr-TR"/>
        </w:rPr>
        <w:t>ilendirmek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ve </w:t>
      </w:r>
      <w:r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staj 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program</w:t>
      </w:r>
      <w:r>
        <w:rPr>
          <w:rFonts w:ascii="Arial" w:eastAsia="Times New Roman" w:hAnsi="Arial" w:cs="Arial"/>
          <w:color w:val="333333"/>
          <w:sz w:val="17"/>
          <w:szCs w:val="17"/>
          <w:lang w:eastAsia="tr-TR"/>
        </w:rPr>
        <w:t>ının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başvuru işlemlerinin nasıl yapılacağına ilişkin yön</w:t>
      </w:r>
      <w:r>
        <w:rPr>
          <w:rFonts w:ascii="Arial" w:eastAsia="Times New Roman" w:hAnsi="Arial" w:cs="Arial"/>
          <w:color w:val="333333"/>
          <w:sz w:val="17"/>
          <w:szCs w:val="17"/>
          <w:lang w:eastAsia="tr-TR"/>
        </w:rPr>
        <w:t>temleri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paylaşmaktır.</w:t>
      </w:r>
    </w:p>
    <w:p w:rsidR="008113DD" w:rsidRPr="008113DD" w:rsidRDefault="008113DD" w:rsidP="00811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 </w:t>
      </w:r>
    </w:p>
    <w:p w:rsidR="008113DD" w:rsidRPr="008113DD" w:rsidRDefault="008113DD" w:rsidP="00811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Toplantıda Uşak Üniversitesi AB</w:t>
      </w:r>
      <w:r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ve Uluslar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arası ilişkiler </w:t>
      </w:r>
      <w:r w:rsidR="00096997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O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fisi </w:t>
      </w:r>
      <w:r w:rsidR="00096997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K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oordinatör ve </w:t>
      </w:r>
      <w:r w:rsidR="00096997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Koordinatör yardımcıları, </w:t>
      </w:r>
      <w:proofErr w:type="spellStart"/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Erasmus</w:t>
      </w:r>
      <w:proofErr w:type="spellEnd"/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Öğrenci Topluluğu temsilcileri, daha önce </w:t>
      </w:r>
      <w:proofErr w:type="spellStart"/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Erasmus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eastAsia="tr-TR"/>
        </w:rPr>
        <w:t>+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tr-TR"/>
        </w:rPr>
        <w:t>Staj tecrübesi yaşamış öğrencileri</w:t>
      </w:r>
      <w:r w:rsidR="00096997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n</w:t>
      </w:r>
      <w:r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sunum</w:t>
      </w:r>
      <w:r>
        <w:rPr>
          <w:rFonts w:ascii="Arial" w:eastAsia="Times New Roman" w:hAnsi="Arial" w:cs="Arial"/>
          <w:color w:val="333333"/>
          <w:sz w:val="17"/>
          <w:szCs w:val="17"/>
          <w:lang w:eastAsia="tr-TR"/>
        </w:rPr>
        <w:t>ları</w:t>
      </w:r>
      <w:r w:rsidRPr="008113DD">
        <w:rPr>
          <w:rFonts w:ascii="Arial" w:eastAsia="Times New Roman" w:hAnsi="Arial" w:cs="Arial"/>
          <w:color w:val="333333"/>
          <w:sz w:val="17"/>
          <w:szCs w:val="17"/>
          <w:lang w:eastAsia="tr-TR"/>
        </w:rPr>
        <w:t xml:space="preserve"> ve soru cevap etkinlikleriyle yer alacaklardır.</w:t>
      </w:r>
    </w:p>
    <w:p w:rsidR="008113DD" w:rsidRDefault="008113DD" w:rsidP="00811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7"/>
          <w:lang w:eastAsia="tr-TR"/>
        </w:rPr>
      </w:pPr>
    </w:p>
    <w:p w:rsidR="008113DD" w:rsidRPr="008113DD" w:rsidRDefault="008113DD" w:rsidP="00811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8113DD">
        <w:rPr>
          <w:rFonts w:ascii="Arial" w:eastAsia="Times New Roman" w:hAnsi="Arial" w:cs="Arial"/>
          <w:b/>
          <w:bCs/>
          <w:color w:val="333333"/>
          <w:sz w:val="17"/>
          <w:lang w:eastAsia="tr-TR"/>
        </w:rPr>
        <w:t>TOPLANTI BİLGİLERİ</w:t>
      </w:r>
    </w:p>
    <w:p w:rsidR="008113DD" w:rsidRPr="008113DD" w:rsidRDefault="008113DD" w:rsidP="00811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17"/>
          <w:lang w:eastAsia="tr-TR"/>
        </w:rPr>
        <w:t>TARİH: 09</w:t>
      </w:r>
      <w:r w:rsidRPr="008113DD">
        <w:rPr>
          <w:rFonts w:ascii="Arial" w:eastAsia="Times New Roman" w:hAnsi="Arial" w:cs="Arial"/>
          <w:b/>
          <w:bCs/>
          <w:color w:val="333333"/>
          <w:sz w:val="17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7"/>
          <w:lang w:eastAsia="tr-TR"/>
        </w:rPr>
        <w:t>Mart</w:t>
      </w:r>
      <w:r w:rsidRPr="008113DD">
        <w:rPr>
          <w:rFonts w:ascii="Arial" w:eastAsia="Times New Roman" w:hAnsi="Arial" w:cs="Arial"/>
          <w:b/>
          <w:bCs/>
          <w:color w:val="333333"/>
          <w:sz w:val="17"/>
          <w:lang w:eastAsia="tr-TR"/>
        </w:rPr>
        <w:t xml:space="preserve"> 2018, Cuma</w:t>
      </w:r>
    </w:p>
    <w:p w:rsidR="008113DD" w:rsidRPr="008113DD" w:rsidRDefault="008113DD" w:rsidP="00811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8113DD">
        <w:rPr>
          <w:rFonts w:ascii="Arial" w:eastAsia="Times New Roman" w:hAnsi="Arial" w:cs="Arial"/>
          <w:b/>
          <w:bCs/>
          <w:color w:val="333333"/>
          <w:sz w:val="17"/>
          <w:lang w:eastAsia="tr-TR"/>
        </w:rPr>
        <w:t>SAAT: 10.30</w:t>
      </w:r>
    </w:p>
    <w:p w:rsidR="008113DD" w:rsidRPr="008113DD" w:rsidRDefault="008113DD" w:rsidP="00811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tr-TR"/>
        </w:rPr>
      </w:pPr>
      <w:r w:rsidRPr="008113DD">
        <w:rPr>
          <w:rFonts w:ascii="Arial" w:eastAsia="Times New Roman" w:hAnsi="Arial" w:cs="Arial"/>
          <w:b/>
          <w:bCs/>
          <w:color w:val="333333"/>
          <w:sz w:val="17"/>
          <w:lang w:eastAsia="tr-TR"/>
        </w:rPr>
        <w:t>YER: Mustafa Kemal Paşa Amfisi (Güzel Sanatlar Fakültesi)</w:t>
      </w:r>
    </w:p>
    <w:p w:rsidR="00943253" w:rsidRDefault="008113DD">
      <w:r>
        <w:rPr>
          <w:noProof/>
          <w:lang w:eastAsia="tr-TR"/>
        </w:rPr>
        <w:drawing>
          <wp:inline distT="0" distB="0" distL="0" distR="0">
            <wp:extent cx="5760720" cy="5760720"/>
            <wp:effectExtent l="19050" t="0" r="0" b="0"/>
            <wp:docPr id="1" name="Resim 1" descr="https://uio.usak.edu.tr/upload/uio/iFaEa793zn_ERASMUS%20REN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io.usak.edu.tr/upload/uio/iFaEa793zn_ERASMUS%20RENC%20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253" w:rsidSect="00FE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8113DD"/>
    <w:rsid w:val="00096997"/>
    <w:rsid w:val="007F32C0"/>
    <w:rsid w:val="008113DD"/>
    <w:rsid w:val="00C400DC"/>
    <w:rsid w:val="00F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113D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2018-03-06T08:42:00Z</dcterms:created>
  <dcterms:modified xsi:type="dcterms:W3CDTF">2018-03-06T10:47:00Z</dcterms:modified>
</cp:coreProperties>
</file>